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624C" w14:textId="77777777" w:rsidR="00B440F8" w:rsidRPr="0076401F" w:rsidRDefault="00B440F8" w:rsidP="00B2194D">
      <w:pPr>
        <w:spacing w:after="240"/>
        <w:rPr>
          <w:rFonts w:ascii="Times New Roman" w:hAnsi="Times New Roman"/>
          <w:color w:val="000000"/>
        </w:rPr>
      </w:pPr>
    </w:p>
    <w:p w14:paraId="02E31EAC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76401F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5E1C4E6D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EF9904D" w14:textId="77777777" w:rsidR="00B440F8" w:rsidRPr="0076401F" w:rsidRDefault="00B440F8" w:rsidP="00B440F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76401F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4721CF9C" w14:textId="77777777" w:rsidR="00B440F8" w:rsidRPr="0076401F" w:rsidRDefault="00B440F8" w:rsidP="00B440F8">
      <w:pPr>
        <w:jc w:val="center"/>
        <w:rPr>
          <w:rFonts w:ascii="Times New Roman" w:hAnsi="Times New Roman"/>
          <w:b/>
          <w:szCs w:val="28"/>
        </w:rPr>
      </w:pPr>
    </w:p>
    <w:p w14:paraId="77267467" w14:textId="77777777" w:rsidR="00B440F8" w:rsidRPr="0076401F" w:rsidRDefault="00B440F8" w:rsidP="00B440F8">
      <w:pPr>
        <w:jc w:val="both"/>
        <w:rPr>
          <w:rFonts w:ascii="Times New Roman" w:hAnsi="Times New Roman"/>
          <w:sz w:val="28"/>
        </w:rPr>
      </w:pPr>
      <w:r w:rsidRPr="0076401F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ACCDBB7" w14:textId="620E9BBF" w:rsidR="007D74EA" w:rsidRPr="0076401F" w:rsidRDefault="00B440F8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sz w:val="32"/>
          <w:szCs w:val="32"/>
        </w:rPr>
        <w:t>„</w:t>
      </w:r>
      <w:r w:rsidR="00B5560D" w:rsidRPr="00B5560D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94C805E" w14:textId="11736507" w:rsidR="00B440F8" w:rsidRPr="0076401F" w:rsidRDefault="007D74EA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color w:val="000000"/>
          <w:sz w:val="32"/>
          <w:szCs w:val="32"/>
        </w:rPr>
        <w:t xml:space="preserve">Část 6: Optický </w:t>
      </w:r>
      <w:proofErr w:type="spellStart"/>
      <w:r w:rsidRPr="0076401F">
        <w:rPr>
          <w:rFonts w:ascii="Times New Roman" w:hAnsi="Times New Roman"/>
          <w:b/>
          <w:color w:val="000000"/>
          <w:sz w:val="32"/>
          <w:szCs w:val="32"/>
        </w:rPr>
        <w:t>trinokulární</w:t>
      </w:r>
      <w:proofErr w:type="spellEnd"/>
      <w:r w:rsidRPr="0076401F">
        <w:rPr>
          <w:rFonts w:ascii="Times New Roman" w:hAnsi="Times New Roman"/>
          <w:b/>
          <w:color w:val="000000"/>
          <w:sz w:val="32"/>
          <w:szCs w:val="32"/>
        </w:rPr>
        <w:t xml:space="preserve"> mikroskop</w:t>
      </w:r>
      <w:r w:rsidR="00B440F8" w:rsidRPr="0076401F">
        <w:rPr>
          <w:rFonts w:ascii="Times New Roman" w:hAnsi="Times New Roman"/>
          <w:b/>
          <w:sz w:val="32"/>
          <w:szCs w:val="32"/>
        </w:rPr>
        <w:t>“</w:t>
      </w:r>
    </w:p>
    <w:p w14:paraId="26E54DD2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45E7498E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54FDA560" w14:textId="77777777" w:rsidR="00B440F8" w:rsidRPr="0076401F" w:rsidRDefault="00B440F8" w:rsidP="00B440F8">
      <w:pPr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21BE3715" w14:textId="77777777" w:rsidR="00B440F8" w:rsidRPr="0076401F" w:rsidRDefault="00B440F8" w:rsidP="00B440F8">
      <w:pPr>
        <w:jc w:val="both"/>
        <w:rPr>
          <w:rFonts w:ascii="Times New Roman" w:hAnsi="Times New Roman"/>
          <w:b/>
          <w:bCs/>
        </w:rPr>
      </w:pPr>
    </w:p>
    <w:p w14:paraId="1953E6FD" w14:textId="77777777" w:rsidR="00B440F8" w:rsidRPr="0076401F" w:rsidRDefault="00B440F8" w:rsidP="00B440F8">
      <w:pPr>
        <w:spacing w:after="12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42D140E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0B3418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76401F">
        <w:rPr>
          <w:rFonts w:ascii="Times New Roman" w:hAnsi="Times New Roman"/>
          <w:sz w:val="24"/>
          <w:szCs w:val="24"/>
        </w:rPr>
        <w:t>Elektronická podoba zadávací dokumentace</w:t>
      </w:r>
      <w:r w:rsidRPr="0076401F">
        <w:rPr>
          <w:rFonts w:ascii="Times New Roman" w:hAnsi="Times New Roman"/>
          <w:b/>
          <w:sz w:val="24"/>
          <w:szCs w:val="24"/>
        </w:rPr>
        <w:t xml:space="preserve"> </w:t>
      </w:r>
      <w:r w:rsidRPr="0076401F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76401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76401F">
        <w:rPr>
          <w:rFonts w:ascii="Times New Roman" w:hAnsi="Times New Roman"/>
          <w:sz w:val="24"/>
          <w:szCs w:val="24"/>
        </w:rPr>
        <w:t>.</w:t>
      </w:r>
    </w:p>
    <w:p w14:paraId="27E56B3A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74F56BB" w14:textId="53CC919C" w:rsidR="00B440F8" w:rsidRPr="0076401F" w:rsidRDefault="00B440F8" w:rsidP="00B440F8">
      <w:pPr>
        <w:spacing w:after="6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Pokud se v</w:t>
      </w:r>
      <w:r w:rsidR="00B573B8">
        <w:rPr>
          <w:rFonts w:ascii="Times New Roman" w:hAnsi="Times New Roman"/>
        </w:rPr>
        <w:t> technické specifikaci</w:t>
      </w:r>
      <w:r w:rsidRPr="0076401F">
        <w:rPr>
          <w:rFonts w:ascii="Times New Roman" w:hAnsi="Times New Roman"/>
        </w:rPr>
        <w:t xml:space="preserve"> vyskytnou požadavky nebo odkazy</w:t>
      </w:r>
      <w:r w:rsidRPr="0076401F">
        <w:rPr>
          <w:rFonts w:ascii="Times New Roman" w:hAnsi="Times New Roman"/>
          <w:b/>
        </w:rPr>
        <w:t xml:space="preserve"> </w:t>
      </w:r>
      <w:r w:rsidRPr="0076401F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B573B8">
        <w:rPr>
          <w:rFonts w:ascii="Times New Roman" w:hAnsi="Times New Roman"/>
        </w:rPr>
        <w:t>technické specifikaci</w:t>
      </w:r>
      <w:r w:rsidRPr="0076401F">
        <w:rPr>
          <w:rFonts w:ascii="Times New Roman" w:hAnsi="Times New Roman"/>
        </w:rPr>
        <w:t>.</w:t>
      </w:r>
    </w:p>
    <w:p w14:paraId="29BF026D" w14:textId="77777777" w:rsidR="00B440F8" w:rsidRPr="0076401F" w:rsidRDefault="00B440F8" w:rsidP="00B440F8">
      <w:pPr>
        <w:rPr>
          <w:rFonts w:ascii="Times New Roman" w:hAnsi="Times New Roman"/>
        </w:rPr>
      </w:pPr>
    </w:p>
    <w:p w14:paraId="0314E9F1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BB30E10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8543E33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3B73216A" w14:textId="4F2F6576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  <w:r w:rsidRPr="0076401F">
        <w:rPr>
          <w:rFonts w:ascii="Times New Roman" w:hAnsi="Times New Roman"/>
          <w:color w:val="000000"/>
        </w:rPr>
        <w:br w:type="page"/>
      </w:r>
    </w:p>
    <w:p w14:paraId="1D32850B" w14:textId="2D910AA8" w:rsidR="00B2194D" w:rsidRPr="0076401F" w:rsidRDefault="00B440F8" w:rsidP="00B440F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30528954" w14:textId="364437C9" w:rsidR="007D74EA" w:rsidRPr="0076401F" w:rsidRDefault="007D74EA" w:rsidP="00B440F8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t>Část 6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2374"/>
        <w:gridCol w:w="3405"/>
        <w:gridCol w:w="897"/>
      </w:tblGrid>
      <w:tr w:rsidR="00B2194D" w:rsidRPr="0076401F" w14:paraId="1D2FAEA7" w14:textId="77777777" w:rsidTr="00571538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26AAC6" w14:textId="77777777" w:rsidR="00B2194D" w:rsidRPr="0076401F" w:rsidRDefault="00B2194D" w:rsidP="00C40961">
            <w:pPr>
              <w:rPr>
                <w:rFonts w:ascii="Times New Roman" w:hAnsi="Times New Roman"/>
                <w:b/>
              </w:rPr>
            </w:pPr>
            <w:r w:rsidRPr="0076401F">
              <w:rPr>
                <w:rFonts w:ascii="Times New Roman" w:hAnsi="Times New Roman"/>
                <w:b/>
              </w:rPr>
              <w:t>Název přístroje/přístrojového celku:</w:t>
            </w:r>
          </w:p>
          <w:p w14:paraId="0472351E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BC3F4CE" w14:textId="77777777" w:rsidR="00B2194D" w:rsidRPr="0076401F" w:rsidRDefault="00B2194D" w:rsidP="009346F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</w:rPr>
              <w:t xml:space="preserve">Optický </w:t>
            </w:r>
            <w:proofErr w:type="spellStart"/>
            <w:r w:rsidRPr="0076401F">
              <w:rPr>
                <w:rFonts w:ascii="Times New Roman" w:hAnsi="Times New Roman"/>
                <w:b/>
                <w:bCs/>
                <w:color w:val="000000"/>
              </w:rPr>
              <w:t>trinokulární</w:t>
            </w:r>
            <w:proofErr w:type="spellEnd"/>
            <w:r w:rsidRPr="0076401F">
              <w:rPr>
                <w:rFonts w:ascii="Times New Roman" w:hAnsi="Times New Roman"/>
                <w:b/>
                <w:bCs/>
                <w:color w:val="000000"/>
              </w:rPr>
              <w:t xml:space="preserve"> mikroskop</w:t>
            </w:r>
          </w:p>
          <w:p w14:paraId="550958C6" w14:textId="3A821748" w:rsidR="00B2194D" w:rsidRPr="0076401F" w:rsidRDefault="00B2194D" w:rsidP="00C4096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87F5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194D" w:rsidRPr="0076401F" w14:paraId="42999BA9" w14:textId="77777777" w:rsidTr="00571538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94BFEA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Typové označení přístroje</w:t>
            </w:r>
          </w:p>
          <w:p w14:paraId="03763407" w14:textId="3F22F0F1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A9B6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0C4E29D4" w14:textId="77777777" w:rsidTr="00571538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5757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271B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42E9AC68" w14:textId="77777777" w:rsidTr="00571538">
        <w:trPr>
          <w:cantSplit/>
          <w:trHeight w:val="63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0859" w14:textId="21EBDF1C" w:rsidR="00B2194D" w:rsidRPr="0076401F" w:rsidRDefault="00B2194D" w:rsidP="00C40961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Optický mikroskop s přípojkou pro fluorescenční jednotku. Mikroskop musí umožňovat budoucí upgrade na optický fluorescenční mikroskop – přípojka pro fluorescenční zdroj je součástí této dodávky, samotný fluorescenční zdroj součástí dodávky není. Software pro analýzu jak optického, tak fluorescenčního obrazu – počítání buněk, </w:t>
            </w:r>
            <w:proofErr w:type="spellStart"/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prahování</w:t>
            </w:r>
            <w:proofErr w:type="spellEnd"/>
            <w:r w:rsidR="0076401F"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počítání vzdálenosti dvou bodů, oddělení šumu od zaostřeného obrazu, výběr analyzované oblasti.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ECDD" w14:textId="77777777" w:rsidR="00B2194D" w:rsidRPr="0076401F" w:rsidRDefault="00B2194D" w:rsidP="00C409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2194D" w:rsidRPr="0076401F" w14:paraId="5C9A4B44" w14:textId="77777777" w:rsidTr="00571538">
        <w:trPr>
          <w:cantSplit/>
          <w:trHeight w:val="8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87EE9F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Požadované technické a funkční vlastnosti 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(nabídky dodavatelů musí splňovat všechny níže uvedené parametry)</w:t>
            </w: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D9FF44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Požadovaná hodnota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227B57" w14:textId="77777777" w:rsidR="00B2194D" w:rsidRPr="0076401F" w:rsidRDefault="00B2194D" w:rsidP="00C40961">
            <w:pPr>
              <w:pStyle w:val="Textkomente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Nabídka dodavatele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br/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(dodavatelé uvedou splnění požadovaného parametru – ANO / NE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95D1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31CFBC55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F77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set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40F3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4x, 10x, 40x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4BF975F" w14:textId="77777777" w:rsidR="00B2194D" w:rsidRPr="0076401F" w:rsidRDefault="00B2194D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356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BC89A4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D2C0" w14:textId="77777777" w:rsidR="009F760C" w:rsidRPr="0076401F" w:rsidRDefault="009F760C" w:rsidP="00EB47FE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Objektiv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F7E7" w14:textId="77777777" w:rsidR="009F760C" w:rsidRPr="0076401F" w:rsidRDefault="009F760C" w:rsidP="00EB47FE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100x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471ED4" w14:textId="77777777" w:rsidR="009F760C" w:rsidRPr="0076401F" w:rsidRDefault="009F760C" w:rsidP="007272AD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708C" w14:textId="77777777" w:rsidR="009F760C" w:rsidRPr="0076401F" w:rsidRDefault="009F760C" w:rsidP="00EB47FE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F1414" w:rsidRPr="0076401F" w14:paraId="6A0870F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7C7" w14:textId="4EF20F0F" w:rsidR="007F1414" w:rsidRPr="0076401F" w:rsidRDefault="007F1414" w:rsidP="007F1414">
            <w:pPr>
              <w:rPr>
                <w:rFonts w:ascii="Times New Roman" w:hAnsi="Times New Roman"/>
                <w:sz w:val="22"/>
                <w:szCs w:val="22"/>
              </w:rPr>
            </w:pPr>
            <w:r w:rsidRPr="00E27BE4">
              <w:rPr>
                <w:rFonts w:ascii="Times New Roman" w:hAnsi="Times New Roman"/>
                <w:sz w:val="22"/>
                <w:szCs w:val="22"/>
                <w:highlight w:val="yellow"/>
              </w:rPr>
              <w:t>Všechny objektivy korekce na nekonečno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A36" w14:textId="0D655BD6" w:rsidR="007F1414" w:rsidRPr="0076401F" w:rsidRDefault="007F1414" w:rsidP="007F141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27BE4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E27BE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v rozmezí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45 </w:t>
            </w:r>
            <w:r w:rsidRPr="00E27BE4">
              <w:rPr>
                <w:rFonts w:ascii="Times New Roman" w:hAnsi="Times New Roman"/>
                <w:sz w:val="22"/>
                <w:szCs w:val="22"/>
                <w:highlight w:val="yellow"/>
              </w:rPr>
              <w:t>-70</w:t>
            </w:r>
            <w:proofErr w:type="gramEnd"/>
            <w:r w:rsidRPr="00E27BE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78D6F2" w14:textId="577F61D1" w:rsidR="007F1414" w:rsidRPr="0076401F" w:rsidRDefault="007F1414" w:rsidP="007F1414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C6C6" w14:textId="77777777" w:rsidR="007F1414" w:rsidRPr="0076401F" w:rsidRDefault="007F1414" w:rsidP="007F141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6518FD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D15" w14:textId="46682F4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Otočný tubus včetně aretačních šroubů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504E" w14:textId="5DDA779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360°, minimálně jeden z aretačních šroubů bez nutnosti použití nástroje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358735E" w14:textId="385AE05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850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F2ABEF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C44D" w14:textId="2FA189B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Revolverový nosič </w:t>
            </w:r>
            <w:r w:rsidR="00093166" w:rsidRPr="00093166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093166">
              <w:rPr>
                <w:rFonts w:ascii="Times New Roman" w:hAnsi="Times New Roman"/>
                <w:sz w:val="22"/>
                <w:szCs w:val="22"/>
                <w:highlight w:val="yellow"/>
              </w:rPr>
              <w:t>5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7305" w14:textId="101A570C" w:rsidR="009F760C" w:rsidRPr="0076401F" w:rsidRDefault="00AD43A6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ódování jednotlivých pozic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BC77BB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36F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4750FDB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73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Přípojka pro 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epi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>-fluorescenční zdroj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3DC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E9906F6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D50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B06AE4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5E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Nastavitelné osvětlení pro každý objektiv zvlášť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C11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D5C4CE" w14:textId="77777777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D0A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8BA47FF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F2DB" w14:textId="515DF5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Automatické vypnutí světla při nečinnosti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7853" w14:textId="5D8A318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programovatelná doba vypnutí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2EEDE7" w14:textId="492A312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AA6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0CCEE61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6A85" w14:textId="0FD2FB4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Abbého kondenzor pro světlé pole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A28" w14:textId="79DB374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N.A. min 1.25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8B233" w14:textId="3A79085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E4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50BC045" w14:textId="77777777" w:rsidTr="00B46D10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383" w14:textId="3190303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vložení masky pro fázový kontrast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593" w14:textId="2ADD917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12234" w14:textId="50412660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EA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B9FB60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669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TRITC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725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4F7EEE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5E2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7F1C2B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95B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FITC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CD6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E9E359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38C7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3AC2E48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958" w14:textId="500CD34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LED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D4F" w14:textId="77777777" w:rsidR="00B46D10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„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fly-eye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“ optika, životnost LED </w:t>
            </w:r>
          </w:p>
          <w:p w14:paraId="1EBE5747" w14:textId="24F63E7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5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0</w:t>
            </w:r>
            <w:r w:rsidR="00B46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000 hodin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726FE43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FE0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D2434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F77" w14:textId="307E1AD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Příkon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56F1" w14:textId="7A0160CF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ax. 6 W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6B25CD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29E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645706B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C1E" w14:textId="0E6E8E28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Pravé Köhlerovo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F85F" w14:textId="7F957CB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4C1673" w14:textId="15137043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0DA0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5F5465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2AC" w14:textId="25A1943B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Vestavěná clona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FD77" w14:textId="74C41D3A" w:rsidR="009F760C" w:rsidRPr="0076401F" w:rsidRDefault="009F760C" w:rsidP="009F76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AB972B" w14:textId="25C66F9E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3DC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81173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283" w14:textId="2BC78B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Koaxiální nezávislé ovládání jemného a hrubého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D42" w14:textId="3CFF3A4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nastaven</w:t>
            </w:r>
            <w:r w:rsidR="007A7726" w:rsidRPr="0076401F">
              <w:rPr>
                <w:rFonts w:ascii="Times New Roman" w:hAnsi="Times New Roman"/>
                <w:sz w:val="22"/>
                <w:szCs w:val="22"/>
              </w:rPr>
              <w:t>í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tuhosti hrubého a 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 xml:space="preserve">jemného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ostření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>,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doraz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65E583" w14:textId="583D005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7F7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D6CCDB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F25" w14:textId="299CD28D" w:rsidR="009F760C" w:rsidRPr="00067E3A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>Rozsah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F43" w14:textId="5823443D" w:rsidR="009F760C" w:rsidRPr="00067E3A" w:rsidRDefault="00B46D10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>m</w:t>
            </w:r>
            <w:r w:rsidR="009F760C"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in. 15 mm, </w:t>
            </w:r>
            <w:r w:rsidR="00DF5F1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rozlišení jemného ostření 1,0 </w:t>
            </w:r>
            <w:r w:rsidR="00DF5F1C" w:rsidRPr="00DF5F1C">
              <w:rPr>
                <w:rFonts w:ascii="Times New Roman" w:hAnsi="Times New Roman"/>
                <w:sz w:val="22"/>
                <w:szCs w:val="22"/>
                <w:highlight w:val="yellow"/>
              </w:rPr>
              <w:t>– 3,0 µm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CAD606" w14:textId="37432D8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963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ACAF29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625C" w14:textId="220F85C5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lastRenderedPageBreak/>
              <w:t>Mechanický stolek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42A" w14:textId="052F5C5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nízko položený – max. 1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40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02A790" w14:textId="27373E2F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FB2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97BF0D5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397" w14:textId="010B112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Nastavitelný limit výšky stolku</w:t>
            </w:r>
            <w:r w:rsidR="00B46D10">
              <w:t xml:space="preserve"> </w:t>
            </w:r>
            <w:r w:rsidR="00B46D10" w:rsidRPr="00B46D10">
              <w:rPr>
                <w:rFonts w:ascii="Times New Roman" w:hAnsi="Times New Roman"/>
                <w:sz w:val="22"/>
                <w:szCs w:val="22"/>
              </w:rPr>
              <w:t>bez nutnosti použít nástroje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8D1" w14:textId="1621C782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7342645" w14:textId="750E81A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17E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30D627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AD7" w14:textId="6BF153F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pro dvě sklíčka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4EA" w14:textId="2FAA152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3B3C2" w14:textId="48911EB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EF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FEA350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8094" w14:textId="6D1B9F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pohybu stolku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907" w14:textId="7E72C8A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75 (x) x 50 (Y)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BF1D60" w14:textId="02532E2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CFA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572B4E8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A9D" w14:textId="0F6C957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Okuláry s dioptrickou korekcí a gumovými očnicemi s možností aretace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4100" w14:textId="6385091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zvětšení 10X, aretace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55B8047" w14:textId="0D59614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77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8ACD2D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C8C" w14:textId="358D644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Zorné pole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0F20" w14:textId="383C8D7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20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996176A" w14:textId="38F4955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20B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4846DC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CA7" w14:textId="653D1CE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Sklon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13A" w14:textId="19043069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30-50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B160BF" w14:textId="1A12E4B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8821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CDB71F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FAC" w14:textId="51D49E54" w:rsidR="009F760C" w:rsidRPr="00B70731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0731">
              <w:rPr>
                <w:rFonts w:ascii="Times New Roman" w:hAnsi="Times New Roman"/>
                <w:sz w:val="22"/>
                <w:szCs w:val="22"/>
                <w:highlight w:val="yellow"/>
              </w:rPr>
              <w:t>Nastavitelná rozteč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2F06" w14:textId="6F3337C8" w:rsidR="009F760C" w:rsidRPr="00B70731" w:rsidRDefault="00A51166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EEA17" w14:textId="2660E578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34A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EBA3C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69E" w14:textId="44EBFC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Nastavitelná výška polohy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668" w14:textId="6AC9779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875071" w14:textId="6E4FEF6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C6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3C206E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BEB2" w14:textId="0F20EE1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Venierova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stupnice pro odečet souřadnic pozice stolku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C8B" w14:textId="01BBC62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 obě osy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67BE16" w14:textId="0BA129B4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007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F0CBB1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15B" w14:textId="161A31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Antibakteriální povrch tubusu, okulárů,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54FC" w14:textId="590E568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AB3B16" w14:textId="0FBFC56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984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C88F39A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6A2" w14:textId="58CBFA0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Protiprachový obal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2D9" w14:textId="4B84930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148B2F" w14:textId="4B045BE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C676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29F2D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EB9" w14:textId="0BA90F5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Napájecí kabel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D70" w14:textId="5FE1429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EF86E4D" w14:textId="014781B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46E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23F64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C201" w14:textId="799354E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napájecího zdroje a kabelu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6AB1" w14:textId="44DBE25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 zadní straně stativu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DF9E955" w14:textId="2F47410A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9445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4F4EE0D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1D8" w14:textId="396D259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Software pro analýzu optického a fluorescenčního obrazu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9923" w14:textId="0464CCC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porovnání více obrazů mezi sebou, 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prahování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podle intenzity, počítání buněk, počítání vzdáleností v rámci jednoho obrazu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D9A00" w14:textId="508F0D4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BF8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D03159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AC7" w14:textId="2B49158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Prostředí pro programování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A1D0" w14:textId="6417486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6BC60E8" w14:textId="5A6134F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94E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337DE21E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7BA47774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6F87A309" w14:textId="77777777" w:rsidR="00B2194D" w:rsidRPr="0076401F" w:rsidRDefault="00B2194D" w:rsidP="00B2194D">
      <w:pPr>
        <w:spacing w:after="60"/>
        <w:jc w:val="both"/>
        <w:rPr>
          <w:rFonts w:ascii="Times New Roman" w:hAnsi="Times New Roman"/>
        </w:rPr>
      </w:pPr>
    </w:p>
    <w:p w14:paraId="28DBEA1A" w14:textId="77777777" w:rsidR="00D85C5B" w:rsidRPr="0076401F" w:rsidRDefault="00D85C5B">
      <w:pPr>
        <w:rPr>
          <w:rFonts w:ascii="Times New Roman" w:hAnsi="Times New Roman"/>
        </w:rPr>
      </w:pPr>
    </w:p>
    <w:sectPr w:rsidR="00D85C5B" w:rsidRPr="0076401F" w:rsidSect="003A6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4695" w14:textId="77777777" w:rsidR="00FE7ED1" w:rsidRDefault="00FE7ED1">
      <w:r>
        <w:separator/>
      </w:r>
    </w:p>
  </w:endnote>
  <w:endnote w:type="continuationSeparator" w:id="0">
    <w:p w14:paraId="6CA6A923" w14:textId="77777777" w:rsidR="00FE7ED1" w:rsidRDefault="00FE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80E3" w14:textId="77777777" w:rsidR="00140AE8" w:rsidRDefault="00B2194D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B5E9A" w14:textId="77777777" w:rsidR="00140AE8" w:rsidRDefault="00F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D5AE" w14:textId="77777777" w:rsidR="00140AE8" w:rsidRPr="009E5D0A" w:rsidRDefault="00B2194D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8496" w14:textId="77777777" w:rsidR="004F73A6" w:rsidRDefault="004F7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A1F6" w14:textId="77777777" w:rsidR="00FE7ED1" w:rsidRDefault="00FE7ED1">
      <w:r>
        <w:separator/>
      </w:r>
    </w:p>
  </w:footnote>
  <w:footnote w:type="continuationSeparator" w:id="0">
    <w:p w14:paraId="6BE985E4" w14:textId="77777777" w:rsidR="00FE7ED1" w:rsidRDefault="00FE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EBB7" w14:textId="77777777" w:rsidR="004F73A6" w:rsidRDefault="004F73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B1C9" w14:textId="77777777" w:rsidR="00B440F8" w:rsidRDefault="00B440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0BDA" w14:textId="77777777" w:rsidR="00345737" w:rsidRDefault="00B2194D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0" wp14:anchorId="0F8B8312" wp14:editId="76301597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096D8" w14:textId="77777777" w:rsidR="00345737" w:rsidRDefault="00FE7ED1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5C679EA1" w14:textId="1B118E47" w:rsidR="00345737" w:rsidRDefault="00B2194D" w:rsidP="004F73A6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>VETERINÁRNÍ UNIVERZITA BRNO</w:t>
    </w:r>
  </w:p>
  <w:p w14:paraId="0E3D6F3E" w14:textId="77777777" w:rsidR="005955CF" w:rsidRDefault="00FE7E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D"/>
    <w:rsid w:val="00067E3A"/>
    <w:rsid w:val="00093166"/>
    <w:rsid w:val="000F04B6"/>
    <w:rsid w:val="001019E5"/>
    <w:rsid w:val="001452E1"/>
    <w:rsid w:val="00161523"/>
    <w:rsid w:val="00235875"/>
    <w:rsid w:val="002B49CC"/>
    <w:rsid w:val="002C1CE9"/>
    <w:rsid w:val="003D421E"/>
    <w:rsid w:val="004A4032"/>
    <w:rsid w:val="004D33BA"/>
    <w:rsid w:val="004F0852"/>
    <w:rsid w:val="004F73A6"/>
    <w:rsid w:val="00536D41"/>
    <w:rsid w:val="00571538"/>
    <w:rsid w:val="005E2356"/>
    <w:rsid w:val="00681B88"/>
    <w:rsid w:val="00690B80"/>
    <w:rsid w:val="006A1EF2"/>
    <w:rsid w:val="006B3377"/>
    <w:rsid w:val="007272AD"/>
    <w:rsid w:val="00761AE9"/>
    <w:rsid w:val="0076401F"/>
    <w:rsid w:val="00774F91"/>
    <w:rsid w:val="007A2C87"/>
    <w:rsid w:val="007A7726"/>
    <w:rsid w:val="007D1D2F"/>
    <w:rsid w:val="007D74EA"/>
    <w:rsid w:val="007D76D0"/>
    <w:rsid w:val="007E3111"/>
    <w:rsid w:val="007E4883"/>
    <w:rsid w:val="007F1414"/>
    <w:rsid w:val="0088224E"/>
    <w:rsid w:val="008C5651"/>
    <w:rsid w:val="008E5311"/>
    <w:rsid w:val="009346FE"/>
    <w:rsid w:val="009543FC"/>
    <w:rsid w:val="009F760C"/>
    <w:rsid w:val="00A51166"/>
    <w:rsid w:val="00A55CD9"/>
    <w:rsid w:val="00A87117"/>
    <w:rsid w:val="00AD43A6"/>
    <w:rsid w:val="00B2194D"/>
    <w:rsid w:val="00B30013"/>
    <w:rsid w:val="00B440F8"/>
    <w:rsid w:val="00B46D10"/>
    <w:rsid w:val="00B5560D"/>
    <w:rsid w:val="00B573B8"/>
    <w:rsid w:val="00B70731"/>
    <w:rsid w:val="00CB5D9D"/>
    <w:rsid w:val="00CD133E"/>
    <w:rsid w:val="00D854F2"/>
    <w:rsid w:val="00D85C5B"/>
    <w:rsid w:val="00DE334D"/>
    <w:rsid w:val="00DF5F1C"/>
    <w:rsid w:val="00E3543A"/>
    <w:rsid w:val="00E93F34"/>
    <w:rsid w:val="00EF2E53"/>
    <w:rsid w:val="00F15551"/>
    <w:rsid w:val="00F2305B"/>
    <w:rsid w:val="00FC4238"/>
    <w:rsid w:val="00FD6561"/>
    <w:rsid w:val="00FE7ED1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5971"/>
  <w15:chartTrackingRefBased/>
  <w15:docId w15:val="{4F7E11B4-33A3-4028-B724-C1E41FB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94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B2194D"/>
  </w:style>
  <w:style w:type="paragraph" w:styleId="Zhlav">
    <w:name w:val="header"/>
    <w:basedOn w:val="Normln"/>
    <w:link w:val="Zhlav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komente">
    <w:name w:val="annotation text"/>
    <w:basedOn w:val="Normln"/>
    <w:link w:val="TextkomenteChar"/>
    <w:rsid w:val="00B2194D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B219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21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3A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3A6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3A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AD43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3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qFormat/>
    <w:rsid w:val="00B44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4227</Characters>
  <Application>Microsoft Office Word</Application>
  <DocSecurity>0</DocSecurity>
  <Lines>176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Marková</dc:creator>
  <cp:keywords/>
  <dc:description/>
  <cp:lastModifiedBy>Markéta Turečková</cp:lastModifiedBy>
  <cp:revision>2</cp:revision>
  <dcterms:created xsi:type="dcterms:W3CDTF">2025-08-15T10:53:00Z</dcterms:created>
  <dcterms:modified xsi:type="dcterms:W3CDTF">2025-08-15T10:53:00Z</dcterms:modified>
</cp:coreProperties>
</file>