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Typové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označení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přístroje</w:t>
            </w:r>
            <w:proofErr w:type="spellEnd"/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Vyplní</w:t>
            </w:r>
            <w:proofErr w:type="spellEnd"/>
            <w:r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dodavatel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Základní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požadavky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zadavatele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Vzpřímený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biologický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mikroskop</w:t>
            </w:r>
            <w:proofErr w:type="spellEnd"/>
            <w:r>
              <w:rPr>
                <w:color w:val="000000"/>
                <w:lang w:val="en-US"/>
              </w:rPr>
              <w:t xml:space="preserve"> se </w:t>
            </w:r>
            <w:proofErr w:type="spellStart"/>
            <w:r>
              <w:rPr>
                <w:color w:val="000000"/>
                <w:lang w:val="en-US"/>
              </w:rPr>
              <w:t>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zobrazením</w:t>
            </w:r>
            <w:proofErr w:type="spellEnd"/>
            <w:r>
              <w:rPr>
                <w:color w:val="000000"/>
                <w:lang w:val="en-US"/>
              </w:rPr>
              <w:t xml:space="preserve"> pro 10 </w:t>
            </w:r>
            <w:proofErr w:type="spellStart"/>
            <w:r>
              <w:rPr>
                <w:color w:val="000000"/>
                <w:lang w:val="en-US"/>
              </w:rPr>
              <w:t>pozorovatelů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technické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funkční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vlastnosti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nabídka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dodavatele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musí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splňovat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všechny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níže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uvedené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parametry</w:t>
            </w:r>
            <w:proofErr w:type="spellEnd"/>
            <w:r>
              <w:rPr>
                <w:color w:val="FF0000"/>
                <w:lang w:val="en-US"/>
              </w:rPr>
              <w:t>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Požadovaná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hodnota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Nabídka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dodavatele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dodavatel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splnění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požadovaného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parametru</w:t>
            </w:r>
            <w:proofErr w:type="spellEnd"/>
            <w:r>
              <w:rPr>
                <w:color w:val="FF0000"/>
                <w:lang w:val="en-US"/>
              </w:rPr>
              <w:t>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ptika mikroskopu s </w:t>
            </w:r>
            <w:commentRangeStart w:id="0"/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korekcí</w:t>
            </w:r>
            <w:commentRangeEnd w:id="0"/>
            <w:r w:rsidR="00536B19">
              <w:rPr>
                <w:rStyle w:val="Odkaznakoment"/>
              </w:rPr>
              <w:commentReference w:id="0"/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7A609427" w:rsidR="00335397" w:rsidRPr="002E1CF9" w:rsidRDefault="00FF52B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Parfokální</w:t>
            </w:r>
            <w:proofErr w:type="spellEnd"/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 xml:space="preserve"> vzdálenost objektivů v rozsahu </w:t>
            </w:r>
            <w:proofErr w:type="gramStart"/>
            <w:r w:rsidR="00DB4F96">
              <w:rPr>
                <w:rFonts w:ascii="Times New Roman" w:hAnsi="Times New Roman"/>
                <w:color w:val="000000" w:themeColor="text1"/>
                <w:highlight w:val="yellow"/>
              </w:rPr>
              <w:t>45</w:t>
            </w: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 xml:space="preserve"> -70</w:t>
            </w:r>
            <w:proofErr w:type="gramEnd"/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 xml:space="preserve">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6293D58F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K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orpus stativu z</w:t>
            </w:r>
            <w:r w:rsidR="00FF52B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 kovových slitin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2E1CF9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bookmarkStart w:id="1" w:name="_Hlk202427361"/>
            <w:r w:rsidRPr="002E1CF9">
              <w:rPr>
                <w:rFonts w:ascii="Times New Roman" w:eastAsia="Roche Sans Light" w:hAnsi="Times New Roman"/>
                <w:color w:val="000000" w:themeColor="text1"/>
              </w:rPr>
              <w:t>B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</w:rPr>
              <w:t>inokulární tubus – 10x (10 hlav/</w:t>
            </w:r>
            <w:proofErr w:type="spellStart"/>
            <w:r w:rsidR="00335397" w:rsidRPr="002E1CF9">
              <w:rPr>
                <w:rFonts w:ascii="Times New Roman" w:eastAsia="Roche Sans Light" w:hAnsi="Times New Roman"/>
                <w:color w:val="000000" w:themeColor="text1"/>
              </w:rPr>
              <w:t>příkuků</w:t>
            </w:r>
            <w:proofErr w:type="spellEnd"/>
            <w:r w:rsidR="00335397" w:rsidRPr="002E1CF9">
              <w:rPr>
                <w:rFonts w:ascii="Times New Roman" w:eastAsia="Roche Sans Light" w:hAnsi="Times New Roman"/>
                <w:color w:val="000000" w:themeColor="text1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2E1CF9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1CF9">
              <w:rPr>
                <w:rFonts w:ascii="Times New Roman" w:hAnsi="Times New Roman"/>
                <w:color w:val="000000" w:themeColor="text1"/>
              </w:rPr>
              <w:t>ANO</w:t>
            </w:r>
            <w:r w:rsidR="003341B0" w:rsidRPr="002E1CF9">
              <w:rPr>
                <w:rFonts w:ascii="Times New Roman" w:hAnsi="Times New Roman"/>
                <w:color w:val="000000" w:themeColor="text1"/>
              </w:rPr>
              <w:t>, 10x (10 hlav/</w:t>
            </w:r>
            <w:proofErr w:type="spellStart"/>
            <w:r w:rsidR="003341B0" w:rsidRPr="002E1CF9">
              <w:rPr>
                <w:rFonts w:ascii="Times New Roman" w:hAnsi="Times New Roman"/>
                <w:color w:val="000000" w:themeColor="text1"/>
              </w:rPr>
              <w:t>příkuků</w:t>
            </w:r>
            <w:proofErr w:type="spellEnd"/>
            <w:r w:rsidR="003341B0" w:rsidRPr="002E1CF9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C124E75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bookmarkStart w:id="2" w:name="_Hlk202429130"/>
            <w:bookmarkEnd w:id="1"/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T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ubus disponující nastavením dioptrické korekce okulárů a seřiditelnou vzdáleností okulárů vůči sobě (dle pupilární vzdálenosti pozorovatele) </w:t>
            </w:r>
            <w:r w:rsidR="002E1CF9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- pro všechny tubusy</w:t>
            </w:r>
            <w:bookmarkEnd w:id="2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FC2D94" w:rsidRDefault="002C646E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1A8AF454" w:rsidR="00335397" w:rsidRPr="00FC2D94" w:rsidRDefault="00F45E43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tubus musí být zajištěn proti vypadnutí tak, že k jeho uvolnění je potřeba použití nástroje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</w:rPr>
              <w:t>O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8385929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" w:name="_Hlk202429564"/>
            <w:r w:rsidRPr="00FC2D94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Start w:id="4" w:name="_Hlk202429293"/>
            <w:r w:rsidRPr="00FC2D94">
              <w:rPr>
                <w:rFonts w:ascii="Times New Roman" w:hAnsi="Times New Roman"/>
                <w:color w:val="000000" w:themeColor="text1"/>
              </w:rPr>
              <w:t xml:space="preserve">okuláry vybaveny </w:t>
            </w:r>
            <w:proofErr w:type="spellStart"/>
            <w:r w:rsidRPr="00FC2D94">
              <w:rPr>
                <w:rFonts w:ascii="Times New Roman" w:hAnsi="Times New Roman"/>
                <w:color w:val="000000" w:themeColor="text1"/>
              </w:rPr>
              <w:t>ohrnovatelnými</w:t>
            </w:r>
            <w:proofErr w:type="spellEnd"/>
            <w:r w:rsidRPr="00FC2D94">
              <w:rPr>
                <w:rFonts w:ascii="Times New Roman" w:hAnsi="Times New Roman"/>
                <w:color w:val="000000" w:themeColor="text1"/>
              </w:rPr>
              <w:t xml:space="preserve"> gumovými očnicemi</w:t>
            </w:r>
            <w:r w:rsidR="00FF52B7" w:rsidRPr="00FC2D94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End w:id="3"/>
            <w:bookmarkEnd w:id="4"/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761366BD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kulárové měřítko – osa X</w:t>
            </w:r>
            <w:r w:rsidR="00C22765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 10 Ks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062B56E2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  <w:r w:rsidR="00C22765" w:rsidRPr="00FC2D94">
              <w:rPr>
                <w:rFonts w:ascii="Times New Roman" w:hAnsi="Times New Roman"/>
                <w:color w:val="000000" w:themeColor="text1"/>
                <w:highlight w:val="yellow"/>
              </w:rPr>
              <w:t xml:space="preserve"> 10 Ks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2D7290D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bookmarkStart w:id="5" w:name="_Hlk202265775"/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>pro</w:t>
            </w:r>
            <w:r w:rsidR="00E56AA3" w:rsidRPr="00E56AA3">
              <w:rPr>
                <w:rFonts w:ascii="Times New Roman" w:eastAsia="Roche Sans Light" w:hAnsi="Times New Roman"/>
                <w:highlight w:val="yellow"/>
              </w:rPr>
              <w:t xml:space="preserve"> min.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 xml:space="preserve"> 5 objektivů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  <w:bookmarkEnd w:id="5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6E5C4F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4C540EF2" w:rsidR="00335397" w:rsidRPr="00F45E43" w:rsidRDefault="00062B46" w:rsidP="00C92FED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min. fluorov</w:t>
            </w:r>
            <w:r w:rsidR="006E5C4F">
              <w:rPr>
                <w:rFonts w:ascii="Times New Roman" w:eastAsia="Roche Sans Light" w:hAnsi="Times New Roman"/>
                <w:highlight w:val="yellow"/>
              </w:rPr>
              <w:t>é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 xml:space="preserve"> (</w:t>
            </w:r>
            <w:proofErr w:type="spellStart"/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6E5C4F">
              <w:rPr>
                <w:rFonts w:ascii="Times New Roman" w:eastAsia="Roche Sans Light" w:hAnsi="Times New Roman"/>
                <w:highlight w:val="yellow"/>
              </w:rPr>
              <w:t>é</w:t>
            </w:r>
            <w:proofErr w:type="spellEnd"/>
            <w:r w:rsidR="00FC2D94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objektivy konstruovány pro šíři zorného pole </w:t>
            </w:r>
            <w:r w:rsidR="00F45E43" w:rsidRPr="00637F10">
              <w:rPr>
                <w:rFonts w:ascii="Times New Roman" w:eastAsia="Roche Sans Light" w:hAnsi="Times New Roman"/>
                <w:highlight w:val="yellow"/>
              </w:rPr>
              <w:t>min.</w:t>
            </w:r>
            <w:r w:rsidR="00C92FED" w:rsidRPr="00637F10">
              <w:rPr>
                <w:rFonts w:ascii="Times New Roman" w:eastAsia="Roche Sans Light" w:hAnsi="Times New Roman"/>
                <w:highlight w:val="yellow"/>
              </w:rPr>
              <w:t xml:space="preserve">22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(</w:t>
            </w:r>
            <w:proofErr w:type="spellStart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Field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proofErr w:type="spellStart"/>
            <w:proofErr w:type="gramStart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number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- FN</w:t>
            </w:r>
            <w:proofErr w:type="gram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6F7C8D8" w:rsidR="00335397" w:rsidRPr="00F45E43" w:rsidRDefault="00F45E43" w:rsidP="00C92FED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min. </w:t>
            </w:r>
            <w:r w:rsidR="00335397" w:rsidRPr="00F45E43">
              <w:rPr>
                <w:rFonts w:ascii="Times New Roman" w:hAnsi="Times New Roman"/>
                <w:highlight w:val="yellow"/>
              </w:rPr>
              <w:t>FN 2</w:t>
            </w:r>
            <w:r w:rsidR="00C92FED" w:rsidRPr="00F45E43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079B1FC7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bookmarkStart w:id="6" w:name="_Hlk206148012"/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</w:t>
            </w:r>
            <w:proofErr w:type="spellStart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ý</w:t>
            </w:r>
            <w:proofErr w:type="spellEnd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20DCFCC2" w:rsidR="00335397" w:rsidRPr="00637F10" w:rsidRDefault="0017043C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Min. </w:t>
            </w:r>
            <w:r w:rsidR="006E5C4F">
              <w:rPr>
                <w:rFonts w:ascii="Times New Roman" w:hAnsi="Times New Roman"/>
                <w:highlight w:val="yellow"/>
              </w:rPr>
              <w:t>4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6E5C4F">
              <w:rPr>
                <w:rFonts w:ascii="Times New Roman" w:hAnsi="Times New Roman"/>
                <w:highlight w:val="yellow"/>
              </w:rPr>
              <w:t>,</w:t>
            </w:r>
            <w:r w:rsidR="007F20C3" w:rsidRPr="00637F10">
              <w:rPr>
                <w:highlight w:val="yellow"/>
              </w:rPr>
              <w:t xml:space="preserve">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0.13, W.D. min. 17.mm, 1 kus</w:t>
            </w:r>
            <w:r w:rsidR="00335397"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667F5C77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bookmarkStart w:id="7" w:name="_Hlk206483579"/>
            <w:bookmarkEnd w:id="6"/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</w:t>
            </w:r>
            <w:proofErr w:type="spellStart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ý</w:t>
            </w:r>
            <w:proofErr w:type="spellEnd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51DBDE3F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 xml:space="preserve"> 10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6E5C4F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 xml:space="preserve">N.A. min. 0.30, W.D. min. </w:t>
            </w:r>
            <w:r w:rsidR="00002E04">
              <w:rPr>
                <w:rFonts w:ascii="Times New Roman" w:hAnsi="Times New Roman"/>
                <w:highlight w:val="yellow"/>
              </w:rPr>
              <w:t>16,0</w:t>
            </w:r>
            <w:r w:rsidR="007F20C3" w:rsidRPr="00637F10">
              <w:rPr>
                <w:rFonts w:ascii="Times New Roman" w:hAnsi="Times New Roman"/>
                <w:highlight w:val="yellow"/>
              </w:rPr>
              <w:t xml:space="preserve"> mm,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bookmarkEnd w:id="7"/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6341E959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</w:t>
            </w:r>
            <w:proofErr w:type="spellStart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proofErr w:type="spellEnd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8089A30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20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0.50, W.D. min. 2.1 mm, 1 kus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47955279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bookmarkStart w:id="8" w:name="_Hlk206483656"/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lastRenderedPageBreak/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 (</w:t>
            </w:r>
            <w:proofErr w:type="spellStart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proofErr w:type="spellEnd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0A6FA759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40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0.75, W.D. min. 0.</w:t>
            </w:r>
            <w:r w:rsidR="00DF029C">
              <w:rPr>
                <w:rFonts w:ascii="Times New Roman" w:hAnsi="Times New Roman"/>
                <w:highlight w:val="yellow"/>
              </w:rPr>
              <w:t>51</w:t>
            </w:r>
            <w:r w:rsidR="007F20C3" w:rsidRPr="00637F10">
              <w:rPr>
                <w:rFonts w:ascii="Times New Roman" w:hAnsi="Times New Roman"/>
                <w:highlight w:val="yellow"/>
              </w:rPr>
              <w:t xml:space="preserve"> mm, odpružený,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747BC782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bookmarkStart w:id="9" w:name="_Hlk206483719"/>
            <w:bookmarkEnd w:id="8"/>
            <w:proofErr w:type="spellStart"/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proofErr w:type="spellEnd"/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 (</w:t>
            </w:r>
            <w:proofErr w:type="spellStart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proofErr w:type="spellEnd"/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0CD1D982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60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 </w:t>
            </w:r>
            <w:r w:rsidR="00DE3129" w:rsidRPr="00637F10">
              <w:rPr>
                <w:rFonts w:ascii="Times New Roman" w:hAnsi="Times New Roman"/>
                <w:highlight w:val="yellow"/>
              </w:rPr>
              <w:t>či větším</w:t>
            </w:r>
            <w:r w:rsidR="00063337">
              <w:rPr>
                <w:rFonts w:ascii="Times New Roman" w:hAnsi="Times New Roman"/>
                <w:highlight w:val="yellow"/>
              </w:rPr>
              <w:t>,</w:t>
            </w:r>
            <w:r w:rsidR="007F20C3" w:rsidRPr="00637F10">
              <w:rPr>
                <w:highlight w:val="yellow"/>
              </w:rPr>
              <w:t xml:space="preserve">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0.85, W.D. min. 0.</w:t>
            </w:r>
            <w:r w:rsidR="00DF029C">
              <w:rPr>
                <w:rFonts w:ascii="Times New Roman" w:hAnsi="Times New Roman"/>
                <w:highlight w:val="yellow"/>
              </w:rPr>
              <w:t>2</w:t>
            </w:r>
            <w:r w:rsidR="007F20C3" w:rsidRPr="00637F10">
              <w:rPr>
                <w:rFonts w:ascii="Times New Roman" w:hAnsi="Times New Roman"/>
                <w:highlight w:val="yellow"/>
              </w:rPr>
              <w:t xml:space="preserve"> mm, odpružený s korekcí na krycí sklo v rozsahu alespoň 0.11-0.23 mm,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bookmarkEnd w:id="9"/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637F10" w:rsidRDefault="00335397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r w:rsidRPr="00637F10">
              <w:rPr>
                <w:rFonts w:ascii="Times New Roman" w:eastAsia="Roche Sans Light" w:hAnsi="Times New Roman"/>
                <w:color w:val="000000" w:themeColor="text1"/>
              </w:rPr>
              <w:t xml:space="preserve">Osvětlení/světelný zdroj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Pr="00637F10" w:rsidRDefault="00335397" w:rsidP="00B966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10">
              <w:rPr>
                <w:rFonts w:ascii="Times New Roman" w:hAnsi="Times New Roman"/>
                <w:color w:val="000000" w:themeColor="text1"/>
              </w:rPr>
              <w:t xml:space="preserve">automatická regulace intenzity osvětlení v závislosti na zvětšení objektivu; </w:t>
            </w:r>
            <w:r w:rsidR="00B966EC" w:rsidRPr="00637F10">
              <w:rPr>
                <w:rFonts w:ascii="Times New Roman" w:hAnsi="Times New Roman"/>
                <w:color w:val="000000" w:themeColor="text1"/>
              </w:rPr>
              <w:t xml:space="preserve">LED lampa </w:t>
            </w:r>
            <w:r w:rsidRPr="00637F10">
              <w:rPr>
                <w:rFonts w:ascii="Times New Roman" w:hAnsi="Times New Roman"/>
                <w:color w:val="000000" w:themeColor="text1"/>
              </w:rPr>
              <w:t xml:space="preserve">s životností </w:t>
            </w:r>
            <w:r w:rsidR="00B966EC" w:rsidRPr="00637F10">
              <w:rPr>
                <w:rFonts w:ascii="Times New Roman" w:hAnsi="Times New Roman"/>
                <w:color w:val="000000" w:themeColor="text1"/>
              </w:rPr>
              <w:t xml:space="preserve">min. </w:t>
            </w:r>
            <w:r w:rsidRPr="00637F10">
              <w:rPr>
                <w:rFonts w:ascii="Times New Roman" w:hAnsi="Times New Roman"/>
                <w:color w:val="000000" w:themeColor="text1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1CE6CD8" w:rsidR="00335397" w:rsidRPr="002E1CF9" w:rsidRDefault="00C22765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manuální koaxiální nezávislé hrubé a jemné ostření po obou stranách stativu, nastavitelná tuhost </w:t>
            </w:r>
            <w:proofErr w:type="spellStart"/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makroostření</w:t>
            </w:r>
            <w:proofErr w:type="spellEnd"/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 bez použití externího nástroje, zdvih ostření min.25 mm, rozlišení jemného ostření min. 1µm, stupnice pro </w:t>
            </w:r>
            <w:proofErr w:type="spellStart"/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mikroostření</w:t>
            </w:r>
            <w:proofErr w:type="spellEnd"/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, nastavení horního dorazu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49F2348C" w:rsidR="00335397" w:rsidRPr="002E1CF9" w:rsidRDefault="00C22765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>ANO</w:t>
            </w:r>
            <w:r w:rsidR="00335397" w:rsidRPr="002E1CF9">
              <w:rPr>
                <w:rFonts w:ascii="Times New Roman" w:hAnsi="Times New Roman"/>
                <w:highlight w:val="yellow"/>
              </w:rPr>
              <w:t xml:space="preserve">, zdvih ostření </w:t>
            </w:r>
            <w:r w:rsidRPr="002E1CF9">
              <w:rPr>
                <w:rFonts w:ascii="Times New Roman" w:hAnsi="Times New Roman"/>
                <w:highlight w:val="yellow"/>
              </w:rPr>
              <w:t>min.</w:t>
            </w:r>
            <w:r w:rsidR="00335397" w:rsidRPr="002E1CF9">
              <w:rPr>
                <w:rFonts w:ascii="Times New Roman" w:hAnsi="Times New Roman"/>
                <w:highlight w:val="yellow"/>
              </w:rPr>
              <w:t xml:space="preserve">25 mm, rozlišení jemného ostření </w:t>
            </w:r>
            <w:r w:rsidRPr="002E1CF9">
              <w:rPr>
                <w:rFonts w:ascii="Times New Roman" w:hAnsi="Times New Roman"/>
                <w:highlight w:val="yellow"/>
              </w:rPr>
              <w:t>min.</w:t>
            </w:r>
            <w:r w:rsidR="00335397" w:rsidRPr="002E1CF9">
              <w:rPr>
                <w:rFonts w:ascii="Times New Roman" w:hAnsi="Times New Roman"/>
                <w:highlight w:val="yellow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16A897B6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 w:rsidRPr="007F20C3">
              <w:rPr>
                <w:rFonts w:ascii="Times New Roman" w:eastAsia="Roche Sans Light" w:hAnsi="Times New Roman"/>
                <w:highlight w:val="yellow"/>
              </w:rPr>
              <w:t>O</w:t>
            </w:r>
            <w:r w:rsidR="00335397" w:rsidRPr="007F20C3">
              <w:rPr>
                <w:rFonts w:ascii="Times New Roman" w:eastAsia="Roche Sans Light" w:hAnsi="Times New Roman"/>
                <w:highlight w:val="yellow"/>
              </w:rPr>
              <w:t xml:space="preserve">vládání stolku na pravou ruku, držák pro standardní podložní sklíčka a </w:t>
            </w:r>
            <w:r w:rsidR="002E2498" w:rsidRPr="007F20C3">
              <w:rPr>
                <w:rFonts w:ascii="Times New Roman" w:eastAsia="Roche Sans Light" w:hAnsi="Times New Roman"/>
                <w:highlight w:val="yellow"/>
              </w:rPr>
              <w:t xml:space="preserve">stupnice pro odečet souřadnic, </w:t>
            </w:r>
            <w:r w:rsidR="00335397" w:rsidRPr="007F20C3">
              <w:rPr>
                <w:rFonts w:ascii="Times New Roman" w:eastAsia="Roche Sans Light" w:hAnsi="Times New Roman"/>
                <w:highlight w:val="yellow"/>
              </w:rPr>
              <w:t xml:space="preserve">pozorování preparátu na stolku </w:t>
            </w:r>
            <w:r w:rsidR="00460D8C" w:rsidRPr="007F20C3">
              <w:rPr>
                <w:rFonts w:ascii="Times New Roman" w:eastAsia="Roche Sans Light" w:hAnsi="Times New Roman"/>
                <w:highlight w:val="yellow"/>
              </w:rPr>
              <w:t>z přední strany</w:t>
            </w:r>
            <w:r w:rsidR="007F20C3" w:rsidRPr="007F20C3">
              <w:rPr>
                <w:rFonts w:ascii="Times New Roman" w:eastAsia="Roche Sans Light" w:hAnsi="Times New Roman"/>
                <w:highlight w:val="yellow"/>
              </w:rPr>
              <w:t xml:space="preserve">, křížový mechanický stolek s ochranným keramickým povlakem, se stupnicí pro odečet souřadnic, s ovládáním pro pravou ruku s nastavitelnou výškou ovládacích prvků a s regulací tuhosti posuvu nezávisle pro obě osy, s držákem pro 2 standartní podložní sklíčka, rozsah posuvů </w:t>
            </w:r>
            <w:r w:rsidR="00DF029C">
              <w:rPr>
                <w:rFonts w:ascii="Times New Roman" w:eastAsia="Roche Sans Light" w:hAnsi="Times New Roman"/>
                <w:highlight w:val="yellow"/>
              </w:rPr>
              <w:t>min.</w:t>
            </w:r>
            <w:r w:rsidR="007F20C3" w:rsidRPr="007F20C3">
              <w:rPr>
                <w:rFonts w:ascii="Times New Roman" w:eastAsia="Roche Sans Light" w:hAnsi="Times New Roman"/>
                <w:highlight w:val="yellow"/>
              </w:rPr>
              <w:t xml:space="preserve"> 7</w:t>
            </w:r>
            <w:r w:rsidR="00DF029C">
              <w:rPr>
                <w:rFonts w:ascii="Times New Roman" w:eastAsia="Roche Sans Light" w:hAnsi="Times New Roman"/>
                <w:highlight w:val="yellow"/>
              </w:rPr>
              <w:t>6</w:t>
            </w:r>
            <w:r w:rsidR="007F20C3" w:rsidRPr="007F20C3">
              <w:rPr>
                <w:rFonts w:ascii="Times New Roman" w:eastAsia="Roche Sans Light" w:hAnsi="Times New Roman"/>
                <w:highlight w:val="yellow"/>
              </w:rPr>
              <w:t>x5</w:t>
            </w:r>
            <w:r w:rsidR="00DF029C">
              <w:rPr>
                <w:rFonts w:ascii="Times New Roman" w:eastAsia="Roche Sans Light" w:hAnsi="Times New Roman"/>
                <w:highlight w:val="yellow"/>
              </w:rPr>
              <w:t>2</w:t>
            </w:r>
            <w:r w:rsidR="007F20C3" w:rsidRPr="007F20C3">
              <w:rPr>
                <w:rFonts w:ascii="Times New Roman" w:eastAsia="Roche Sans Light" w:hAnsi="Times New Roman"/>
                <w:highlight w:val="yellow"/>
              </w:rPr>
              <w:t xml:space="preserve"> mm.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37E2AF12" w:rsidR="00335397" w:rsidRPr="002E1CF9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  <w:r w:rsidR="002E1CF9" w:rsidRPr="002E1CF9">
              <w:rPr>
                <w:rFonts w:ascii="Times New Roman" w:hAnsi="Times New Roman"/>
                <w:color w:val="000000" w:themeColor="text1"/>
                <w:highlight w:val="yellow"/>
              </w:rPr>
              <w:t xml:space="preserve">, s držákem pro 2 standartní podložní sklíčka, rozsah posuvů </w:t>
            </w:r>
            <w:r w:rsidR="00DF029C">
              <w:rPr>
                <w:rFonts w:ascii="Times New Roman" w:hAnsi="Times New Roman"/>
                <w:color w:val="000000" w:themeColor="text1"/>
                <w:highlight w:val="yellow"/>
              </w:rPr>
              <w:t>min. 76x52</w:t>
            </w:r>
            <w:r w:rsidR="002E1CF9" w:rsidRPr="002E1CF9">
              <w:rPr>
                <w:rFonts w:ascii="Times New Roman" w:hAnsi="Times New Roman"/>
                <w:color w:val="000000" w:themeColor="text1"/>
                <w:highlight w:val="yellow"/>
              </w:rPr>
              <w:t xml:space="preserve">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2E1CF9" w:rsidRDefault="00335397" w:rsidP="00550496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2E1CF9">
              <w:rPr>
                <w:rFonts w:ascii="Times New Roman" w:hAnsi="Times New Roman"/>
                <w:color w:val="FF0000"/>
                <w:highlight w:val="yellow"/>
              </w:rPr>
              <w:t>Vyplní dodavatel</w:t>
            </w:r>
          </w:p>
        </w:tc>
      </w:tr>
      <w:tr w:rsidR="002E1CF9" w:rsidRPr="00EA25A9" w14:paraId="2000899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399C" w14:textId="3A470CC7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mikroskop musí disponovat LED ukazatelem (světelnou šipkou) instalované na výukové hlavici (tj. na hlavici používané vyučujícím) s možností otáčení šipky a změny barvy (min. dvě barvy), s promítáním šipky do všech tubusů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EA1D" w14:textId="5BDB300A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34F92" w14:textId="2CC61405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2B30322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9CB1" w14:textId="185C527B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bookmarkStart w:id="10" w:name="_Hlk206483918"/>
            <w:proofErr w:type="spellStart"/>
            <w:r w:rsidRPr="002E1CF9">
              <w:rPr>
                <w:rFonts w:ascii="Times New Roman" w:eastAsia="Roche Sans Light" w:hAnsi="Times New Roman"/>
                <w:highlight w:val="yellow"/>
              </w:rPr>
              <w:t>Abbeho</w:t>
            </w:r>
            <w:proofErr w:type="spellEnd"/>
            <w:r w:rsidRPr="002E1CF9">
              <w:rPr>
                <w:rFonts w:ascii="Times New Roman" w:eastAsia="Roche Sans Light" w:hAnsi="Times New Roman"/>
                <w:highlight w:val="yellow"/>
              </w:rPr>
              <w:t xml:space="preserve"> kondenzor, N.A. (numerická apertura) min. 0.90, W.D. (pracovní vzdálenost) min. </w:t>
            </w:r>
            <w:r w:rsidR="00002E04">
              <w:rPr>
                <w:rFonts w:ascii="Times New Roman" w:eastAsia="Roche Sans Light" w:hAnsi="Times New Roman"/>
                <w:highlight w:val="yellow"/>
              </w:rPr>
              <w:t>1,8</w:t>
            </w:r>
            <w:r w:rsidRPr="002E1CF9">
              <w:rPr>
                <w:rFonts w:ascii="Times New Roman" w:eastAsia="Roche Sans Light" w:hAnsi="Times New Roman"/>
                <w:highlight w:val="yellow"/>
              </w:rPr>
              <w:t xml:space="preserve"> mm.</w:t>
            </w:r>
            <w:bookmarkEnd w:id="10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3054" w14:textId="2513258C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 xml:space="preserve">ANO, N.A. (numerická apertura) min. 0.90, W.D. (pracovní vzdálenost) min. </w:t>
            </w:r>
            <w:r w:rsidR="00002E04">
              <w:rPr>
                <w:rFonts w:ascii="Times New Roman" w:hAnsi="Times New Roman"/>
                <w:highlight w:val="yellow"/>
              </w:rPr>
              <w:t>1,8</w:t>
            </w:r>
            <w:r w:rsidRPr="002E1CF9">
              <w:rPr>
                <w:rFonts w:ascii="Times New Roman" w:hAnsi="Times New Roman"/>
                <w:highlight w:val="yellow"/>
              </w:rPr>
              <w:t xml:space="preserve">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6AF470" w14:textId="76D8ED02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0FADEC9F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D5B7" w14:textId="5B6A3201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nabízený mikroskop musí mít možnost doplnění o další pozorovací metody – fázový kontrast, DIC kontrast, fluorescenci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BCD3" w14:textId="683C0106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80AC17F" w14:textId="4BCBC4CE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709C2C5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D04" w14:textId="391DE734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ochranný prachový kryt (obal) na všechna pracovní místa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80FD" w14:textId="509CB6F0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69015AB" w14:textId="73B7E591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17043C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17043C">
              <w:rPr>
                <w:rFonts w:ascii="Times New Roman" w:eastAsia="Roche Sans Light" w:hAnsi="Times New Roman"/>
                <w:highlight w:val="yellow"/>
              </w:rPr>
              <w:t>S</w:t>
            </w:r>
            <w:r w:rsidR="00335397" w:rsidRPr="0017043C">
              <w:rPr>
                <w:rFonts w:ascii="Times New Roman" w:eastAsia="Roche Sans Light" w:hAnsi="Times New Roman"/>
                <w:highlight w:val="yellow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507640DF" w:rsidR="00335397" w:rsidRPr="0017043C" w:rsidRDefault="00041210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7043C">
              <w:rPr>
                <w:rFonts w:ascii="Times New Roman" w:hAnsi="Times New Roman"/>
                <w:highlight w:val="yellow"/>
              </w:rPr>
              <w:t xml:space="preserve"> min. </w:t>
            </w:r>
            <w:r w:rsidR="00335397" w:rsidRPr="0017043C">
              <w:rPr>
                <w:rFonts w:ascii="Times New Roman" w:hAnsi="Times New Roman"/>
                <w:highlight w:val="yellow"/>
              </w:rPr>
              <w:t>230</w:t>
            </w:r>
            <w:r w:rsidR="00A91313" w:rsidRPr="0017043C">
              <w:rPr>
                <w:rFonts w:ascii="Times New Roman" w:hAnsi="Times New Roman"/>
                <w:highlight w:val="yellow"/>
              </w:rPr>
              <w:t xml:space="preserve"> V</w:t>
            </w:r>
            <w:r w:rsidR="00062B46" w:rsidRPr="0017043C">
              <w:rPr>
                <w:rFonts w:ascii="Times New Roman" w:hAnsi="Times New Roman"/>
                <w:highlight w:val="yellow"/>
              </w:rPr>
              <w:t>,</w:t>
            </w:r>
            <w:r w:rsidRPr="0017043C">
              <w:rPr>
                <w:rFonts w:ascii="Times New Roman" w:hAnsi="Times New Roman"/>
                <w:highlight w:val="yellow"/>
              </w:rPr>
              <w:t xml:space="preserve"> max. </w:t>
            </w:r>
            <w:r w:rsidR="00335397" w:rsidRPr="0017043C">
              <w:rPr>
                <w:rFonts w:ascii="Times New Roman" w:hAnsi="Times New Roman"/>
                <w:highlight w:val="yellow"/>
              </w:rPr>
              <w:t>240</w:t>
            </w:r>
            <w:r w:rsidR="00A91313" w:rsidRPr="0017043C">
              <w:rPr>
                <w:rFonts w:ascii="Times New Roman" w:hAnsi="Times New Roman"/>
                <w:highlight w:val="yellow"/>
              </w:rPr>
              <w:t xml:space="preserve"> </w:t>
            </w:r>
            <w:r w:rsidR="00335397" w:rsidRPr="0017043C">
              <w:rPr>
                <w:rFonts w:ascii="Times New Roman" w:hAnsi="Times New Roman"/>
                <w:highlight w:val="yellow"/>
              </w:rPr>
              <w:t xml:space="preserve">V, </w:t>
            </w:r>
            <w:r w:rsidRPr="0017043C">
              <w:rPr>
                <w:rFonts w:ascii="Times New Roman" w:hAnsi="Times New Roman"/>
                <w:highlight w:val="yellow"/>
              </w:rPr>
              <w:t xml:space="preserve">min. </w:t>
            </w:r>
            <w:r w:rsidR="0017043C">
              <w:rPr>
                <w:rFonts w:ascii="Times New Roman" w:hAnsi="Times New Roman"/>
                <w:highlight w:val="yellow"/>
              </w:rPr>
              <w:t>2</w:t>
            </w:r>
            <w:r w:rsidR="00335397" w:rsidRPr="0017043C">
              <w:rPr>
                <w:rFonts w:ascii="Times New Roman" w:hAnsi="Times New Roman"/>
                <w:highlight w:val="yellow"/>
              </w:rPr>
              <w:t xml:space="preserve"> m </w:t>
            </w:r>
            <w:r w:rsidR="00062B46" w:rsidRPr="0017043C">
              <w:rPr>
                <w:rFonts w:ascii="Times New Roman" w:hAnsi="Times New Roman"/>
                <w:highlight w:val="yellow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kéta Turečková" w:date="2025-08-18T13:41:00Z" w:initials="MT">
    <w:p w14:paraId="5C3D30F5" w14:textId="323E9E23" w:rsidR="00536B19" w:rsidRDefault="00536B19">
      <w:pPr>
        <w:pStyle w:val="Textkomente"/>
      </w:pPr>
      <w:r>
        <w:rPr>
          <w:rStyle w:val="Odkaznakoment"/>
        </w:rPr>
        <w:annotationRef/>
      </w:r>
      <w:r w:rsidR="0050417F">
        <w:rPr>
          <w:noProof/>
        </w:rPr>
        <w:t>původně nebyla žádná hodnota, upravovalo se na žádost účastníka, budeme opravovat potřetí, co když přijde další dotaz?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30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DABFA" w16cex:dateUtc="2025-08-18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30F5" w16cid:durableId="2C4DAB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C3CF" w14:textId="77777777" w:rsidR="008206C3" w:rsidRDefault="008206C3" w:rsidP="00A263E6">
      <w:r>
        <w:separator/>
      </w:r>
    </w:p>
  </w:endnote>
  <w:endnote w:type="continuationSeparator" w:id="0">
    <w:p w14:paraId="5B7D12FF" w14:textId="77777777" w:rsidR="008206C3" w:rsidRDefault="008206C3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2C1D" w14:textId="77777777" w:rsidR="008206C3" w:rsidRDefault="008206C3" w:rsidP="00A263E6">
      <w:r>
        <w:separator/>
      </w:r>
    </w:p>
  </w:footnote>
  <w:footnote w:type="continuationSeparator" w:id="0">
    <w:p w14:paraId="35895328" w14:textId="77777777" w:rsidR="008206C3" w:rsidRDefault="008206C3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485" w14:textId="77777777" w:rsidR="00CD3824" w:rsidRDefault="00CD3824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éta Turečková">
    <w15:presenceInfo w15:providerId="AD" w15:userId="S::TURECKOVAM@vfu.cz::0cbf091a-da94-483b-9dec-6208de5abd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02E04"/>
    <w:rsid w:val="00032349"/>
    <w:rsid w:val="00041210"/>
    <w:rsid w:val="00062B46"/>
    <w:rsid w:val="00063337"/>
    <w:rsid w:val="00065D3F"/>
    <w:rsid w:val="00082912"/>
    <w:rsid w:val="000B0AE8"/>
    <w:rsid w:val="000E356A"/>
    <w:rsid w:val="000E4E12"/>
    <w:rsid w:val="00126677"/>
    <w:rsid w:val="0017043C"/>
    <w:rsid w:val="001B50CE"/>
    <w:rsid w:val="0022629F"/>
    <w:rsid w:val="00266C1B"/>
    <w:rsid w:val="002908F8"/>
    <w:rsid w:val="002B410F"/>
    <w:rsid w:val="002B6D1A"/>
    <w:rsid w:val="002C646E"/>
    <w:rsid w:val="002E1CF9"/>
    <w:rsid w:val="002E2498"/>
    <w:rsid w:val="002F16D6"/>
    <w:rsid w:val="00302194"/>
    <w:rsid w:val="003341B0"/>
    <w:rsid w:val="00335397"/>
    <w:rsid w:val="00341254"/>
    <w:rsid w:val="003503C6"/>
    <w:rsid w:val="004128D5"/>
    <w:rsid w:val="00427A07"/>
    <w:rsid w:val="00460D8C"/>
    <w:rsid w:val="0048028A"/>
    <w:rsid w:val="004B0B7B"/>
    <w:rsid w:val="0050417F"/>
    <w:rsid w:val="00530166"/>
    <w:rsid w:val="00536B19"/>
    <w:rsid w:val="005D51A9"/>
    <w:rsid w:val="0062035B"/>
    <w:rsid w:val="00637F10"/>
    <w:rsid w:val="006573E5"/>
    <w:rsid w:val="006E5C4F"/>
    <w:rsid w:val="00707FCA"/>
    <w:rsid w:val="007228C6"/>
    <w:rsid w:val="00727F15"/>
    <w:rsid w:val="00742DAF"/>
    <w:rsid w:val="00747B14"/>
    <w:rsid w:val="0077080C"/>
    <w:rsid w:val="00797920"/>
    <w:rsid w:val="007F20C3"/>
    <w:rsid w:val="008206C3"/>
    <w:rsid w:val="00892C78"/>
    <w:rsid w:val="008B2745"/>
    <w:rsid w:val="009332A7"/>
    <w:rsid w:val="00936717"/>
    <w:rsid w:val="00945EF1"/>
    <w:rsid w:val="009658C3"/>
    <w:rsid w:val="009C7ABF"/>
    <w:rsid w:val="009F27CD"/>
    <w:rsid w:val="00A20AB6"/>
    <w:rsid w:val="00A263E6"/>
    <w:rsid w:val="00A471D4"/>
    <w:rsid w:val="00A91313"/>
    <w:rsid w:val="00AA76D4"/>
    <w:rsid w:val="00AE263E"/>
    <w:rsid w:val="00AF6659"/>
    <w:rsid w:val="00B966EC"/>
    <w:rsid w:val="00BA2340"/>
    <w:rsid w:val="00BA6CEF"/>
    <w:rsid w:val="00BE30D0"/>
    <w:rsid w:val="00C22765"/>
    <w:rsid w:val="00C2416E"/>
    <w:rsid w:val="00C407CB"/>
    <w:rsid w:val="00C8587D"/>
    <w:rsid w:val="00C92FED"/>
    <w:rsid w:val="00CB67FE"/>
    <w:rsid w:val="00CC2F11"/>
    <w:rsid w:val="00CD3824"/>
    <w:rsid w:val="00D257BB"/>
    <w:rsid w:val="00D650D4"/>
    <w:rsid w:val="00DB4F96"/>
    <w:rsid w:val="00DC0918"/>
    <w:rsid w:val="00DD1951"/>
    <w:rsid w:val="00DE3129"/>
    <w:rsid w:val="00DF029C"/>
    <w:rsid w:val="00E03F02"/>
    <w:rsid w:val="00E14066"/>
    <w:rsid w:val="00E56AA3"/>
    <w:rsid w:val="00EF2EF3"/>
    <w:rsid w:val="00F45E43"/>
    <w:rsid w:val="00F85291"/>
    <w:rsid w:val="00FC2D94"/>
    <w:rsid w:val="00FF00AB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897</Words>
  <Characters>4892</Characters>
  <Application>Microsoft Office Word</Application>
  <DocSecurity>0</DocSecurity>
  <Lines>257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24</cp:revision>
  <dcterms:created xsi:type="dcterms:W3CDTF">2025-06-11T10:50:00Z</dcterms:created>
  <dcterms:modified xsi:type="dcterms:W3CDTF">2025-08-19T08:38:00Z</dcterms:modified>
</cp:coreProperties>
</file>