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BA52A" w14:textId="0AABCC10" w:rsidR="00EE489C" w:rsidRPr="00BF632A" w:rsidRDefault="009D7F90" w:rsidP="009D7F90">
      <w:pPr>
        <w:ind w:firstLine="142"/>
        <w:jc w:val="center"/>
        <w:rPr>
          <w:rFonts w:ascii="Times New Roman" w:hAnsi="Times New Roman" w:cs="Times New Roman"/>
          <w:b/>
          <w:bCs/>
          <w:sz w:val="40"/>
          <w:szCs w:val="40"/>
        </w:rPr>
      </w:pPr>
      <w:r w:rsidRPr="00BF632A">
        <w:rPr>
          <w:rFonts w:ascii="Times New Roman" w:hAnsi="Times New Roman" w:cs="Times New Roman"/>
          <w:b/>
          <w:bCs/>
          <w:sz w:val="40"/>
          <w:szCs w:val="40"/>
        </w:rPr>
        <w:t>TEXTOVÁ ČÁST ZADÁVACÍ DOKUMENTACE</w:t>
      </w:r>
    </w:p>
    <w:p w14:paraId="306A7BEE" w14:textId="3E939B39" w:rsidR="009D7F90" w:rsidRPr="00BF632A" w:rsidRDefault="009D7F90" w:rsidP="009D7F90">
      <w:pPr>
        <w:ind w:firstLine="142"/>
        <w:jc w:val="center"/>
        <w:rPr>
          <w:rFonts w:ascii="Times New Roman" w:hAnsi="Times New Roman" w:cs="Times New Roman"/>
          <w:b/>
          <w:bCs/>
          <w:sz w:val="28"/>
          <w:szCs w:val="28"/>
        </w:rPr>
      </w:pPr>
      <w:r w:rsidRPr="00BF632A">
        <w:rPr>
          <w:rFonts w:ascii="Times New Roman" w:hAnsi="Times New Roman" w:cs="Times New Roman"/>
          <w:b/>
          <w:bCs/>
          <w:sz w:val="28"/>
          <w:szCs w:val="28"/>
        </w:rPr>
        <w:t>(dále také „ZD“)</w:t>
      </w:r>
    </w:p>
    <w:p w14:paraId="00211974" w14:textId="77777777" w:rsidR="009D7F90" w:rsidRPr="00BF632A" w:rsidRDefault="009D7F90" w:rsidP="009D7F90">
      <w:pPr>
        <w:spacing w:after="0" w:line="240" w:lineRule="auto"/>
        <w:jc w:val="center"/>
        <w:rPr>
          <w:rFonts w:ascii="Times New Roman" w:eastAsia="Times New Roman" w:hAnsi="Times New Roman" w:cs="Times New Roman"/>
          <w:b/>
          <w:bCs/>
          <w:sz w:val="20"/>
          <w:szCs w:val="20"/>
          <w:lang w:eastAsia="cs-CZ"/>
        </w:rPr>
      </w:pPr>
    </w:p>
    <w:p w14:paraId="10DA2F44" w14:textId="77777777" w:rsidR="009D7F90" w:rsidRPr="00BF632A" w:rsidRDefault="009D7F90" w:rsidP="009D7F90">
      <w:pPr>
        <w:spacing w:after="0" w:line="240" w:lineRule="auto"/>
        <w:jc w:val="center"/>
        <w:rPr>
          <w:rFonts w:ascii="Times New Roman" w:eastAsia="Times New Roman" w:hAnsi="Times New Roman" w:cs="Times New Roman"/>
          <w:b/>
          <w:bCs/>
          <w:sz w:val="28"/>
          <w:szCs w:val="28"/>
          <w:lang w:eastAsia="cs-CZ"/>
        </w:rPr>
      </w:pPr>
      <w:r w:rsidRPr="00BF632A">
        <w:rPr>
          <w:rFonts w:ascii="Times New Roman" w:eastAsia="Times New Roman" w:hAnsi="Times New Roman" w:cs="Times New Roman"/>
          <w:b/>
          <w:bCs/>
          <w:sz w:val="28"/>
          <w:szCs w:val="28"/>
          <w:lang w:eastAsia="cs-CZ"/>
        </w:rPr>
        <w:t xml:space="preserve">nadlimitní veřejné zakázky </w:t>
      </w:r>
    </w:p>
    <w:p w14:paraId="1D53F90E" w14:textId="77777777" w:rsidR="009D7F90" w:rsidRPr="00BF632A" w:rsidRDefault="009D7F90" w:rsidP="009D7F90">
      <w:pPr>
        <w:spacing w:after="0" w:line="240" w:lineRule="auto"/>
        <w:jc w:val="center"/>
        <w:rPr>
          <w:rFonts w:ascii="Times New Roman" w:eastAsia="Times New Roman" w:hAnsi="Times New Roman" w:cs="Times New Roman"/>
          <w:b/>
          <w:bCs/>
          <w:sz w:val="20"/>
          <w:szCs w:val="20"/>
          <w:lang w:eastAsia="cs-CZ"/>
        </w:rPr>
      </w:pPr>
    </w:p>
    <w:p w14:paraId="39865C85" w14:textId="652821DB" w:rsidR="009D7F90" w:rsidRPr="00BF632A" w:rsidRDefault="009D7F90" w:rsidP="009D7F90">
      <w:pPr>
        <w:spacing w:after="0" w:line="240" w:lineRule="auto"/>
        <w:jc w:val="center"/>
        <w:rPr>
          <w:rFonts w:ascii="Times New Roman" w:eastAsia="Times New Roman" w:hAnsi="Times New Roman" w:cs="Times New Roman"/>
          <w:b/>
          <w:sz w:val="32"/>
          <w:szCs w:val="32"/>
          <w:u w:val="single"/>
          <w:lang w:eastAsia="cs-CZ"/>
        </w:rPr>
      </w:pPr>
      <w:r w:rsidRPr="00BF632A">
        <w:rPr>
          <w:rFonts w:ascii="Times New Roman" w:eastAsia="Times New Roman" w:hAnsi="Times New Roman" w:cs="Times New Roman"/>
          <w:b/>
          <w:sz w:val="32"/>
          <w:szCs w:val="32"/>
          <w:u w:val="single"/>
          <w:lang w:eastAsia="cs-CZ"/>
        </w:rPr>
        <w:t>„</w:t>
      </w:r>
      <w:r w:rsidR="008E4741" w:rsidRPr="00BF632A">
        <w:rPr>
          <w:rFonts w:ascii="Times New Roman" w:eastAsia="Times New Roman" w:hAnsi="Times New Roman" w:cs="Times New Roman"/>
          <w:b/>
          <w:sz w:val="32"/>
          <w:szCs w:val="32"/>
          <w:u w:val="single"/>
          <w:lang w:eastAsia="cs-CZ"/>
        </w:rPr>
        <w:t>Mikroskopy pro Veterinární univerzitu Brno</w:t>
      </w:r>
      <w:r w:rsidRPr="00BF632A">
        <w:rPr>
          <w:rFonts w:ascii="Times New Roman" w:eastAsia="Times New Roman" w:hAnsi="Times New Roman" w:cs="Times New Roman"/>
          <w:b/>
          <w:sz w:val="32"/>
          <w:szCs w:val="32"/>
          <w:u w:val="single"/>
          <w:lang w:eastAsia="cs-CZ"/>
        </w:rPr>
        <w:t>“</w:t>
      </w:r>
    </w:p>
    <w:p w14:paraId="72981C7A" w14:textId="77777777" w:rsidR="009D7F90" w:rsidRPr="00BF632A" w:rsidRDefault="009D7F90" w:rsidP="009D7F90">
      <w:pPr>
        <w:tabs>
          <w:tab w:val="left" w:pos="900"/>
          <w:tab w:val="left" w:pos="1920"/>
        </w:tabs>
        <w:spacing w:after="0" w:line="240" w:lineRule="auto"/>
        <w:rPr>
          <w:rFonts w:ascii="Times New Roman" w:eastAsia="Times New Roman" w:hAnsi="Times New Roman" w:cs="Times New Roman"/>
          <w:b/>
          <w:bCs/>
          <w:sz w:val="24"/>
          <w:szCs w:val="24"/>
          <w:lang w:eastAsia="cs-CZ"/>
        </w:rPr>
      </w:pPr>
    </w:p>
    <w:p w14:paraId="50895D12" w14:textId="45D75278" w:rsidR="009D7F90" w:rsidRPr="00BF632A" w:rsidRDefault="00C416CC" w:rsidP="009D7F90">
      <w:pPr>
        <w:spacing w:after="0" w:line="240" w:lineRule="auto"/>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Jedná se o nadlimitní veřejnou zakázku ve smyslu § 25 zákona č. 134/2016 Sb</w:t>
      </w:r>
      <w:r w:rsidR="002D56E5" w:rsidRPr="00BF632A">
        <w:rPr>
          <w:rFonts w:ascii="Times New Roman" w:eastAsia="Times New Roman" w:hAnsi="Times New Roman" w:cs="Times New Roman"/>
          <w:sz w:val="24"/>
          <w:szCs w:val="24"/>
          <w:lang w:eastAsia="cs-CZ"/>
        </w:rPr>
        <w:t>.</w:t>
      </w:r>
      <w:r w:rsidRPr="00BF632A">
        <w:rPr>
          <w:rFonts w:ascii="Times New Roman" w:eastAsia="Times New Roman" w:hAnsi="Times New Roman" w:cs="Times New Roman"/>
          <w:sz w:val="24"/>
          <w:szCs w:val="24"/>
          <w:lang w:eastAsia="cs-CZ"/>
        </w:rPr>
        <w:t>,</w:t>
      </w:r>
      <w:r w:rsidR="002D56E5" w:rsidRPr="00BF632A">
        <w:rPr>
          <w:rFonts w:ascii="Times New Roman" w:eastAsia="Times New Roman" w:hAnsi="Times New Roman" w:cs="Times New Roman"/>
          <w:sz w:val="24"/>
          <w:szCs w:val="24"/>
          <w:lang w:eastAsia="cs-CZ"/>
        </w:rPr>
        <w:t xml:space="preserve"> o zadávání veřejných zakázek, ve znění pozdějších předpisů, („ZZVZ“) </w:t>
      </w:r>
      <w:r w:rsidR="009D7F90" w:rsidRPr="00BF632A">
        <w:rPr>
          <w:rFonts w:ascii="Times New Roman" w:eastAsia="Times New Roman" w:hAnsi="Times New Roman" w:cs="Times New Roman"/>
          <w:sz w:val="24"/>
          <w:szCs w:val="24"/>
          <w:lang w:eastAsia="cs-CZ"/>
        </w:rPr>
        <w:t>zadávan</w:t>
      </w:r>
      <w:r w:rsidR="002D56E5" w:rsidRPr="00BF632A">
        <w:rPr>
          <w:rFonts w:ascii="Times New Roman" w:eastAsia="Times New Roman" w:hAnsi="Times New Roman" w:cs="Times New Roman"/>
          <w:sz w:val="24"/>
          <w:szCs w:val="24"/>
          <w:lang w:eastAsia="cs-CZ"/>
        </w:rPr>
        <w:t>ou</w:t>
      </w:r>
      <w:r w:rsidR="009D7F90" w:rsidRPr="00BF632A">
        <w:rPr>
          <w:rFonts w:ascii="Times New Roman" w:eastAsia="Times New Roman" w:hAnsi="Times New Roman" w:cs="Times New Roman"/>
          <w:sz w:val="24"/>
          <w:szCs w:val="24"/>
          <w:lang w:eastAsia="cs-CZ"/>
        </w:rPr>
        <w:t xml:space="preserve"> v otevřeném řízení </w:t>
      </w:r>
      <w:bookmarkStart w:id="0" w:name="_Hlk116899164"/>
      <w:r w:rsidR="002D56E5" w:rsidRPr="00BF632A">
        <w:rPr>
          <w:rFonts w:ascii="Times New Roman" w:eastAsia="Times New Roman" w:hAnsi="Times New Roman" w:cs="Times New Roman"/>
          <w:sz w:val="24"/>
          <w:szCs w:val="24"/>
          <w:lang w:eastAsia="cs-CZ"/>
        </w:rPr>
        <w:t>podle</w:t>
      </w:r>
      <w:r w:rsidR="009D7F90" w:rsidRPr="00BF632A">
        <w:rPr>
          <w:rFonts w:ascii="Times New Roman" w:eastAsia="Times New Roman" w:hAnsi="Times New Roman" w:cs="Times New Roman"/>
          <w:sz w:val="24"/>
          <w:szCs w:val="24"/>
          <w:lang w:eastAsia="cs-CZ"/>
        </w:rPr>
        <w:t xml:space="preserve"> § 56 </w:t>
      </w:r>
      <w:bookmarkEnd w:id="0"/>
      <w:r w:rsidR="002D56E5" w:rsidRPr="00BF632A">
        <w:rPr>
          <w:rFonts w:ascii="Times New Roman" w:eastAsia="Times New Roman" w:hAnsi="Times New Roman" w:cs="Times New Roman"/>
          <w:sz w:val="24"/>
          <w:szCs w:val="24"/>
          <w:lang w:eastAsia="cs-CZ"/>
        </w:rPr>
        <w:t xml:space="preserve">ZZVZ. </w:t>
      </w:r>
    </w:p>
    <w:p w14:paraId="40C452FB" w14:textId="77777777" w:rsidR="009D7F90" w:rsidRPr="00BF632A" w:rsidRDefault="009D7F90" w:rsidP="009D7F90">
      <w:pPr>
        <w:spacing w:after="0" w:line="240" w:lineRule="auto"/>
        <w:jc w:val="both"/>
        <w:rPr>
          <w:rFonts w:ascii="Times New Roman" w:eastAsia="Times New Roman" w:hAnsi="Times New Roman" w:cs="Times New Roman"/>
          <w:sz w:val="24"/>
          <w:szCs w:val="24"/>
          <w:highlight w:val="yellow"/>
          <w:lang w:eastAsia="cs-CZ"/>
        </w:rPr>
      </w:pPr>
    </w:p>
    <w:p w14:paraId="7295F688" w14:textId="77777777" w:rsidR="009D7F90" w:rsidRPr="00BF632A" w:rsidRDefault="009D7F90" w:rsidP="009D7F90">
      <w:pPr>
        <w:spacing w:after="0" w:line="240" w:lineRule="auto"/>
        <w:jc w:val="both"/>
        <w:rPr>
          <w:rFonts w:ascii="Times New Roman" w:eastAsia="Times New Roman" w:hAnsi="Times New Roman" w:cs="Times New Roman"/>
          <w:sz w:val="24"/>
          <w:szCs w:val="24"/>
          <w:lang w:eastAsia="cs-CZ"/>
        </w:rPr>
      </w:pPr>
    </w:p>
    <w:p w14:paraId="7E1FA801" w14:textId="77777777" w:rsidR="009D7F90" w:rsidRPr="00BF632A" w:rsidRDefault="009D7F90" w:rsidP="009D7F90">
      <w:pPr>
        <w:spacing w:after="0" w:line="240" w:lineRule="auto"/>
        <w:jc w:val="both"/>
        <w:rPr>
          <w:rFonts w:ascii="Times New Roman" w:eastAsia="Times New Roman" w:hAnsi="Times New Roman" w:cs="Times New Roman"/>
          <w:sz w:val="24"/>
          <w:szCs w:val="24"/>
          <w:lang w:eastAsia="cs-CZ"/>
        </w:rPr>
      </w:pPr>
    </w:p>
    <w:p w14:paraId="1F7D1E15" w14:textId="53B55C71" w:rsidR="009D7F90" w:rsidRPr="00BF632A" w:rsidRDefault="009D7F90" w:rsidP="009D7F90">
      <w:pPr>
        <w:spacing w:after="120" w:line="240" w:lineRule="auto"/>
        <w:jc w:val="both"/>
        <w:rPr>
          <w:rFonts w:ascii="Times New Roman" w:eastAsia="Times New Roman" w:hAnsi="Times New Roman" w:cs="Times New Roman"/>
          <w:sz w:val="24"/>
          <w:szCs w:val="24"/>
          <w:u w:val="single"/>
          <w:lang w:eastAsia="cs-CZ"/>
        </w:rPr>
      </w:pPr>
      <w:r w:rsidRPr="00BF632A">
        <w:rPr>
          <w:rFonts w:ascii="Times New Roman" w:eastAsia="Times New Roman" w:hAnsi="Times New Roman" w:cs="Times New Roman"/>
          <w:color w:val="000000"/>
          <w:sz w:val="24"/>
          <w:szCs w:val="24"/>
          <w:lang w:eastAsia="cs-CZ"/>
        </w:rPr>
        <w:t xml:space="preserve">Zadávací dokumentace </w:t>
      </w:r>
      <w:r w:rsidRPr="00BF632A">
        <w:rPr>
          <w:rFonts w:ascii="Times New Roman" w:eastAsia="Times New Roman" w:hAnsi="Times New Roman" w:cs="Times New Roman"/>
          <w:sz w:val="24"/>
          <w:szCs w:val="24"/>
          <w:lang w:eastAsia="cs-CZ"/>
        </w:rPr>
        <w:t xml:space="preserve">je zveřejněna na profilu zadavatele </w:t>
      </w:r>
      <w:hyperlink r:id="rId8" w:history="1">
        <w:r w:rsidRPr="00BF632A">
          <w:rPr>
            <w:rFonts w:ascii="Times New Roman" w:eastAsia="Times New Roman" w:hAnsi="Times New Roman" w:cs="Times New Roman"/>
            <w:color w:val="0000FF"/>
            <w:sz w:val="24"/>
            <w:szCs w:val="24"/>
            <w:u w:val="single"/>
            <w:lang w:eastAsia="cs-CZ"/>
          </w:rPr>
          <w:t>https://zakazky.vetuni.cz/</w:t>
        </w:r>
      </w:hyperlink>
      <w:r w:rsidRPr="00BF632A">
        <w:rPr>
          <w:rFonts w:ascii="Times New Roman" w:eastAsia="Times New Roman" w:hAnsi="Times New Roman" w:cs="Times New Roman"/>
          <w:sz w:val="24"/>
          <w:szCs w:val="24"/>
          <w:u w:val="single"/>
          <w:lang w:eastAsia="cs-CZ"/>
        </w:rPr>
        <w:t xml:space="preserve">  </w:t>
      </w:r>
    </w:p>
    <w:p w14:paraId="6FA82FCB" w14:textId="77777777" w:rsidR="009D7F90" w:rsidRPr="00BF632A" w:rsidRDefault="009D7F90" w:rsidP="009D7F90">
      <w:pPr>
        <w:spacing w:after="120" w:line="240" w:lineRule="auto"/>
        <w:jc w:val="both"/>
        <w:rPr>
          <w:rFonts w:ascii="Times New Roman" w:eastAsia="Times New Roman" w:hAnsi="Times New Roman" w:cs="Times New Roman"/>
          <w:sz w:val="24"/>
          <w:szCs w:val="24"/>
          <w:lang w:eastAsia="cs-CZ"/>
        </w:rPr>
      </w:pPr>
    </w:p>
    <w:p w14:paraId="7C2772CB" w14:textId="68C74043" w:rsidR="009D7F90" w:rsidRPr="00BF632A" w:rsidRDefault="009D7F90" w:rsidP="009D7F90">
      <w:pPr>
        <w:jc w:val="center"/>
        <w:rPr>
          <w:rFonts w:ascii="Times New Roman" w:hAnsi="Times New Roman" w:cs="Times New Roman"/>
          <w:sz w:val="40"/>
          <w:szCs w:val="40"/>
        </w:rPr>
      </w:pPr>
      <w:r w:rsidRPr="00BF632A">
        <w:rPr>
          <w:rFonts w:ascii="Times New Roman" w:hAnsi="Times New Roman" w:cs="Times New Roman"/>
          <w:sz w:val="40"/>
          <w:szCs w:val="40"/>
        </w:rPr>
        <w:br w:type="page"/>
      </w:r>
    </w:p>
    <w:bookmarkStart w:id="1" w:name="_Toc197512732" w:displacedByCustomXml="next"/>
    <w:sdt>
      <w:sdtPr>
        <w:rPr>
          <w:rFonts w:asciiTheme="minorHAnsi" w:eastAsiaTheme="minorHAnsi" w:hAnsiTheme="minorHAnsi" w:cs="Times New Roman"/>
          <w:b w:val="0"/>
          <w:color w:val="auto"/>
          <w:sz w:val="22"/>
          <w:szCs w:val="22"/>
          <w:u w:val="none"/>
        </w:rPr>
        <w:id w:val="1468938586"/>
        <w:docPartObj>
          <w:docPartGallery w:val="Table of Contents"/>
          <w:docPartUnique/>
        </w:docPartObj>
      </w:sdtPr>
      <w:sdtEndPr>
        <w:rPr>
          <w:bCs/>
        </w:rPr>
      </w:sdtEndPr>
      <w:sdtContent>
        <w:p w14:paraId="1C8C80F7" w14:textId="55013E7F" w:rsidR="009D7F90" w:rsidRPr="00BF632A" w:rsidRDefault="009D7F90" w:rsidP="009D7F90">
          <w:pPr>
            <w:pStyle w:val="Nadpis1"/>
            <w:rPr>
              <w:rFonts w:cs="Times New Roman"/>
            </w:rPr>
          </w:pPr>
          <w:r w:rsidRPr="00BF632A">
            <w:rPr>
              <w:rFonts w:cs="Times New Roman"/>
            </w:rPr>
            <w:t>Obsah</w:t>
          </w:r>
          <w:bookmarkEnd w:id="1"/>
        </w:p>
        <w:p w14:paraId="3A2DFC16" w14:textId="43A0D2F9" w:rsidR="00800E95" w:rsidRDefault="009D7F90">
          <w:pPr>
            <w:pStyle w:val="Obsah1"/>
            <w:tabs>
              <w:tab w:val="left" w:pos="440"/>
              <w:tab w:val="right" w:leader="dot" w:pos="9062"/>
            </w:tabs>
            <w:rPr>
              <w:rFonts w:eastAsiaTheme="minorEastAsia"/>
              <w:noProof/>
              <w:lang w:eastAsia="cs-CZ"/>
            </w:rPr>
          </w:pPr>
          <w:r w:rsidRPr="00BF632A">
            <w:rPr>
              <w:rFonts w:ascii="Times New Roman" w:hAnsi="Times New Roman" w:cs="Times New Roman"/>
              <w:sz w:val="24"/>
              <w:szCs w:val="24"/>
            </w:rPr>
            <w:fldChar w:fldCharType="begin"/>
          </w:r>
          <w:r w:rsidRPr="00BF632A">
            <w:rPr>
              <w:rFonts w:ascii="Times New Roman" w:hAnsi="Times New Roman" w:cs="Times New Roman"/>
              <w:sz w:val="24"/>
              <w:szCs w:val="24"/>
            </w:rPr>
            <w:instrText xml:space="preserve"> TOC \o "1-3" \h \z \u </w:instrText>
          </w:r>
          <w:r w:rsidRPr="00BF632A">
            <w:rPr>
              <w:rFonts w:ascii="Times New Roman" w:hAnsi="Times New Roman" w:cs="Times New Roman"/>
              <w:sz w:val="24"/>
              <w:szCs w:val="24"/>
            </w:rPr>
            <w:fldChar w:fldCharType="separate"/>
          </w:r>
          <w:hyperlink w:anchor="_Toc197512732" w:history="1">
            <w:r w:rsidR="00800E95" w:rsidRPr="009A03C2">
              <w:rPr>
                <w:rStyle w:val="Hypertextovodkaz"/>
                <w:rFonts w:cs="Times New Roman"/>
                <w:noProof/>
              </w:rPr>
              <w:t>1.</w:t>
            </w:r>
            <w:r w:rsidR="00800E95">
              <w:rPr>
                <w:rFonts w:eastAsiaTheme="minorEastAsia"/>
                <w:noProof/>
                <w:lang w:eastAsia="cs-CZ"/>
              </w:rPr>
              <w:tab/>
            </w:r>
            <w:r w:rsidR="00800E95" w:rsidRPr="009A03C2">
              <w:rPr>
                <w:rStyle w:val="Hypertextovodkaz"/>
                <w:rFonts w:cs="Times New Roman"/>
                <w:noProof/>
              </w:rPr>
              <w:t>Obsah</w:t>
            </w:r>
            <w:r w:rsidR="00800E95">
              <w:rPr>
                <w:noProof/>
                <w:webHidden/>
              </w:rPr>
              <w:tab/>
            </w:r>
            <w:r w:rsidR="00800E95">
              <w:rPr>
                <w:noProof/>
                <w:webHidden/>
              </w:rPr>
              <w:fldChar w:fldCharType="begin"/>
            </w:r>
            <w:r w:rsidR="00800E95">
              <w:rPr>
                <w:noProof/>
                <w:webHidden/>
              </w:rPr>
              <w:instrText xml:space="preserve"> PAGEREF _Toc197512732 \h </w:instrText>
            </w:r>
            <w:r w:rsidR="00800E95">
              <w:rPr>
                <w:noProof/>
                <w:webHidden/>
              </w:rPr>
            </w:r>
            <w:r w:rsidR="00800E95">
              <w:rPr>
                <w:noProof/>
                <w:webHidden/>
              </w:rPr>
              <w:fldChar w:fldCharType="separate"/>
            </w:r>
            <w:r w:rsidR="008E6BAD">
              <w:rPr>
                <w:noProof/>
                <w:webHidden/>
              </w:rPr>
              <w:t>2</w:t>
            </w:r>
            <w:r w:rsidR="00800E95">
              <w:rPr>
                <w:noProof/>
                <w:webHidden/>
              </w:rPr>
              <w:fldChar w:fldCharType="end"/>
            </w:r>
          </w:hyperlink>
        </w:p>
        <w:p w14:paraId="112CA506" w14:textId="5F18EA93" w:rsidR="00800E95" w:rsidRDefault="000E392E">
          <w:pPr>
            <w:pStyle w:val="Obsah1"/>
            <w:tabs>
              <w:tab w:val="left" w:pos="440"/>
              <w:tab w:val="right" w:leader="dot" w:pos="9062"/>
            </w:tabs>
            <w:rPr>
              <w:rFonts w:eastAsiaTheme="minorEastAsia"/>
              <w:noProof/>
              <w:lang w:eastAsia="cs-CZ"/>
            </w:rPr>
          </w:pPr>
          <w:hyperlink w:anchor="_Toc197512733" w:history="1">
            <w:r w:rsidR="00800E95" w:rsidRPr="009A03C2">
              <w:rPr>
                <w:rStyle w:val="Hypertextovodkaz"/>
                <w:rFonts w:cs="Times New Roman"/>
                <w:noProof/>
              </w:rPr>
              <w:t>1.</w:t>
            </w:r>
            <w:r w:rsidR="00800E95">
              <w:rPr>
                <w:rFonts w:eastAsiaTheme="minorEastAsia"/>
                <w:noProof/>
                <w:lang w:eastAsia="cs-CZ"/>
              </w:rPr>
              <w:tab/>
            </w:r>
            <w:r w:rsidR="00800E95" w:rsidRPr="009A03C2">
              <w:rPr>
                <w:rStyle w:val="Hypertextovodkaz"/>
                <w:rFonts w:cs="Times New Roman"/>
                <w:noProof/>
              </w:rPr>
              <w:t>Úvodní ustanovení</w:t>
            </w:r>
            <w:r w:rsidR="00800E95">
              <w:rPr>
                <w:noProof/>
                <w:webHidden/>
              </w:rPr>
              <w:tab/>
            </w:r>
            <w:r w:rsidR="00800E95">
              <w:rPr>
                <w:noProof/>
                <w:webHidden/>
              </w:rPr>
              <w:fldChar w:fldCharType="begin"/>
            </w:r>
            <w:r w:rsidR="00800E95">
              <w:rPr>
                <w:noProof/>
                <w:webHidden/>
              </w:rPr>
              <w:instrText xml:space="preserve"> PAGEREF _Toc197512733 \h </w:instrText>
            </w:r>
            <w:r w:rsidR="00800E95">
              <w:rPr>
                <w:noProof/>
                <w:webHidden/>
              </w:rPr>
            </w:r>
            <w:r w:rsidR="00800E95">
              <w:rPr>
                <w:noProof/>
                <w:webHidden/>
              </w:rPr>
              <w:fldChar w:fldCharType="separate"/>
            </w:r>
            <w:r w:rsidR="008E6BAD">
              <w:rPr>
                <w:noProof/>
                <w:webHidden/>
              </w:rPr>
              <w:t>3</w:t>
            </w:r>
            <w:r w:rsidR="00800E95">
              <w:rPr>
                <w:noProof/>
                <w:webHidden/>
              </w:rPr>
              <w:fldChar w:fldCharType="end"/>
            </w:r>
          </w:hyperlink>
        </w:p>
        <w:p w14:paraId="78C3802A" w14:textId="4D1FC92A" w:rsidR="00800E95" w:rsidRDefault="000E392E">
          <w:pPr>
            <w:pStyle w:val="Obsah1"/>
            <w:tabs>
              <w:tab w:val="left" w:pos="440"/>
              <w:tab w:val="right" w:leader="dot" w:pos="9062"/>
            </w:tabs>
            <w:rPr>
              <w:rFonts w:eastAsiaTheme="minorEastAsia"/>
              <w:noProof/>
              <w:lang w:eastAsia="cs-CZ"/>
            </w:rPr>
          </w:pPr>
          <w:hyperlink w:anchor="_Toc197512734" w:history="1">
            <w:r w:rsidR="00800E95" w:rsidRPr="009A03C2">
              <w:rPr>
                <w:rStyle w:val="Hypertextovodkaz"/>
                <w:rFonts w:cs="Times New Roman"/>
                <w:noProof/>
              </w:rPr>
              <w:t>2.</w:t>
            </w:r>
            <w:r w:rsidR="00800E95">
              <w:rPr>
                <w:rFonts w:eastAsiaTheme="minorEastAsia"/>
                <w:noProof/>
                <w:lang w:eastAsia="cs-CZ"/>
              </w:rPr>
              <w:tab/>
            </w:r>
            <w:r w:rsidR="00800E95" w:rsidRPr="009A03C2">
              <w:rPr>
                <w:rStyle w:val="Hypertextovodkaz"/>
                <w:rFonts w:cs="Times New Roman"/>
                <w:noProof/>
              </w:rPr>
              <w:t>Identifikační údaje zadavatele</w:t>
            </w:r>
            <w:r w:rsidR="00800E95">
              <w:rPr>
                <w:noProof/>
                <w:webHidden/>
              </w:rPr>
              <w:tab/>
            </w:r>
            <w:r w:rsidR="00800E95">
              <w:rPr>
                <w:noProof/>
                <w:webHidden/>
              </w:rPr>
              <w:fldChar w:fldCharType="begin"/>
            </w:r>
            <w:r w:rsidR="00800E95">
              <w:rPr>
                <w:noProof/>
                <w:webHidden/>
              </w:rPr>
              <w:instrText xml:space="preserve"> PAGEREF _Toc197512734 \h </w:instrText>
            </w:r>
            <w:r w:rsidR="00800E95">
              <w:rPr>
                <w:noProof/>
                <w:webHidden/>
              </w:rPr>
            </w:r>
            <w:r w:rsidR="00800E95">
              <w:rPr>
                <w:noProof/>
                <w:webHidden/>
              </w:rPr>
              <w:fldChar w:fldCharType="separate"/>
            </w:r>
            <w:r w:rsidR="008E6BAD">
              <w:rPr>
                <w:noProof/>
                <w:webHidden/>
              </w:rPr>
              <w:t>3</w:t>
            </w:r>
            <w:r w:rsidR="00800E95">
              <w:rPr>
                <w:noProof/>
                <w:webHidden/>
              </w:rPr>
              <w:fldChar w:fldCharType="end"/>
            </w:r>
          </w:hyperlink>
        </w:p>
        <w:p w14:paraId="7F18B2CE" w14:textId="454CEDB6" w:rsidR="00800E95" w:rsidRDefault="000E392E">
          <w:pPr>
            <w:pStyle w:val="Obsah1"/>
            <w:tabs>
              <w:tab w:val="left" w:pos="440"/>
              <w:tab w:val="right" w:leader="dot" w:pos="9062"/>
            </w:tabs>
            <w:rPr>
              <w:rFonts w:eastAsiaTheme="minorEastAsia"/>
              <w:noProof/>
              <w:lang w:eastAsia="cs-CZ"/>
            </w:rPr>
          </w:pPr>
          <w:hyperlink w:anchor="_Toc197512735" w:history="1">
            <w:r w:rsidR="00800E95" w:rsidRPr="009A03C2">
              <w:rPr>
                <w:rStyle w:val="Hypertextovodkaz"/>
                <w:rFonts w:cs="Times New Roman"/>
                <w:noProof/>
              </w:rPr>
              <w:t>3.</w:t>
            </w:r>
            <w:r w:rsidR="00800E95">
              <w:rPr>
                <w:rFonts w:eastAsiaTheme="minorEastAsia"/>
                <w:noProof/>
                <w:lang w:eastAsia="cs-CZ"/>
              </w:rPr>
              <w:tab/>
            </w:r>
            <w:r w:rsidR="00800E95" w:rsidRPr="009A03C2">
              <w:rPr>
                <w:rStyle w:val="Hypertextovodkaz"/>
                <w:rFonts w:cs="Times New Roman"/>
                <w:noProof/>
              </w:rPr>
              <w:t>Elektronický nástroj pro zadávání veřejných zakázek</w:t>
            </w:r>
            <w:r w:rsidR="00800E95">
              <w:rPr>
                <w:noProof/>
                <w:webHidden/>
              </w:rPr>
              <w:tab/>
            </w:r>
            <w:r w:rsidR="00800E95">
              <w:rPr>
                <w:noProof/>
                <w:webHidden/>
              </w:rPr>
              <w:fldChar w:fldCharType="begin"/>
            </w:r>
            <w:r w:rsidR="00800E95">
              <w:rPr>
                <w:noProof/>
                <w:webHidden/>
              </w:rPr>
              <w:instrText xml:space="preserve"> PAGEREF _Toc197512735 \h </w:instrText>
            </w:r>
            <w:r w:rsidR="00800E95">
              <w:rPr>
                <w:noProof/>
                <w:webHidden/>
              </w:rPr>
            </w:r>
            <w:r w:rsidR="00800E95">
              <w:rPr>
                <w:noProof/>
                <w:webHidden/>
              </w:rPr>
              <w:fldChar w:fldCharType="separate"/>
            </w:r>
            <w:r w:rsidR="008E6BAD">
              <w:rPr>
                <w:noProof/>
                <w:webHidden/>
              </w:rPr>
              <w:t>4</w:t>
            </w:r>
            <w:r w:rsidR="00800E95">
              <w:rPr>
                <w:noProof/>
                <w:webHidden/>
              </w:rPr>
              <w:fldChar w:fldCharType="end"/>
            </w:r>
          </w:hyperlink>
        </w:p>
        <w:p w14:paraId="71908A3C" w14:textId="7395CDFE" w:rsidR="00800E95" w:rsidRDefault="000E392E">
          <w:pPr>
            <w:pStyle w:val="Obsah1"/>
            <w:tabs>
              <w:tab w:val="left" w:pos="440"/>
              <w:tab w:val="right" w:leader="dot" w:pos="9062"/>
            </w:tabs>
            <w:rPr>
              <w:rFonts w:eastAsiaTheme="minorEastAsia"/>
              <w:noProof/>
              <w:lang w:eastAsia="cs-CZ"/>
            </w:rPr>
          </w:pPr>
          <w:hyperlink w:anchor="_Toc197512736" w:history="1">
            <w:r w:rsidR="00800E95" w:rsidRPr="009A03C2">
              <w:rPr>
                <w:rStyle w:val="Hypertextovodkaz"/>
                <w:rFonts w:cs="Times New Roman"/>
                <w:noProof/>
              </w:rPr>
              <w:t>4.</w:t>
            </w:r>
            <w:r w:rsidR="00800E95">
              <w:rPr>
                <w:rFonts w:eastAsiaTheme="minorEastAsia"/>
                <w:noProof/>
                <w:lang w:eastAsia="cs-CZ"/>
              </w:rPr>
              <w:tab/>
            </w:r>
            <w:r w:rsidR="00800E95" w:rsidRPr="009A03C2">
              <w:rPr>
                <w:rStyle w:val="Hypertextovodkaz"/>
                <w:rFonts w:cs="Times New Roman"/>
                <w:noProof/>
              </w:rPr>
              <w:t>Zadávací dokumentace</w:t>
            </w:r>
            <w:r w:rsidR="00800E95">
              <w:rPr>
                <w:noProof/>
                <w:webHidden/>
              </w:rPr>
              <w:tab/>
            </w:r>
            <w:r w:rsidR="00800E95">
              <w:rPr>
                <w:noProof/>
                <w:webHidden/>
              </w:rPr>
              <w:fldChar w:fldCharType="begin"/>
            </w:r>
            <w:r w:rsidR="00800E95">
              <w:rPr>
                <w:noProof/>
                <w:webHidden/>
              </w:rPr>
              <w:instrText xml:space="preserve"> PAGEREF _Toc197512736 \h </w:instrText>
            </w:r>
            <w:r w:rsidR="00800E95">
              <w:rPr>
                <w:noProof/>
                <w:webHidden/>
              </w:rPr>
            </w:r>
            <w:r w:rsidR="00800E95">
              <w:rPr>
                <w:noProof/>
                <w:webHidden/>
              </w:rPr>
              <w:fldChar w:fldCharType="separate"/>
            </w:r>
            <w:r w:rsidR="008E6BAD">
              <w:rPr>
                <w:noProof/>
                <w:webHidden/>
              </w:rPr>
              <w:t>5</w:t>
            </w:r>
            <w:r w:rsidR="00800E95">
              <w:rPr>
                <w:noProof/>
                <w:webHidden/>
              </w:rPr>
              <w:fldChar w:fldCharType="end"/>
            </w:r>
          </w:hyperlink>
        </w:p>
        <w:p w14:paraId="5114144F" w14:textId="5D507BA6" w:rsidR="00800E95" w:rsidRDefault="000E392E">
          <w:pPr>
            <w:pStyle w:val="Obsah1"/>
            <w:tabs>
              <w:tab w:val="left" w:pos="440"/>
              <w:tab w:val="right" w:leader="dot" w:pos="9062"/>
            </w:tabs>
            <w:rPr>
              <w:rFonts w:eastAsiaTheme="minorEastAsia"/>
              <w:noProof/>
              <w:lang w:eastAsia="cs-CZ"/>
            </w:rPr>
          </w:pPr>
          <w:hyperlink w:anchor="_Toc197512737" w:history="1">
            <w:r w:rsidR="00800E95" w:rsidRPr="009A03C2">
              <w:rPr>
                <w:rStyle w:val="Hypertextovodkaz"/>
                <w:rFonts w:cs="Times New Roman"/>
                <w:noProof/>
              </w:rPr>
              <w:t>5.</w:t>
            </w:r>
            <w:r w:rsidR="00800E95">
              <w:rPr>
                <w:rFonts w:eastAsiaTheme="minorEastAsia"/>
                <w:noProof/>
                <w:lang w:eastAsia="cs-CZ"/>
              </w:rPr>
              <w:tab/>
            </w:r>
            <w:r w:rsidR="00800E95" w:rsidRPr="009A03C2">
              <w:rPr>
                <w:rStyle w:val="Hypertextovodkaz"/>
                <w:rFonts w:cs="Times New Roman"/>
                <w:noProof/>
              </w:rPr>
              <w:t>Druh a předmět veřejné zakázky</w:t>
            </w:r>
            <w:r w:rsidR="00800E95">
              <w:rPr>
                <w:noProof/>
                <w:webHidden/>
              </w:rPr>
              <w:tab/>
            </w:r>
            <w:r w:rsidR="00800E95">
              <w:rPr>
                <w:noProof/>
                <w:webHidden/>
              </w:rPr>
              <w:fldChar w:fldCharType="begin"/>
            </w:r>
            <w:r w:rsidR="00800E95">
              <w:rPr>
                <w:noProof/>
                <w:webHidden/>
              </w:rPr>
              <w:instrText xml:space="preserve"> PAGEREF _Toc197512737 \h </w:instrText>
            </w:r>
            <w:r w:rsidR="00800E95">
              <w:rPr>
                <w:noProof/>
                <w:webHidden/>
              </w:rPr>
            </w:r>
            <w:r w:rsidR="00800E95">
              <w:rPr>
                <w:noProof/>
                <w:webHidden/>
              </w:rPr>
              <w:fldChar w:fldCharType="separate"/>
            </w:r>
            <w:r w:rsidR="008E6BAD">
              <w:rPr>
                <w:noProof/>
                <w:webHidden/>
              </w:rPr>
              <w:t>6</w:t>
            </w:r>
            <w:r w:rsidR="00800E95">
              <w:rPr>
                <w:noProof/>
                <w:webHidden/>
              </w:rPr>
              <w:fldChar w:fldCharType="end"/>
            </w:r>
          </w:hyperlink>
        </w:p>
        <w:p w14:paraId="0A5C05ED" w14:textId="07FA843E" w:rsidR="00800E95" w:rsidRDefault="000E392E">
          <w:pPr>
            <w:pStyle w:val="Obsah1"/>
            <w:tabs>
              <w:tab w:val="left" w:pos="440"/>
              <w:tab w:val="right" w:leader="dot" w:pos="9062"/>
            </w:tabs>
            <w:rPr>
              <w:rFonts w:eastAsiaTheme="minorEastAsia"/>
              <w:noProof/>
              <w:lang w:eastAsia="cs-CZ"/>
            </w:rPr>
          </w:pPr>
          <w:hyperlink w:anchor="_Toc197512738" w:history="1">
            <w:r w:rsidR="00800E95" w:rsidRPr="009A03C2">
              <w:rPr>
                <w:rStyle w:val="Hypertextovodkaz"/>
                <w:rFonts w:cs="Times New Roman"/>
                <w:noProof/>
              </w:rPr>
              <w:t>6.</w:t>
            </w:r>
            <w:r w:rsidR="00800E95">
              <w:rPr>
                <w:rFonts w:eastAsiaTheme="minorEastAsia"/>
                <w:noProof/>
                <w:lang w:eastAsia="cs-CZ"/>
              </w:rPr>
              <w:tab/>
            </w:r>
            <w:r w:rsidR="00800E95" w:rsidRPr="009A03C2">
              <w:rPr>
                <w:rStyle w:val="Hypertextovodkaz"/>
                <w:rFonts w:cs="Times New Roman"/>
                <w:noProof/>
              </w:rPr>
              <w:t>Doba a místo plnění veřejné zakázky</w:t>
            </w:r>
            <w:r w:rsidR="00800E95">
              <w:rPr>
                <w:noProof/>
                <w:webHidden/>
              </w:rPr>
              <w:tab/>
            </w:r>
            <w:r w:rsidR="00800E95">
              <w:rPr>
                <w:noProof/>
                <w:webHidden/>
              </w:rPr>
              <w:fldChar w:fldCharType="begin"/>
            </w:r>
            <w:r w:rsidR="00800E95">
              <w:rPr>
                <w:noProof/>
                <w:webHidden/>
              </w:rPr>
              <w:instrText xml:space="preserve"> PAGEREF _Toc197512738 \h </w:instrText>
            </w:r>
            <w:r w:rsidR="00800E95">
              <w:rPr>
                <w:noProof/>
                <w:webHidden/>
              </w:rPr>
            </w:r>
            <w:r w:rsidR="00800E95">
              <w:rPr>
                <w:noProof/>
                <w:webHidden/>
              </w:rPr>
              <w:fldChar w:fldCharType="separate"/>
            </w:r>
            <w:r w:rsidR="008E6BAD">
              <w:rPr>
                <w:noProof/>
                <w:webHidden/>
              </w:rPr>
              <w:t>8</w:t>
            </w:r>
            <w:r w:rsidR="00800E95">
              <w:rPr>
                <w:noProof/>
                <w:webHidden/>
              </w:rPr>
              <w:fldChar w:fldCharType="end"/>
            </w:r>
          </w:hyperlink>
        </w:p>
        <w:p w14:paraId="075C05CE" w14:textId="69E67008" w:rsidR="00800E95" w:rsidRDefault="000E392E">
          <w:pPr>
            <w:pStyle w:val="Obsah1"/>
            <w:tabs>
              <w:tab w:val="left" w:pos="440"/>
              <w:tab w:val="right" w:leader="dot" w:pos="9062"/>
            </w:tabs>
            <w:rPr>
              <w:rFonts w:eastAsiaTheme="minorEastAsia"/>
              <w:noProof/>
              <w:lang w:eastAsia="cs-CZ"/>
            </w:rPr>
          </w:pPr>
          <w:hyperlink w:anchor="_Toc197512739" w:history="1">
            <w:r w:rsidR="00800E95" w:rsidRPr="009A03C2">
              <w:rPr>
                <w:rStyle w:val="Hypertextovodkaz"/>
                <w:rFonts w:cs="Times New Roman"/>
                <w:noProof/>
              </w:rPr>
              <w:t>7.</w:t>
            </w:r>
            <w:r w:rsidR="00800E95">
              <w:rPr>
                <w:rFonts w:eastAsiaTheme="minorEastAsia"/>
                <w:noProof/>
                <w:lang w:eastAsia="cs-CZ"/>
              </w:rPr>
              <w:tab/>
            </w:r>
            <w:r w:rsidR="00800E95" w:rsidRPr="009A03C2">
              <w:rPr>
                <w:rStyle w:val="Hypertextovodkaz"/>
                <w:rFonts w:cs="Times New Roman"/>
                <w:noProof/>
              </w:rPr>
              <w:t>Celková předpokládaná hodnota</w:t>
            </w:r>
            <w:r w:rsidR="00800E95">
              <w:rPr>
                <w:noProof/>
                <w:webHidden/>
              </w:rPr>
              <w:tab/>
            </w:r>
            <w:r w:rsidR="00800E95">
              <w:rPr>
                <w:noProof/>
                <w:webHidden/>
              </w:rPr>
              <w:fldChar w:fldCharType="begin"/>
            </w:r>
            <w:r w:rsidR="00800E95">
              <w:rPr>
                <w:noProof/>
                <w:webHidden/>
              </w:rPr>
              <w:instrText xml:space="preserve"> PAGEREF _Toc197512739 \h </w:instrText>
            </w:r>
            <w:r w:rsidR="00800E95">
              <w:rPr>
                <w:noProof/>
                <w:webHidden/>
              </w:rPr>
            </w:r>
            <w:r w:rsidR="00800E95">
              <w:rPr>
                <w:noProof/>
                <w:webHidden/>
              </w:rPr>
              <w:fldChar w:fldCharType="separate"/>
            </w:r>
            <w:r w:rsidR="008E6BAD">
              <w:rPr>
                <w:noProof/>
                <w:webHidden/>
              </w:rPr>
              <w:t>8</w:t>
            </w:r>
            <w:r w:rsidR="00800E95">
              <w:rPr>
                <w:noProof/>
                <w:webHidden/>
              </w:rPr>
              <w:fldChar w:fldCharType="end"/>
            </w:r>
          </w:hyperlink>
        </w:p>
        <w:p w14:paraId="705765DB" w14:textId="5D8127D9" w:rsidR="00800E95" w:rsidRDefault="000E392E">
          <w:pPr>
            <w:pStyle w:val="Obsah1"/>
            <w:tabs>
              <w:tab w:val="left" w:pos="440"/>
              <w:tab w:val="right" w:leader="dot" w:pos="9062"/>
            </w:tabs>
            <w:rPr>
              <w:rFonts w:eastAsiaTheme="minorEastAsia"/>
              <w:noProof/>
              <w:lang w:eastAsia="cs-CZ"/>
            </w:rPr>
          </w:pPr>
          <w:hyperlink w:anchor="_Toc197512740" w:history="1">
            <w:r w:rsidR="00800E95" w:rsidRPr="009A03C2">
              <w:rPr>
                <w:rStyle w:val="Hypertextovodkaz"/>
                <w:rFonts w:cs="Times New Roman"/>
                <w:noProof/>
              </w:rPr>
              <w:t>8.</w:t>
            </w:r>
            <w:r w:rsidR="00800E95">
              <w:rPr>
                <w:rFonts w:eastAsiaTheme="minorEastAsia"/>
                <w:noProof/>
                <w:lang w:eastAsia="cs-CZ"/>
              </w:rPr>
              <w:tab/>
            </w:r>
            <w:r w:rsidR="00800E95" w:rsidRPr="009A03C2">
              <w:rPr>
                <w:rStyle w:val="Hypertextovodkaz"/>
                <w:rFonts w:cs="Times New Roman"/>
                <w:noProof/>
              </w:rPr>
              <w:t>Lhůta a způsob podání nabídky</w:t>
            </w:r>
            <w:r w:rsidR="00800E95">
              <w:rPr>
                <w:noProof/>
                <w:webHidden/>
              </w:rPr>
              <w:tab/>
            </w:r>
            <w:r w:rsidR="00800E95">
              <w:rPr>
                <w:noProof/>
                <w:webHidden/>
              </w:rPr>
              <w:fldChar w:fldCharType="begin"/>
            </w:r>
            <w:r w:rsidR="00800E95">
              <w:rPr>
                <w:noProof/>
                <w:webHidden/>
              </w:rPr>
              <w:instrText xml:space="preserve"> PAGEREF _Toc197512740 \h </w:instrText>
            </w:r>
            <w:r w:rsidR="00800E95">
              <w:rPr>
                <w:noProof/>
                <w:webHidden/>
              </w:rPr>
            </w:r>
            <w:r w:rsidR="00800E95">
              <w:rPr>
                <w:noProof/>
                <w:webHidden/>
              </w:rPr>
              <w:fldChar w:fldCharType="separate"/>
            </w:r>
            <w:r w:rsidR="008E6BAD">
              <w:rPr>
                <w:noProof/>
                <w:webHidden/>
              </w:rPr>
              <w:t>9</w:t>
            </w:r>
            <w:r w:rsidR="00800E95">
              <w:rPr>
                <w:noProof/>
                <w:webHidden/>
              </w:rPr>
              <w:fldChar w:fldCharType="end"/>
            </w:r>
          </w:hyperlink>
        </w:p>
        <w:p w14:paraId="63EB8156" w14:textId="15EA8496" w:rsidR="00800E95" w:rsidRDefault="000E392E">
          <w:pPr>
            <w:pStyle w:val="Obsah1"/>
            <w:tabs>
              <w:tab w:val="left" w:pos="440"/>
              <w:tab w:val="right" w:leader="dot" w:pos="9062"/>
            </w:tabs>
            <w:rPr>
              <w:rFonts w:eastAsiaTheme="minorEastAsia"/>
              <w:noProof/>
              <w:lang w:eastAsia="cs-CZ"/>
            </w:rPr>
          </w:pPr>
          <w:hyperlink w:anchor="_Toc197512741" w:history="1">
            <w:r w:rsidR="00800E95" w:rsidRPr="009A03C2">
              <w:rPr>
                <w:rStyle w:val="Hypertextovodkaz"/>
                <w:rFonts w:cs="Times New Roman"/>
                <w:noProof/>
              </w:rPr>
              <w:t>9.</w:t>
            </w:r>
            <w:r w:rsidR="00800E95">
              <w:rPr>
                <w:rFonts w:eastAsiaTheme="minorEastAsia"/>
                <w:noProof/>
                <w:lang w:eastAsia="cs-CZ"/>
              </w:rPr>
              <w:tab/>
            </w:r>
            <w:r w:rsidR="00800E95" w:rsidRPr="009A03C2">
              <w:rPr>
                <w:rStyle w:val="Hypertextovodkaz"/>
                <w:rFonts w:cs="Times New Roman"/>
                <w:noProof/>
              </w:rPr>
              <w:t>Požadavky zadavatele na prokázání kvalifikace</w:t>
            </w:r>
            <w:r w:rsidR="00800E95">
              <w:rPr>
                <w:noProof/>
                <w:webHidden/>
              </w:rPr>
              <w:tab/>
            </w:r>
            <w:r w:rsidR="00800E95">
              <w:rPr>
                <w:noProof/>
                <w:webHidden/>
              </w:rPr>
              <w:fldChar w:fldCharType="begin"/>
            </w:r>
            <w:r w:rsidR="00800E95">
              <w:rPr>
                <w:noProof/>
                <w:webHidden/>
              </w:rPr>
              <w:instrText xml:space="preserve"> PAGEREF _Toc197512741 \h </w:instrText>
            </w:r>
            <w:r w:rsidR="00800E95">
              <w:rPr>
                <w:noProof/>
                <w:webHidden/>
              </w:rPr>
            </w:r>
            <w:r w:rsidR="00800E95">
              <w:rPr>
                <w:noProof/>
                <w:webHidden/>
              </w:rPr>
              <w:fldChar w:fldCharType="separate"/>
            </w:r>
            <w:r w:rsidR="008E6BAD">
              <w:rPr>
                <w:noProof/>
                <w:webHidden/>
              </w:rPr>
              <w:t>10</w:t>
            </w:r>
            <w:r w:rsidR="00800E95">
              <w:rPr>
                <w:noProof/>
                <w:webHidden/>
              </w:rPr>
              <w:fldChar w:fldCharType="end"/>
            </w:r>
          </w:hyperlink>
        </w:p>
        <w:p w14:paraId="5CCDA6F8" w14:textId="078FD27D" w:rsidR="00800E95" w:rsidRDefault="000E392E">
          <w:pPr>
            <w:pStyle w:val="Obsah2"/>
            <w:tabs>
              <w:tab w:val="left" w:pos="880"/>
              <w:tab w:val="right" w:leader="dot" w:pos="9062"/>
            </w:tabs>
            <w:rPr>
              <w:rFonts w:eastAsiaTheme="minorEastAsia"/>
              <w:noProof/>
              <w:lang w:eastAsia="cs-CZ"/>
            </w:rPr>
          </w:pPr>
          <w:hyperlink w:anchor="_Toc197512742" w:history="1">
            <w:r w:rsidR="00800E95" w:rsidRPr="009A03C2">
              <w:rPr>
                <w:rStyle w:val="Hypertextovodkaz"/>
                <w:rFonts w:cs="Times New Roman"/>
                <w:noProof/>
              </w:rPr>
              <w:t>9.1.</w:t>
            </w:r>
            <w:r w:rsidR="00800E95">
              <w:rPr>
                <w:rFonts w:eastAsiaTheme="minorEastAsia"/>
                <w:noProof/>
                <w:lang w:eastAsia="cs-CZ"/>
              </w:rPr>
              <w:tab/>
            </w:r>
            <w:r w:rsidR="00800E95" w:rsidRPr="009A03C2">
              <w:rPr>
                <w:rStyle w:val="Hypertextovodkaz"/>
                <w:rFonts w:cs="Times New Roman"/>
                <w:noProof/>
              </w:rPr>
              <w:t>Obecné požadavky k prokázání kvalifikace</w:t>
            </w:r>
            <w:r w:rsidR="00800E95">
              <w:rPr>
                <w:noProof/>
                <w:webHidden/>
              </w:rPr>
              <w:tab/>
            </w:r>
            <w:r w:rsidR="00800E95">
              <w:rPr>
                <w:noProof/>
                <w:webHidden/>
              </w:rPr>
              <w:fldChar w:fldCharType="begin"/>
            </w:r>
            <w:r w:rsidR="00800E95">
              <w:rPr>
                <w:noProof/>
                <w:webHidden/>
              </w:rPr>
              <w:instrText xml:space="preserve"> PAGEREF _Toc197512742 \h </w:instrText>
            </w:r>
            <w:r w:rsidR="00800E95">
              <w:rPr>
                <w:noProof/>
                <w:webHidden/>
              </w:rPr>
            </w:r>
            <w:r w:rsidR="00800E95">
              <w:rPr>
                <w:noProof/>
                <w:webHidden/>
              </w:rPr>
              <w:fldChar w:fldCharType="separate"/>
            </w:r>
            <w:r w:rsidR="008E6BAD">
              <w:rPr>
                <w:noProof/>
                <w:webHidden/>
              </w:rPr>
              <w:t>10</w:t>
            </w:r>
            <w:r w:rsidR="00800E95">
              <w:rPr>
                <w:noProof/>
                <w:webHidden/>
              </w:rPr>
              <w:fldChar w:fldCharType="end"/>
            </w:r>
          </w:hyperlink>
        </w:p>
        <w:p w14:paraId="588B530E" w14:textId="6CFD6176" w:rsidR="00800E95" w:rsidRDefault="000E392E">
          <w:pPr>
            <w:pStyle w:val="Obsah2"/>
            <w:tabs>
              <w:tab w:val="left" w:pos="880"/>
              <w:tab w:val="right" w:leader="dot" w:pos="9062"/>
            </w:tabs>
            <w:rPr>
              <w:rFonts w:eastAsiaTheme="minorEastAsia"/>
              <w:noProof/>
              <w:lang w:eastAsia="cs-CZ"/>
            </w:rPr>
          </w:pPr>
          <w:hyperlink w:anchor="_Toc197512743" w:history="1">
            <w:r w:rsidR="00800E95" w:rsidRPr="009A03C2">
              <w:rPr>
                <w:rStyle w:val="Hypertextovodkaz"/>
                <w:rFonts w:cs="Times New Roman"/>
                <w:noProof/>
              </w:rPr>
              <w:t>9.2.</w:t>
            </w:r>
            <w:r w:rsidR="00800E95">
              <w:rPr>
                <w:rFonts w:eastAsiaTheme="minorEastAsia"/>
                <w:noProof/>
                <w:lang w:eastAsia="cs-CZ"/>
              </w:rPr>
              <w:tab/>
            </w:r>
            <w:r w:rsidR="00800E95" w:rsidRPr="009A03C2">
              <w:rPr>
                <w:rStyle w:val="Hypertextovodkaz"/>
                <w:rFonts w:cs="Times New Roman"/>
                <w:noProof/>
              </w:rPr>
              <w:t>Základní způsobilost</w:t>
            </w:r>
            <w:r w:rsidR="00800E95">
              <w:rPr>
                <w:noProof/>
                <w:webHidden/>
              </w:rPr>
              <w:tab/>
            </w:r>
            <w:r w:rsidR="00800E95">
              <w:rPr>
                <w:noProof/>
                <w:webHidden/>
              </w:rPr>
              <w:fldChar w:fldCharType="begin"/>
            </w:r>
            <w:r w:rsidR="00800E95">
              <w:rPr>
                <w:noProof/>
                <w:webHidden/>
              </w:rPr>
              <w:instrText xml:space="preserve"> PAGEREF _Toc197512743 \h </w:instrText>
            </w:r>
            <w:r w:rsidR="00800E95">
              <w:rPr>
                <w:noProof/>
                <w:webHidden/>
              </w:rPr>
            </w:r>
            <w:r w:rsidR="00800E95">
              <w:rPr>
                <w:noProof/>
                <w:webHidden/>
              </w:rPr>
              <w:fldChar w:fldCharType="separate"/>
            </w:r>
            <w:r w:rsidR="008E6BAD">
              <w:rPr>
                <w:noProof/>
                <w:webHidden/>
              </w:rPr>
              <w:t>11</w:t>
            </w:r>
            <w:r w:rsidR="00800E95">
              <w:rPr>
                <w:noProof/>
                <w:webHidden/>
              </w:rPr>
              <w:fldChar w:fldCharType="end"/>
            </w:r>
          </w:hyperlink>
        </w:p>
        <w:p w14:paraId="73FE2D8E" w14:textId="02A3E3FC" w:rsidR="00800E95" w:rsidRDefault="000E392E">
          <w:pPr>
            <w:pStyle w:val="Obsah2"/>
            <w:tabs>
              <w:tab w:val="left" w:pos="880"/>
              <w:tab w:val="right" w:leader="dot" w:pos="9062"/>
            </w:tabs>
            <w:rPr>
              <w:rFonts w:eastAsiaTheme="minorEastAsia"/>
              <w:noProof/>
              <w:lang w:eastAsia="cs-CZ"/>
            </w:rPr>
          </w:pPr>
          <w:hyperlink w:anchor="_Toc197512744" w:history="1">
            <w:r w:rsidR="00800E95" w:rsidRPr="009A03C2">
              <w:rPr>
                <w:rStyle w:val="Hypertextovodkaz"/>
                <w:rFonts w:cs="Times New Roman"/>
                <w:noProof/>
              </w:rPr>
              <w:t>9.3.</w:t>
            </w:r>
            <w:r w:rsidR="00800E95">
              <w:rPr>
                <w:rFonts w:eastAsiaTheme="minorEastAsia"/>
                <w:noProof/>
                <w:lang w:eastAsia="cs-CZ"/>
              </w:rPr>
              <w:tab/>
            </w:r>
            <w:r w:rsidR="00800E95" w:rsidRPr="009A03C2">
              <w:rPr>
                <w:rStyle w:val="Hypertextovodkaz"/>
                <w:rFonts w:cs="Times New Roman"/>
                <w:noProof/>
              </w:rPr>
              <w:t>Profesní způsobilost</w:t>
            </w:r>
            <w:r w:rsidR="00800E95">
              <w:rPr>
                <w:noProof/>
                <w:webHidden/>
              </w:rPr>
              <w:tab/>
            </w:r>
            <w:r w:rsidR="00800E95">
              <w:rPr>
                <w:noProof/>
                <w:webHidden/>
              </w:rPr>
              <w:fldChar w:fldCharType="begin"/>
            </w:r>
            <w:r w:rsidR="00800E95">
              <w:rPr>
                <w:noProof/>
                <w:webHidden/>
              </w:rPr>
              <w:instrText xml:space="preserve"> PAGEREF _Toc197512744 \h </w:instrText>
            </w:r>
            <w:r w:rsidR="00800E95">
              <w:rPr>
                <w:noProof/>
                <w:webHidden/>
              </w:rPr>
            </w:r>
            <w:r w:rsidR="00800E95">
              <w:rPr>
                <w:noProof/>
                <w:webHidden/>
              </w:rPr>
              <w:fldChar w:fldCharType="separate"/>
            </w:r>
            <w:r w:rsidR="008E6BAD">
              <w:rPr>
                <w:noProof/>
                <w:webHidden/>
              </w:rPr>
              <w:t>12</w:t>
            </w:r>
            <w:r w:rsidR="00800E95">
              <w:rPr>
                <w:noProof/>
                <w:webHidden/>
              </w:rPr>
              <w:fldChar w:fldCharType="end"/>
            </w:r>
          </w:hyperlink>
        </w:p>
        <w:p w14:paraId="792688E2" w14:textId="6745D9E1" w:rsidR="00800E95" w:rsidRDefault="000E392E">
          <w:pPr>
            <w:pStyle w:val="Obsah2"/>
            <w:tabs>
              <w:tab w:val="left" w:pos="880"/>
              <w:tab w:val="right" w:leader="dot" w:pos="9062"/>
            </w:tabs>
            <w:rPr>
              <w:rFonts w:eastAsiaTheme="minorEastAsia"/>
              <w:noProof/>
              <w:lang w:eastAsia="cs-CZ"/>
            </w:rPr>
          </w:pPr>
          <w:hyperlink w:anchor="_Toc197512745" w:history="1">
            <w:r w:rsidR="00800E95" w:rsidRPr="009A03C2">
              <w:rPr>
                <w:rStyle w:val="Hypertextovodkaz"/>
                <w:rFonts w:cs="Times New Roman"/>
                <w:noProof/>
              </w:rPr>
              <w:t>9.4.</w:t>
            </w:r>
            <w:r w:rsidR="00800E95">
              <w:rPr>
                <w:rFonts w:eastAsiaTheme="minorEastAsia"/>
                <w:noProof/>
                <w:lang w:eastAsia="cs-CZ"/>
              </w:rPr>
              <w:tab/>
            </w:r>
            <w:r w:rsidR="00800E95" w:rsidRPr="009A03C2">
              <w:rPr>
                <w:rStyle w:val="Hypertextovodkaz"/>
                <w:rFonts w:cs="Times New Roman"/>
                <w:noProof/>
              </w:rPr>
              <w:t>Ekonomická kvalifikace</w:t>
            </w:r>
            <w:r w:rsidR="00800E95">
              <w:rPr>
                <w:noProof/>
                <w:webHidden/>
              </w:rPr>
              <w:tab/>
            </w:r>
            <w:r w:rsidR="00800E95">
              <w:rPr>
                <w:noProof/>
                <w:webHidden/>
              </w:rPr>
              <w:fldChar w:fldCharType="begin"/>
            </w:r>
            <w:r w:rsidR="00800E95">
              <w:rPr>
                <w:noProof/>
                <w:webHidden/>
              </w:rPr>
              <w:instrText xml:space="preserve"> PAGEREF _Toc197512745 \h </w:instrText>
            </w:r>
            <w:r w:rsidR="00800E95">
              <w:rPr>
                <w:noProof/>
                <w:webHidden/>
              </w:rPr>
            </w:r>
            <w:r w:rsidR="00800E95">
              <w:rPr>
                <w:noProof/>
                <w:webHidden/>
              </w:rPr>
              <w:fldChar w:fldCharType="separate"/>
            </w:r>
            <w:r w:rsidR="008E6BAD">
              <w:rPr>
                <w:noProof/>
                <w:webHidden/>
              </w:rPr>
              <w:t>12</w:t>
            </w:r>
            <w:r w:rsidR="00800E95">
              <w:rPr>
                <w:noProof/>
                <w:webHidden/>
              </w:rPr>
              <w:fldChar w:fldCharType="end"/>
            </w:r>
          </w:hyperlink>
        </w:p>
        <w:p w14:paraId="565E404F" w14:textId="75F2E727" w:rsidR="00800E95" w:rsidRDefault="000E392E">
          <w:pPr>
            <w:pStyle w:val="Obsah2"/>
            <w:tabs>
              <w:tab w:val="left" w:pos="880"/>
              <w:tab w:val="right" w:leader="dot" w:pos="9062"/>
            </w:tabs>
            <w:rPr>
              <w:rFonts w:eastAsiaTheme="minorEastAsia"/>
              <w:noProof/>
              <w:lang w:eastAsia="cs-CZ"/>
            </w:rPr>
          </w:pPr>
          <w:hyperlink w:anchor="_Toc197512746" w:history="1">
            <w:r w:rsidR="00800E95" w:rsidRPr="009A03C2">
              <w:rPr>
                <w:rStyle w:val="Hypertextovodkaz"/>
                <w:rFonts w:cs="Times New Roman"/>
                <w:noProof/>
              </w:rPr>
              <w:t>9.5.</w:t>
            </w:r>
            <w:r w:rsidR="00800E95">
              <w:rPr>
                <w:rFonts w:eastAsiaTheme="minorEastAsia"/>
                <w:noProof/>
                <w:lang w:eastAsia="cs-CZ"/>
              </w:rPr>
              <w:tab/>
            </w:r>
            <w:r w:rsidR="00800E95" w:rsidRPr="009A03C2">
              <w:rPr>
                <w:rStyle w:val="Hypertextovodkaz"/>
                <w:rFonts w:cs="Times New Roman"/>
                <w:noProof/>
              </w:rPr>
              <w:t>Technická kvalifikace</w:t>
            </w:r>
            <w:r w:rsidR="00800E95">
              <w:rPr>
                <w:noProof/>
                <w:webHidden/>
              </w:rPr>
              <w:tab/>
            </w:r>
            <w:r w:rsidR="00800E95">
              <w:rPr>
                <w:noProof/>
                <w:webHidden/>
              </w:rPr>
              <w:fldChar w:fldCharType="begin"/>
            </w:r>
            <w:r w:rsidR="00800E95">
              <w:rPr>
                <w:noProof/>
                <w:webHidden/>
              </w:rPr>
              <w:instrText xml:space="preserve"> PAGEREF _Toc197512746 \h </w:instrText>
            </w:r>
            <w:r w:rsidR="00800E95">
              <w:rPr>
                <w:noProof/>
                <w:webHidden/>
              </w:rPr>
            </w:r>
            <w:r w:rsidR="00800E95">
              <w:rPr>
                <w:noProof/>
                <w:webHidden/>
              </w:rPr>
              <w:fldChar w:fldCharType="separate"/>
            </w:r>
            <w:r w:rsidR="008E6BAD">
              <w:rPr>
                <w:noProof/>
                <w:webHidden/>
              </w:rPr>
              <w:t>12</w:t>
            </w:r>
            <w:r w:rsidR="00800E95">
              <w:rPr>
                <w:noProof/>
                <w:webHidden/>
              </w:rPr>
              <w:fldChar w:fldCharType="end"/>
            </w:r>
          </w:hyperlink>
        </w:p>
        <w:p w14:paraId="78D5FA6D" w14:textId="07655854" w:rsidR="00800E95" w:rsidRDefault="000E392E">
          <w:pPr>
            <w:pStyle w:val="Obsah1"/>
            <w:tabs>
              <w:tab w:val="left" w:pos="660"/>
              <w:tab w:val="right" w:leader="dot" w:pos="9062"/>
            </w:tabs>
            <w:rPr>
              <w:rFonts w:eastAsiaTheme="minorEastAsia"/>
              <w:noProof/>
              <w:lang w:eastAsia="cs-CZ"/>
            </w:rPr>
          </w:pPr>
          <w:hyperlink w:anchor="_Toc197512747" w:history="1">
            <w:r w:rsidR="00800E95" w:rsidRPr="009A03C2">
              <w:rPr>
                <w:rStyle w:val="Hypertextovodkaz"/>
                <w:rFonts w:cs="Times New Roman"/>
                <w:noProof/>
              </w:rPr>
              <w:t>10.</w:t>
            </w:r>
            <w:r w:rsidR="00800E95">
              <w:rPr>
                <w:rFonts w:eastAsiaTheme="minorEastAsia"/>
                <w:noProof/>
                <w:lang w:eastAsia="cs-CZ"/>
              </w:rPr>
              <w:tab/>
            </w:r>
            <w:r w:rsidR="00800E95" w:rsidRPr="009A03C2">
              <w:rPr>
                <w:rStyle w:val="Hypertextovodkaz"/>
                <w:rFonts w:cs="Times New Roman"/>
                <w:noProof/>
              </w:rPr>
              <w:t>Požadavky zadavatele na zpracování nabídky a nabídkové ceny</w:t>
            </w:r>
            <w:r w:rsidR="00800E95">
              <w:rPr>
                <w:noProof/>
                <w:webHidden/>
              </w:rPr>
              <w:tab/>
            </w:r>
            <w:r w:rsidR="00800E95">
              <w:rPr>
                <w:noProof/>
                <w:webHidden/>
              </w:rPr>
              <w:fldChar w:fldCharType="begin"/>
            </w:r>
            <w:r w:rsidR="00800E95">
              <w:rPr>
                <w:noProof/>
                <w:webHidden/>
              </w:rPr>
              <w:instrText xml:space="preserve"> PAGEREF _Toc197512747 \h </w:instrText>
            </w:r>
            <w:r w:rsidR="00800E95">
              <w:rPr>
                <w:noProof/>
                <w:webHidden/>
              </w:rPr>
            </w:r>
            <w:r w:rsidR="00800E95">
              <w:rPr>
                <w:noProof/>
                <w:webHidden/>
              </w:rPr>
              <w:fldChar w:fldCharType="separate"/>
            </w:r>
            <w:r w:rsidR="008E6BAD">
              <w:rPr>
                <w:noProof/>
                <w:webHidden/>
              </w:rPr>
              <w:t>12</w:t>
            </w:r>
            <w:r w:rsidR="00800E95">
              <w:rPr>
                <w:noProof/>
                <w:webHidden/>
              </w:rPr>
              <w:fldChar w:fldCharType="end"/>
            </w:r>
          </w:hyperlink>
        </w:p>
        <w:p w14:paraId="43F51EBC" w14:textId="7F38199D" w:rsidR="00800E95" w:rsidRDefault="000E392E">
          <w:pPr>
            <w:pStyle w:val="Obsah1"/>
            <w:tabs>
              <w:tab w:val="left" w:pos="660"/>
              <w:tab w:val="right" w:leader="dot" w:pos="9062"/>
            </w:tabs>
            <w:rPr>
              <w:rFonts w:eastAsiaTheme="minorEastAsia"/>
              <w:noProof/>
              <w:lang w:eastAsia="cs-CZ"/>
            </w:rPr>
          </w:pPr>
          <w:hyperlink w:anchor="_Toc197512748" w:history="1">
            <w:r w:rsidR="00800E95" w:rsidRPr="009A03C2">
              <w:rPr>
                <w:rStyle w:val="Hypertextovodkaz"/>
                <w:rFonts w:cs="Times New Roman"/>
                <w:noProof/>
              </w:rPr>
              <w:t>11.</w:t>
            </w:r>
            <w:r w:rsidR="00800E95">
              <w:rPr>
                <w:rFonts w:eastAsiaTheme="minorEastAsia"/>
                <w:noProof/>
                <w:lang w:eastAsia="cs-CZ"/>
              </w:rPr>
              <w:tab/>
            </w:r>
            <w:r w:rsidR="00800E95" w:rsidRPr="009A03C2">
              <w:rPr>
                <w:rStyle w:val="Hypertextovodkaz"/>
                <w:rFonts w:cs="Times New Roman"/>
                <w:noProof/>
              </w:rPr>
              <w:t xml:space="preserve">Mimořádně nízká </w:t>
            </w:r>
            <w:r w:rsidR="00800E95" w:rsidRPr="00800E95">
              <w:rPr>
                <w:rStyle w:val="Hypertextovodkaz"/>
                <w:rFonts w:ascii="Times New Roman" w:hAnsi="Times New Roman" w:cs="Times New Roman"/>
                <w:noProof/>
                <w:sz w:val="24"/>
                <w:szCs w:val="24"/>
              </w:rPr>
              <w:t>nabídková</w:t>
            </w:r>
            <w:r w:rsidR="00800E95" w:rsidRPr="009A03C2">
              <w:rPr>
                <w:rStyle w:val="Hypertextovodkaz"/>
                <w:rFonts w:cs="Times New Roman"/>
                <w:noProof/>
              </w:rPr>
              <w:t xml:space="preserve"> cena</w:t>
            </w:r>
            <w:r w:rsidR="00800E95">
              <w:rPr>
                <w:noProof/>
                <w:webHidden/>
              </w:rPr>
              <w:tab/>
            </w:r>
            <w:r w:rsidR="00800E95">
              <w:rPr>
                <w:noProof/>
                <w:webHidden/>
              </w:rPr>
              <w:fldChar w:fldCharType="begin"/>
            </w:r>
            <w:r w:rsidR="00800E95">
              <w:rPr>
                <w:noProof/>
                <w:webHidden/>
              </w:rPr>
              <w:instrText xml:space="preserve"> PAGEREF _Toc197512748 \h </w:instrText>
            </w:r>
            <w:r w:rsidR="00800E95">
              <w:rPr>
                <w:noProof/>
                <w:webHidden/>
              </w:rPr>
            </w:r>
            <w:r w:rsidR="00800E95">
              <w:rPr>
                <w:noProof/>
                <w:webHidden/>
              </w:rPr>
              <w:fldChar w:fldCharType="separate"/>
            </w:r>
            <w:r w:rsidR="008E6BAD">
              <w:rPr>
                <w:noProof/>
                <w:webHidden/>
              </w:rPr>
              <w:t>13</w:t>
            </w:r>
            <w:r w:rsidR="00800E95">
              <w:rPr>
                <w:noProof/>
                <w:webHidden/>
              </w:rPr>
              <w:fldChar w:fldCharType="end"/>
            </w:r>
          </w:hyperlink>
        </w:p>
        <w:p w14:paraId="2DA8E4F2" w14:textId="56E8AD49" w:rsidR="00800E95" w:rsidRDefault="000E392E">
          <w:pPr>
            <w:pStyle w:val="Obsah1"/>
            <w:tabs>
              <w:tab w:val="left" w:pos="660"/>
              <w:tab w:val="right" w:leader="dot" w:pos="9062"/>
            </w:tabs>
            <w:rPr>
              <w:rFonts w:eastAsiaTheme="minorEastAsia"/>
              <w:noProof/>
              <w:lang w:eastAsia="cs-CZ"/>
            </w:rPr>
          </w:pPr>
          <w:hyperlink w:anchor="_Toc197512749" w:history="1">
            <w:r w:rsidR="00800E95" w:rsidRPr="009A03C2">
              <w:rPr>
                <w:rStyle w:val="Hypertextovodkaz"/>
                <w:rFonts w:cs="Times New Roman"/>
                <w:noProof/>
              </w:rPr>
              <w:t>12.</w:t>
            </w:r>
            <w:r w:rsidR="00800E95">
              <w:rPr>
                <w:rFonts w:eastAsiaTheme="minorEastAsia"/>
                <w:noProof/>
                <w:lang w:eastAsia="cs-CZ"/>
              </w:rPr>
              <w:tab/>
            </w:r>
            <w:r w:rsidR="00800E95" w:rsidRPr="009A03C2">
              <w:rPr>
                <w:rStyle w:val="Hypertextovodkaz"/>
                <w:rFonts w:cs="Times New Roman"/>
                <w:noProof/>
              </w:rPr>
              <w:t>Pravidla pro hodnocení nabídek</w:t>
            </w:r>
            <w:r w:rsidR="00800E95">
              <w:rPr>
                <w:noProof/>
                <w:webHidden/>
              </w:rPr>
              <w:tab/>
            </w:r>
            <w:r w:rsidR="00800E95">
              <w:rPr>
                <w:noProof/>
                <w:webHidden/>
              </w:rPr>
              <w:fldChar w:fldCharType="begin"/>
            </w:r>
            <w:r w:rsidR="00800E95">
              <w:rPr>
                <w:noProof/>
                <w:webHidden/>
              </w:rPr>
              <w:instrText xml:space="preserve"> PAGEREF _Toc197512749 \h </w:instrText>
            </w:r>
            <w:r w:rsidR="00800E95">
              <w:rPr>
                <w:noProof/>
                <w:webHidden/>
              </w:rPr>
            </w:r>
            <w:r w:rsidR="00800E95">
              <w:rPr>
                <w:noProof/>
                <w:webHidden/>
              </w:rPr>
              <w:fldChar w:fldCharType="separate"/>
            </w:r>
            <w:r w:rsidR="008E6BAD">
              <w:rPr>
                <w:noProof/>
                <w:webHidden/>
              </w:rPr>
              <w:t>13</w:t>
            </w:r>
            <w:r w:rsidR="00800E95">
              <w:rPr>
                <w:noProof/>
                <w:webHidden/>
              </w:rPr>
              <w:fldChar w:fldCharType="end"/>
            </w:r>
          </w:hyperlink>
        </w:p>
        <w:p w14:paraId="4363D8CD" w14:textId="15B8C8D7" w:rsidR="00800E95" w:rsidRDefault="000E392E">
          <w:pPr>
            <w:pStyle w:val="Obsah1"/>
            <w:tabs>
              <w:tab w:val="left" w:pos="660"/>
              <w:tab w:val="right" w:leader="dot" w:pos="9062"/>
            </w:tabs>
            <w:rPr>
              <w:rFonts w:eastAsiaTheme="minorEastAsia"/>
              <w:noProof/>
              <w:lang w:eastAsia="cs-CZ"/>
            </w:rPr>
          </w:pPr>
          <w:hyperlink w:anchor="_Toc197512750" w:history="1">
            <w:r w:rsidR="00800E95" w:rsidRPr="009A03C2">
              <w:rPr>
                <w:rStyle w:val="Hypertextovodkaz"/>
                <w:rFonts w:cs="Times New Roman"/>
                <w:noProof/>
              </w:rPr>
              <w:t>13.</w:t>
            </w:r>
            <w:r w:rsidR="00800E95">
              <w:rPr>
                <w:rFonts w:eastAsiaTheme="minorEastAsia"/>
                <w:noProof/>
                <w:lang w:eastAsia="cs-CZ"/>
              </w:rPr>
              <w:tab/>
            </w:r>
            <w:r w:rsidR="00800E95" w:rsidRPr="009A03C2">
              <w:rPr>
                <w:rStyle w:val="Hypertextovodkaz"/>
                <w:rFonts w:cs="Times New Roman"/>
                <w:noProof/>
              </w:rPr>
              <w:t>Zadávací lhůta</w:t>
            </w:r>
            <w:r w:rsidR="00800E95">
              <w:rPr>
                <w:noProof/>
                <w:webHidden/>
              </w:rPr>
              <w:tab/>
            </w:r>
            <w:r w:rsidR="00800E95">
              <w:rPr>
                <w:noProof/>
                <w:webHidden/>
              </w:rPr>
              <w:fldChar w:fldCharType="begin"/>
            </w:r>
            <w:r w:rsidR="00800E95">
              <w:rPr>
                <w:noProof/>
                <w:webHidden/>
              </w:rPr>
              <w:instrText xml:space="preserve"> PAGEREF _Toc197512750 \h </w:instrText>
            </w:r>
            <w:r w:rsidR="00800E95">
              <w:rPr>
                <w:noProof/>
                <w:webHidden/>
              </w:rPr>
            </w:r>
            <w:r w:rsidR="00800E95">
              <w:rPr>
                <w:noProof/>
                <w:webHidden/>
              </w:rPr>
              <w:fldChar w:fldCharType="separate"/>
            </w:r>
            <w:r w:rsidR="008E6BAD">
              <w:rPr>
                <w:noProof/>
                <w:webHidden/>
              </w:rPr>
              <w:t>14</w:t>
            </w:r>
            <w:r w:rsidR="00800E95">
              <w:rPr>
                <w:noProof/>
                <w:webHidden/>
              </w:rPr>
              <w:fldChar w:fldCharType="end"/>
            </w:r>
          </w:hyperlink>
        </w:p>
        <w:p w14:paraId="688115D9" w14:textId="5B383D14" w:rsidR="00800E95" w:rsidRDefault="000E392E">
          <w:pPr>
            <w:pStyle w:val="Obsah1"/>
            <w:tabs>
              <w:tab w:val="left" w:pos="660"/>
              <w:tab w:val="right" w:leader="dot" w:pos="9062"/>
            </w:tabs>
            <w:rPr>
              <w:rFonts w:eastAsiaTheme="minorEastAsia"/>
              <w:noProof/>
              <w:lang w:eastAsia="cs-CZ"/>
            </w:rPr>
          </w:pPr>
          <w:hyperlink w:anchor="_Toc197512751" w:history="1">
            <w:r w:rsidR="00800E95" w:rsidRPr="009A03C2">
              <w:rPr>
                <w:rStyle w:val="Hypertextovodkaz"/>
                <w:rFonts w:cs="Times New Roman"/>
                <w:noProof/>
              </w:rPr>
              <w:t>14.</w:t>
            </w:r>
            <w:r w:rsidR="00800E95">
              <w:rPr>
                <w:rFonts w:eastAsiaTheme="minorEastAsia"/>
                <w:noProof/>
                <w:lang w:eastAsia="cs-CZ"/>
              </w:rPr>
              <w:tab/>
            </w:r>
            <w:r w:rsidR="00800E95" w:rsidRPr="009A03C2">
              <w:rPr>
                <w:rStyle w:val="Hypertextovodkaz"/>
                <w:rFonts w:cs="Times New Roman"/>
                <w:noProof/>
              </w:rPr>
              <w:t>Vysvětlení zadávací dokumentace</w:t>
            </w:r>
            <w:r w:rsidR="00800E95">
              <w:rPr>
                <w:noProof/>
                <w:webHidden/>
              </w:rPr>
              <w:tab/>
            </w:r>
            <w:r w:rsidR="00800E95">
              <w:rPr>
                <w:noProof/>
                <w:webHidden/>
              </w:rPr>
              <w:fldChar w:fldCharType="begin"/>
            </w:r>
            <w:r w:rsidR="00800E95">
              <w:rPr>
                <w:noProof/>
                <w:webHidden/>
              </w:rPr>
              <w:instrText xml:space="preserve"> PAGEREF _Toc197512751 \h </w:instrText>
            </w:r>
            <w:r w:rsidR="00800E95">
              <w:rPr>
                <w:noProof/>
                <w:webHidden/>
              </w:rPr>
            </w:r>
            <w:r w:rsidR="00800E95">
              <w:rPr>
                <w:noProof/>
                <w:webHidden/>
              </w:rPr>
              <w:fldChar w:fldCharType="separate"/>
            </w:r>
            <w:r w:rsidR="008E6BAD">
              <w:rPr>
                <w:noProof/>
                <w:webHidden/>
              </w:rPr>
              <w:t>14</w:t>
            </w:r>
            <w:r w:rsidR="00800E95">
              <w:rPr>
                <w:noProof/>
                <w:webHidden/>
              </w:rPr>
              <w:fldChar w:fldCharType="end"/>
            </w:r>
          </w:hyperlink>
        </w:p>
        <w:p w14:paraId="3B301CD2" w14:textId="733F0033" w:rsidR="00800E95" w:rsidRDefault="000E392E">
          <w:pPr>
            <w:pStyle w:val="Obsah1"/>
            <w:tabs>
              <w:tab w:val="left" w:pos="660"/>
              <w:tab w:val="right" w:leader="dot" w:pos="9062"/>
            </w:tabs>
            <w:rPr>
              <w:rFonts w:eastAsiaTheme="minorEastAsia"/>
              <w:noProof/>
              <w:lang w:eastAsia="cs-CZ"/>
            </w:rPr>
          </w:pPr>
          <w:hyperlink w:anchor="_Toc197512752" w:history="1">
            <w:r w:rsidR="00800E95" w:rsidRPr="009A03C2">
              <w:rPr>
                <w:rStyle w:val="Hypertextovodkaz"/>
                <w:rFonts w:cs="Times New Roman"/>
                <w:noProof/>
              </w:rPr>
              <w:t>15.</w:t>
            </w:r>
            <w:r w:rsidR="00800E95">
              <w:rPr>
                <w:rFonts w:eastAsiaTheme="minorEastAsia"/>
                <w:noProof/>
                <w:lang w:eastAsia="cs-CZ"/>
              </w:rPr>
              <w:tab/>
            </w:r>
            <w:r w:rsidR="00800E95" w:rsidRPr="009A03C2">
              <w:rPr>
                <w:rStyle w:val="Hypertextovodkaz"/>
                <w:rFonts w:cs="Times New Roman"/>
                <w:noProof/>
              </w:rPr>
              <w:t>Otevírání nabídek</w:t>
            </w:r>
            <w:r w:rsidR="00800E95">
              <w:rPr>
                <w:noProof/>
                <w:webHidden/>
              </w:rPr>
              <w:tab/>
            </w:r>
            <w:r w:rsidR="00800E95">
              <w:rPr>
                <w:noProof/>
                <w:webHidden/>
              </w:rPr>
              <w:fldChar w:fldCharType="begin"/>
            </w:r>
            <w:r w:rsidR="00800E95">
              <w:rPr>
                <w:noProof/>
                <w:webHidden/>
              </w:rPr>
              <w:instrText xml:space="preserve"> PAGEREF _Toc197512752 \h </w:instrText>
            </w:r>
            <w:r w:rsidR="00800E95">
              <w:rPr>
                <w:noProof/>
                <w:webHidden/>
              </w:rPr>
            </w:r>
            <w:r w:rsidR="00800E95">
              <w:rPr>
                <w:noProof/>
                <w:webHidden/>
              </w:rPr>
              <w:fldChar w:fldCharType="separate"/>
            </w:r>
            <w:r w:rsidR="008E6BAD">
              <w:rPr>
                <w:noProof/>
                <w:webHidden/>
              </w:rPr>
              <w:t>15</w:t>
            </w:r>
            <w:r w:rsidR="00800E95">
              <w:rPr>
                <w:noProof/>
                <w:webHidden/>
              </w:rPr>
              <w:fldChar w:fldCharType="end"/>
            </w:r>
          </w:hyperlink>
        </w:p>
        <w:p w14:paraId="3FCE68D9" w14:textId="7F77C2B2" w:rsidR="00800E95" w:rsidRDefault="000E392E">
          <w:pPr>
            <w:pStyle w:val="Obsah1"/>
            <w:tabs>
              <w:tab w:val="left" w:pos="660"/>
              <w:tab w:val="right" w:leader="dot" w:pos="9062"/>
            </w:tabs>
            <w:rPr>
              <w:rFonts w:eastAsiaTheme="minorEastAsia"/>
              <w:noProof/>
              <w:lang w:eastAsia="cs-CZ"/>
            </w:rPr>
          </w:pPr>
          <w:hyperlink w:anchor="_Toc197512753" w:history="1">
            <w:r w:rsidR="00800E95" w:rsidRPr="009A03C2">
              <w:rPr>
                <w:rStyle w:val="Hypertextovodkaz"/>
                <w:rFonts w:cs="Times New Roman"/>
                <w:noProof/>
              </w:rPr>
              <w:t>16.</w:t>
            </w:r>
            <w:r w:rsidR="00800E95">
              <w:rPr>
                <w:rFonts w:eastAsiaTheme="minorEastAsia"/>
                <w:noProof/>
                <w:lang w:eastAsia="cs-CZ"/>
              </w:rPr>
              <w:tab/>
            </w:r>
            <w:r w:rsidR="00800E95" w:rsidRPr="009A03C2">
              <w:rPr>
                <w:rStyle w:val="Hypertextovodkaz"/>
                <w:rFonts w:cs="Times New Roman"/>
                <w:noProof/>
              </w:rPr>
              <w:t>Zadavatel si vyhrazuje právo</w:t>
            </w:r>
            <w:r w:rsidR="00800E95">
              <w:rPr>
                <w:noProof/>
                <w:webHidden/>
              </w:rPr>
              <w:tab/>
            </w:r>
            <w:r w:rsidR="00800E95">
              <w:rPr>
                <w:noProof/>
                <w:webHidden/>
              </w:rPr>
              <w:fldChar w:fldCharType="begin"/>
            </w:r>
            <w:r w:rsidR="00800E95">
              <w:rPr>
                <w:noProof/>
                <w:webHidden/>
              </w:rPr>
              <w:instrText xml:space="preserve"> PAGEREF _Toc197512753 \h </w:instrText>
            </w:r>
            <w:r w:rsidR="00800E95">
              <w:rPr>
                <w:noProof/>
                <w:webHidden/>
              </w:rPr>
            </w:r>
            <w:r w:rsidR="00800E95">
              <w:rPr>
                <w:noProof/>
                <w:webHidden/>
              </w:rPr>
              <w:fldChar w:fldCharType="separate"/>
            </w:r>
            <w:r w:rsidR="008E6BAD">
              <w:rPr>
                <w:noProof/>
                <w:webHidden/>
              </w:rPr>
              <w:t>15</w:t>
            </w:r>
            <w:r w:rsidR="00800E95">
              <w:rPr>
                <w:noProof/>
                <w:webHidden/>
              </w:rPr>
              <w:fldChar w:fldCharType="end"/>
            </w:r>
          </w:hyperlink>
        </w:p>
        <w:p w14:paraId="6C992E63" w14:textId="1B0D310E" w:rsidR="00800E95" w:rsidRDefault="000E392E">
          <w:pPr>
            <w:pStyle w:val="Obsah1"/>
            <w:tabs>
              <w:tab w:val="left" w:pos="660"/>
              <w:tab w:val="right" w:leader="dot" w:pos="9062"/>
            </w:tabs>
            <w:rPr>
              <w:rFonts w:eastAsiaTheme="minorEastAsia"/>
              <w:noProof/>
              <w:lang w:eastAsia="cs-CZ"/>
            </w:rPr>
          </w:pPr>
          <w:hyperlink w:anchor="_Toc197512754" w:history="1">
            <w:r w:rsidR="00800E95" w:rsidRPr="009A03C2">
              <w:rPr>
                <w:rStyle w:val="Hypertextovodkaz"/>
                <w:rFonts w:cs="Times New Roman"/>
                <w:noProof/>
              </w:rPr>
              <w:t>17.</w:t>
            </w:r>
            <w:r w:rsidR="00800E95">
              <w:rPr>
                <w:rFonts w:eastAsiaTheme="minorEastAsia"/>
                <w:noProof/>
                <w:lang w:eastAsia="cs-CZ"/>
              </w:rPr>
              <w:tab/>
            </w:r>
            <w:r w:rsidR="00800E95" w:rsidRPr="009A03C2">
              <w:rPr>
                <w:rStyle w:val="Hypertextovodkaz"/>
                <w:rFonts w:cs="Times New Roman"/>
                <w:noProof/>
              </w:rPr>
              <w:t>Prohlídka místa plnění</w:t>
            </w:r>
            <w:r w:rsidR="00800E95">
              <w:rPr>
                <w:noProof/>
                <w:webHidden/>
              </w:rPr>
              <w:tab/>
            </w:r>
            <w:r w:rsidR="00800E95">
              <w:rPr>
                <w:noProof/>
                <w:webHidden/>
              </w:rPr>
              <w:fldChar w:fldCharType="begin"/>
            </w:r>
            <w:r w:rsidR="00800E95">
              <w:rPr>
                <w:noProof/>
                <w:webHidden/>
              </w:rPr>
              <w:instrText xml:space="preserve"> PAGEREF _Toc197512754 \h </w:instrText>
            </w:r>
            <w:r w:rsidR="00800E95">
              <w:rPr>
                <w:noProof/>
                <w:webHidden/>
              </w:rPr>
            </w:r>
            <w:r w:rsidR="00800E95">
              <w:rPr>
                <w:noProof/>
                <w:webHidden/>
              </w:rPr>
              <w:fldChar w:fldCharType="separate"/>
            </w:r>
            <w:r w:rsidR="008E6BAD">
              <w:rPr>
                <w:noProof/>
                <w:webHidden/>
              </w:rPr>
              <w:t>16</w:t>
            </w:r>
            <w:r w:rsidR="00800E95">
              <w:rPr>
                <w:noProof/>
                <w:webHidden/>
              </w:rPr>
              <w:fldChar w:fldCharType="end"/>
            </w:r>
          </w:hyperlink>
        </w:p>
        <w:p w14:paraId="4B9578D6" w14:textId="2B391C26" w:rsidR="00800E95" w:rsidRDefault="000E392E">
          <w:pPr>
            <w:pStyle w:val="Obsah1"/>
            <w:tabs>
              <w:tab w:val="left" w:pos="660"/>
              <w:tab w:val="right" w:leader="dot" w:pos="9062"/>
            </w:tabs>
            <w:rPr>
              <w:rFonts w:eastAsiaTheme="minorEastAsia"/>
              <w:noProof/>
              <w:lang w:eastAsia="cs-CZ"/>
            </w:rPr>
          </w:pPr>
          <w:hyperlink w:anchor="_Toc197512755" w:history="1">
            <w:r w:rsidR="00800E95" w:rsidRPr="009A03C2">
              <w:rPr>
                <w:rStyle w:val="Hypertextovodkaz"/>
                <w:rFonts w:cs="Times New Roman"/>
                <w:noProof/>
              </w:rPr>
              <w:t>18.</w:t>
            </w:r>
            <w:r w:rsidR="00800E95">
              <w:rPr>
                <w:rFonts w:eastAsiaTheme="minorEastAsia"/>
                <w:noProof/>
                <w:lang w:eastAsia="cs-CZ"/>
              </w:rPr>
              <w:tab/>
            </w:r>
            <w:r w:rsidR="00800E95" w:rsidRPr="009A03C2">
              <w:rPr>
                <w:rStyle w:val="Hypertextovodkaz"/>
                <w:rFonts w:cs="Times New Roman"/>
                <w:noProof/>
              </w:rPr>
              <w:t>Střet zájmů</w:t>
            </w:r>
            <w:r w:rsidR="00800E95">
              <w:rPr>
                <w:noProof/>
                <w:webHidden/>
              </w:rPr>
              <w:tab/>
            </w:r>
            <w:r w:rsidR="00800E95">
              <w:rPr>
                <w:noProof/>
                <w:webHidden/>
              </w:rPr>
              <w:fldChar w:fldCharType="begin"/>
            </w:r>
            <w:r w:rsidR="00800E95">
              <w:rPr>
                <w:noProof/>
                <w:webHidden/>
              </w:rPr>
              <w:instrText xml:space="preserve"> PAGEREF _Toc197512755 \h </w:instrText>
            </w:r>
            <w:r w:rsidR="00800E95">
              <w:rPr>
                <w:noProof/>
                <w:webHidden/>
              </w:rPr>
            </w:r>
            <w:r w:rsidR="00800E95">
              <w:rPr>
                <w:noProof/>
                <w:webHidden/>
              </w:rPr>
              <w:fldChar w:fldCharType="separate"/>
            </w:r>
            <w:r w:rsidR="008E6BAD">
              <w:rPr>
                <w:noProof/>
                <w:webHidden/>
              </w:rPr>
              <w:t>16</w:t>
            </w:r>
            <w:r w:rsidR="00800E95">
              <w:rPr>
                <w:noProof/>
                <w:webHidden/>
              </w:rPr>
              <w:fldChar w:fldCharType="end"/>
            </w:r>
          </w:hyperlink>
        </w:p>
        <w:p w14:paraId="404980BC" w14:textId="2EC4E997" w:rsidR="00800E95" w:rsidRDefault="000E392E">
          <w:pPr>
            <w:pStyle w:val="Obsah1"/>
            <w:tabs>
              <w:tab w:val="left" w:pos="660"/>
              <w:tab w:val="right" w:leader="dot" w:pos="9062"/>
            </w:tabs>
            <w:rPr>
              <w:rFonts w:eastAsiaTheme="minorEastAsia"/>
              <w:noProof/>
              <w:lang w:eastAsia="cs-CZ"/>
            </w:rPr>
          </w:pPr>
          <w:hyperlink w:anchor="_Toc197512756" w:history="1">
            <w:r w:rsidR="00800E95" w:rsidRPr="009A03C2">
              <w:rPr>
                <w:rStyle w:val="Hypertextovodkaz"/>
                <w:rFonts w:cs="Times New Roman"/>
                <w:noProof/>
              </w:rPr>
              <w:t>19.</w:t>
            </w:r>
            <w:r w:rsidR="00800E95">
              <w:rPr>
                <w:rFonts w:eastAsiaTheme="minorEastAsia"/>
                <w:noProof/>
                <w:lang w:eastAsia="cs-CZ"/>
              </w:rPr>
              <w:tab/>
            </w:r>
            <w:r w:rsidR="00800E95" w:rsidRPr="009A03C2">
              <w:rPr>
                <w:rStyle w:val="Hypertextovodkaz"/>
                <w:rFonts w:cs="Times New Roman"/>
                <w:noProof/>
              </w:rPr>
              <w:t>Oprávnění dodavatele/účastníka</w:t>
            </w:r>
            <w:r w:rsidR="00800E95">
              <w:rPr>
                <w:noProof/>
                <w:webHidden/>
              </w:rPr>
              <w:tab/>
            </w:r>
            <w:r w:rsidR="00800E95">
              <w:rPr>
                <w:noProof/>
                <w:webHidden/>
              </w:rPr>
              <w:fldChar w:fldCharType="begin"/>
            </w:r>
            <w:r w:rsidR="00800E95">
              <w:rPr>
                <w:noProof/>
                <w:webHidden/>
              </w:rPr>
              <w:instrText xml:space="preserve"> PAGEREF _Toc197512756 \h </w:instrText>
            </w:r>
            <w:r w:rsidR="00800E95">
              <w:rPr>
                <w:noProof/>
                <w:webHidden/>
              </w:rPr>
            </w:r>
            <w:r w:rsidR="00800E95">
              <w:rPr>
                <w:noProof/>
                <w:webHidden/>
              </w:rPr>
              <w:fldChar w:fldCharType="separate"/>
            </w:r>
            <w:r w:rsidR="008E6BAD">
              <w:rPr>
                <w:noProof/>
                <w:webHidden/>
              </w:rPr>
              <w:t>17</w:t>
            </w:r>
            <w:r w:rsidR="00800E95">
              <w:rPr>
                <w:noProof/>
                <w:webHidden/>
              </w:rPr>
              <w:fldChar w:fldCharType="end"/>
            </w:r>
          </w:hyperlink>
        </w:p>
        <w:p w14:paraId="5EDC81B7" w14:textId="27AA8529" w:rsidR="00800E95" w:rsidRDefault="000E392E">
          <w:pPr>
            <w:pStyle w:val="Obsah1"/>
            <w:tabs>
              <w:tab w:val="left" w:pos="660"/>
              <w:tab w:val="right" w:leader="dot" w:pos="9062"/>
            </w:tabs>
            <w:rPr>
              <w:rFonts w:eastAsiaTheme="minorEastAsia"/>
              <w:noProof/>
              <w:lang w:eastAsia="cs-CZ"/>
            </w:rPr>
          </w:pPr>
          <w:hyperlink w:anchor="_Toc197512757" w:history="1">
            <w:r w:rsidR="00800E95" w:rsidRPr="009A03C2">
              <w:rPr>
                <w:rStyle w:val="Hypertextovodkaz"/>
                <w:rFonts w:cs="Times New Roman"/>
                <w:noProof/>
              </w:rPr>
              <w:t>20.</w:t>
            </w:r>
            <w:r w:rsidR="00800E95">
              <w:rPr>
                <w:rFonts w:eastAsiaTheme="minorEastAsia"/>
                <w:noProof/>
                <w:lang w:eastAsia="cs-CZ"/>
              </w:rPr>
              <w:tab/>
            </w:r>
            <w:r w:rsidR="00800E95" w:rsidRPr="009A03C2">
              <w:rPr>
                <w:rStyle w:val="Hypertextovodkaz"/>
                <w:rFonts w:cs="Times New Roman"/>
                <w:noProof/>
              </w:rPr>
              <w:t>Návrh smlouvy</w:t>
            </w:r>
            <w:r w:rsidR="00800E95">
              <w:rPr>
                <w:noProof/>
                <w:webHidden/>
              </w:rPr>
              <w:tab/>
            </w:r>
            <w:r w:rsidR="00800E95">
              <w:rPr>
                <w:noProof/>
                <w:webHidden/>
              </w:rPr>
              <w:fldChar w:fldCharType="begin"/>
            </w:r>
            <w:r w:rsidR="00800E95">
              <w:rPr>
                <w:noProof/>
                <w:webHidden/>
              </w:rPr>
              <w:instrText xml:space="preserve"> PAGEREF _Toc197512757 \h </w:instrText>
            </w:r>
            <w:r w:rsidR="00800E95">
              <w:rPr>
                <w:noProof/>
                <w:webHidden/>
              </w:rPr>
            </w:r>
            <w:r w:rsidR="00800E95">
              <w:rPr>
                <w:noProof/>
                <w:webHidden/>
              </w:rPr>
              <w:fldChar w:fldCharType="separate"/>
            </w:r>
            <w:r w:rsidR="008E6BAD">
              <w:rPr>
                <w:noProof/>
                <w:webHidden/>
              </w:rPr>
              <w:t>17</w:t>
            </w:r>
            <w:r w:rsidR="00800E95">
              <w:rPr>
                <w:noProof/>
                <w:webHidden/>
              </w:rPr>
              <w:fldChar w:fldCharType="end"/>
            </w:r>
          </w:hyperlink>
        </w:p>
        <w:p w14:paraId="553C352F" w14:textId="4C692604" w:rsidR="009D7F90" w:rsidRPr="00BF632A" w:rsidRDefault="009D7F90">
          <w:pPr>
            <w:rPr>
              <w:rFonts w:ascii="Times New Roman" w:hAnsi="Times New Roman" w:cs="Times New Roman"/>
            </w:rPr>
          </w:pPr>
          <w:r w:rsidRPr="00BF632A">
            <w:rPr>
              <w:rFonts w:ascii="Times New Roman" w:hAnsi="Times New Roman" w:cs="Times New Roman"/>
              <w:b/>
              <w:bCs/>
              <w:sz w:val="24"/>
              <w:szCs w:val="24"/>
            </w:rPr>
            <w:fldChar w:fldCharType="end"/>
          </w:r>
        </w:p>
      </w:sdtContent>
    </w:sdt>
    <w:p w14:paraId="3EF93351" w14:textId="414E2586" w:rsidR="009D7F90" w:rsidRPr="00BF632A" w:rsidRDefault="009D7F90" w:rsidP="009D7F90">
      <w:pPr>
        <w:jc w:val="center"/>
        <w:rPr>
          <w:rFonts w:ascii="Times New Roman" w:hAnsi="Times New Roman" w:cs="Times New Roman"/>
          <w:sz w:val="40"/>
          <w:szCs w:val="40"/>
        </w:rPr>
      </w:pPr>
    </w:p>
    <w:p w14:paraId="6E02522E" w14:textId="77777777" w:rsidR="009D7F90" w:rsidRPr="00BF632A" w:rsidRDefault="009D7F90">
      <w:pPr>
        <w:rPr>
          <w:rFonts w:ascii="Times New Roman" w:hAnsi="Times New Roman" w:cs="Times New Roman"/>
          <w:sz w:val="40"/>
          <w:szCs w:val="40"/>
        </w:rPr>
      </w:pPr>
      <w:r w:rsidRPr="00BF632A">
        <w:rPr>
          <w:rFonts w:ascii="Times New Roman" w:hAnsi="Times New Roman" w:cs="Times New Roman"/>
          <w:sz w:val="40"/>
          <w:szCs w:val="40"/>
        </w:rPr>
        <w:br w:type="page"/>
      </w:r>
    </w:p>
    <w:p w14:paraId="42549112" w14:textId="5EDF10E3" w:rsidR="009D7F90" w:rsidRPr="00BF632A" w:rsidRDefault="009D7F90" w:rsidP="00D92188">
      <w:pPr>
        <w:pStyle w:val="Nadpis1"/>
        <w:numPr>
          <w:ilvl w:val="0"/>
          <w:numId w:val="3"/>
        </w:numPr>
        <w:ind w:left="851" w:hanging="851"/>
        <w:rPr>
          <w:rFonts w:cs="Times New Roman"/>
        </w:rPr>
      </w:pPr>
      <w:bookmarkStart w:id="2" w:name="_Toc197512733"/>
      <w:r w:rsidRPr="00BF632A">
        <w:rPr>
          <w:rFonts w:cs="Times New Roman"/>
        </w:rPr>
        <w:lastRenderedPageBreak/>
        <w:t>Úvodní ustanovení</w:t>
      </w:r>
      <w:bookmarkEnd w:id="2"/>
    </w:p>
    <w:p w14:paraId="50DC18AF" w14:textId="77777777" w:rsidR="009D7F90" w:rsidRPr="00BF632A" w:rsidRDefault="009D7F90" w:rsidP="009D7F90">
      <w:pPr>
        <w:spacing w:before="120" w:after="60"/>
        <w:jc w:val="both"/>
        <w:rPr>
          <w:rFonts w:ascii="Times New Roman" w:hAnsi="Times New Roman" w:cs="Times New Roman"/>
          <w:b/>
          <w:sz w:val="24"/>
          <w:szCs w:val="24"/>
          <w:u w:val="single"/>
        </w:rPr>
      </w:pPr>
      <w:r w:rsidRPr="00BF632A">
        <w:rPr>
          <w:rFonts w:ascii="Times New Roman" w:hAnsi="Times New Roman" w:cs="Times New Roman"/>
          <w:sz w:val="24"/>
          <w:szCs w:val="24"/>
        </w:rPr>
        <w:t xml:space="preserve">Zadávání této veřejné zakázky (dále také „VZ“) se řídí zákonem </w:t>
      </w:r>
      <w:r w:rsidRPr="00BF632A">
        <w:rPr>
          <w:rFonts w:ascii="Times New Roman" w:hAnsi="Times New Roman" w:cs="Times New Roman"/>
          <w:b/>
          <w:bCs/>
          <w:sz w:val="24"/>
          <w:szCs w:val="24"/>
        </w:rPr>
        <w:t>č. 134/2016 Sb</w:t>
      </w:r>
      <w:r w:rsidRPr="00BF632A">
        <w:rPr>
          <w:rFonts w:ascii="Times New Roman" w:hAnsi="Times New Roman" w:cs="Times New Roman"/>
          <w:b/>
          <w:sz w:val="24"/>
          <w:szCs w:val="24"/>
        </w:rPr>
        <w:t>.,</w:t>
      </w:r>
      <w:r w:rsidRPr="00BF632A">
        <w:rPr>
          <w:rFonts w:ascii="Times New Roman" w:hAnsi="Times New Roman" w:cs="Times New Roman"/>
          <w:sz w:val="24"/>
          <w:szCs w:val="24"/>
        </w:rPr>
        <w:t xml:space="preserve"> </w:t>
      </w:r>
      <w:r w:rsidRPr="00BF632A">
        <w:rPr>
          <w:rFonts w:ascii="Times New Roman" w:hAnsi="Times New Roman" w:cs="Times New Roman"/>
          <w:b/>
          <w:sz w:val="24"/>
          <w:szCs w:val="24"/>
        </w:rPr>
        <w:t>o zadávání veřejných zakázek,</w:t>
      </w:r>
      <w:r w:rsidRPr="00BF632A">
        <w:rPr>
          <w:rFonts w:ascii="Times New Roman" w:hAnsi="Times New Roman" w:cs="Times New Roman"/>
          <w:sz w:val="24"/>
          <w:szCs w:val="24"/>
        </w:rPr>
        <w:t xml:space="preserve"> v platném znění (dále jen „ZZVZ“). Tato veřejná zakázka je zadávána také v souladu s vnitřními předpisy zadavatele. </w:t>
      </w:r>
      <w:r w:rsidRPr="00BF632A">
        <w:rPr>
          <w:rFonts w:ascii="Times New Roman" w:hAnsi="Times New Roman" w:cs="Times New Roman"/>
          <w:b/>
          <w:bCs/>
          <w:sz w:val="24"/>
          <w:szCs w:val="24"/>
        </w:rPr>
        <w:t xml:space="preserve">Podáním nabídky dodavatel zcela a bez výhrad akceptuje podmínky zadávacího řízení včetně případných dodatečných informací k zadávacím podmínkám. V případě jakýchkoliv nejasností doporučuje zadavatel dodavatelům kontaktovat zadavatele ve formě písemné žádosti o vysvětlení zadávací dokumentace.  </w:t>
      </w:r>
    </w:p>
    <w:p w14:paraId="26ABC5E8" w14:textId="77777777" w:rsidR="009D7F90" w:rsidRPr="00BF632A" w:rsidRDefault="009D7F90" w:rsidP="009D7F90">
      <w:pPr>
        <w:tabs>
          <w:tab w:val="num" w:pos="643"/>
          <w:tab w:val="num" w:pos="5180"/>
        </w:tabs>
        <w:spacing w:after="120"/>
        <w:jc w:val="both"/>
        <w:rPr>
          <w:rFonts w:ascii="Times New Roman" w:hAnsi="Times New Roman" w:cs="Times New Roman"/>
          <w:sz w:val="24"/>
          <w:szCs w:val="24"/>
        </w:rPr>
      </w:pPr>
      <w:r w:rsidRPr="00BF632A">
        <w:rPr>
          <w:rFonts w:ascii="Times New Roman" w:hAnsi="Times New Roman" w:cs="Times New Roman"/>
          <w:b/>
          <w:bCs/>
          <w:sz w:val="24"/>
          <w:szCs w:val="24"/>
        </w:rPr>
        <w:t>Každý dodavatel je povinen pečlivě prostudovat, vyplnit a ve své nabídce předložit všechny dokumenty a přílohy, na které odkazuje zadávací dokumentace</w:t>
      </w:r>
      <w:r w:rsidRPr="00BF632A">
        <w:rPr>
          <w:rFonts w:ascii="Times New Roman" w:hAnsi="Times New Roman" w:cs="Times New Roman"/>
          <w:sz w:val="24"/>
          <w:szCs w:val="24"/>
        </w:rPr>
        <w:t xml:space="preserve">. </w:t>
      </w:r>
      <w:r w:rsidRPr="00BF632A">
        <w:rPr>
          <w:rFonts w:ascii="Times New Roman" w:hAnsi="Times New Roman" w:cs="Times New Roman"/>
          <w:b/>
          <w:bCs/>
          <w:sz w:val="24"/>
          <w:szCs w:val="24"/>
        </w:rPr>
        <w:t>Dodavatel je povinen splnit všechny termíny a podmínky, obsažené v zadávací dokumentaci. Neposkytnutí všech zadavatelem požadovaných informací a dokumentů může mít za následek vyloučení dodavatele ze zadávacího řízení.</w:t>
      </w:r>
    </w:p>
    <w:p w14:paraId="26D42CA6" w14:textId="77777777" w:rsidR="009D7F90" w:rsidRPr="00BF632A" w:rsidRDefault="009D7F90" w:rsidP="009D7F90">
      <w:pPr>
        <w:spacing w:after="60"/>
        <w:jc w:val="both"/>
        <w:rPr>
          <w:rFonts w:ascii="Times New Roman" w:hAnsi="Times New Roman" w:cs="Times New Roman"/>
          <w:sz w:val="24"/>
          <w:szCs w:val="24"/>
        </w:rPr>
      </w:pPr>
    </w:p>
    <w:p w14:paraId="049DEBB3" w14:textId="336E7FC7" w:rsidR="00811C00" w:rsidRPr="00ED0930" w:rsidRDefault="00811C00" w:rsidP="009D7F90">
      <w:pPr>
        <w:jc w:val="both"/>
        <w:rPr>
          <w:rFonts w:ascii="Times New Roman" w:hAnsi="Times New Roman" w:cs="Times New Roman"/>
          <w:b/>
          <w:sz w:val="24"/>
          <w:szCs w:val="24"/>
        </w:rPr>
      </w:pPr>
      <w:r w:rsidRPr="00ED0930">
        <w:rPr>
          <w:rFonts w:ascii="Times New Roman" w:hAnsi="Times New Roman" w:cs="Times New Roman"/>
          <w:b/>
          <w:sz w:val="24"/>
          <w:szCs w:val="24"/>
        </w:rPr>
        <w:t xml:space="preserve">Veřejná zakázka bude financována </w:t>
      </w:r>
      <w:r w:rsidR="00206CCE" w:rsidRPr="00ED0930">
        <w:rPr>
          <w:rFonts w:ascii="Times New Roman" w:hAnsi="Times New Roman" w:cs="Times New Roman"/>
          <w:b/>
          <w:sz w:val="24"/>
          <w:szCs w:val="24"/>
        </w:rPr>
        <w:t>ze</w:t>
      </w:r>
      <w:r w:rsidRPr="00ED0930">
        <w:rPr>
          <w:rFonts w:ascii="Times New Roman" w:hAnsi="Times New Roman" w:cs="Times New Roman"/>
          <w:b/>
          <w:sz w:val="24"/>
          <w:szCs w:val="24"/>
        </w:rPr>
        <w:t xml:space="preserve"> dvou různých projektů a z vlastních zdrojů zadavatele</w:t>
      </w:r>
      <w:r w:rsidR="00206CCE" w:rsidRPr="00ED0930">
        <w:rPr>
          <w:rFonts w:ascii="Times New Roman" w:hAnsi="Times New Roman" w:cs="Times New Roman"/>
          <w:b/>
          <w:sz w:val="24"/>
          <w:szCs w:val="24"/>
        </w:rPr>
        <w:t xml:space="preserve"> dle rozpisu níže</w:t>
      </w:r>
      <w:r w:rsidRPr="00ED0930">
        <w:rPr>
          <w:rFonts w:ascii="Times New Roman" w:hAnsi="Times New Roman" w:cs="Times New Roman"/>
          <w:b/>
          <w:sz w:val="24"/>
          <w:szCs w:val="24"/>
        </w:rPr>
        <w:t>.</w:t>
      </w:r>
    </w:p>
    <w:p w14:paraId="34C1AE34" w14:textId="02A1C47A" w:rsidR="009D7F90" w:rsidRPr="00ED0930" w:rsidRDefault="00206CCE" w:rsidP="009D7F90">
      <w:pPr>
        <w:jc w:val="both"/>
        <w:rPr>
          <w:rFonts w:ascii="Times New Roman" w:hAnsi="Times New Roman" w:cs="Times New Roman"/>
          <w:b/>
          <w:sz w:val="24"/>
          <w:szCs w:val="24"/>
        </w:rPr>
      </w:pPr>
      <w:r w:rsidRPr="00ED0930">
        <w:rPr>
          <w:rFonts w:ascii="Times New Roman" w:hAnsi="Times New Roman" w:cs="Times New Roman"/>
          <w:b/>
          <w:sz w:val="24"/>
          <w:szCs w:val="24"/>
        </w:rPr>
        <w:t>Část veřejné zakázky 1, 2, a 6 bude financována z vlastních zdrojů zadavatele.</w:t>
      </w:r>
    </w:p>
    <w:p w14:paraId="7365C63F" w14:textId="5E0E8BAD" w:rsidR="00206CCE" w:rsidRPr="00ED0930" w:rsidRDefault="00206CCE" w:rsidP="009D7F90">
      <w:pPr>
        <w:jc w:val="both"/>
        <w:rPr>
          <w:rFonts w:ascii="Times New Roman" w:hAnsi="Times New Roman" w:cs="Times New Roman"/>
          <w:b/>
          <w:bCs/>
          <w:color w:val="242424"/>
          <w:sz w:val="24"/>
          <w:szCs w:val="24"/>
          <w:shd w:val="clear" w:color="auto" w:fill="FFFFFF"/>
        </w:rPr>
      </w:pPr>
      <w:r w:rsidRPr="00ED0930">
        <w:rPr>
          <w:rFonts w:ascii="Times New Roman" w:hAnsi="Times New Roman" w:cs="Times New Roman"/>
          <w:b/>
          <w:sz w:val="24"/>
          <w:szCs w:val="24"/>
        </w:rPr>
        <w:t xml:space="preserve">Část veřejné zakázky 3, 4, 5 je financována z dotačního programu: Operační program Jan Ámos Komenský, název projektu: </w:t>
      </w:r>
      <w:r w:rsidRPr="00ED0930">
        <w:rPr>
          <w:rFonts w:ascii="Times New Roman" w:hAnsi="Times New Roman" w:cs="Times New Roman"/>
          <w:b/>
          <w:bCs/>
          <w:color w:val="242424"/>
          <w:sz w:val="24"/>
          <w:szCs w:val="24"/>
          <w:shd w:val="clear" w:color="auto" w:fill="FFFFFF"/>
        </w:rPr>
        <w:t>Vybudování moderních výukových center, Registrační číslo projektu: CZ.02.02.01/00/23_023/0009143.</w:t>
      </w:r>
    </w:p>
    <w:p w14:paraId="3B5C51D6" w14:textId="49939226" w:rsidR="00206CCE" w:rsidRPr="00BF632A" w:rsidRDefault="00206CCE" w:rsidP="009D7F90">
      <w:pPr>
        <w:jc w:val="both"/>
        <w:rPr>
          <w:rFonts w:ascii="Times New Roman" w:hAnsi="Times New Roman" w:cs="Times New Roman"/>
          <w:b/>
          <w:sz w:val="24"/>
          <w:szCs w:val="24"/>
        </w:rPr>
      </w:pPr>
      <w:r w:rsidRPr="00ED0930">
        <w:rPr>
          <w:rFonts w:ascii="Times New Roman" w:hAnsi="Times New Roman" w:cs="Times New Roman"/>
          <w:b/>
          <w:bCs/>
          <w:color w:val="242424"/>
          <w:sz w:val="24"/>
          <w:szCs w:val="24"/>
          <w:shd w:val="clear" w:color="auto" w:fill="FFFFFF"/>
        </w:rPr>
        <w:t xml:space="preserve">Část veřejné zakázky 7, 8 a 9 je financována z projektu </w:t>
      </w:r>
      <w:r w:rsidR="003E3CBC" w:rsidRPr="00ED0930">
        <w:rPr>
          <w:rFonts w:ascii="Times New Roman" w:hAnsi="Times New Roman" w:cs="Times New Roman"/>
          <w:b/>
          <w:bCs/>
          <w:color w:val="242424"/>
          <w:sz w:val="24"/>
          <w:szCs w:val="24"/>
          <w:shd w:val="clear" w:color="auto" w:fill="FFFFFF"/>
        </w:rPr>
        <w:t>VETUNI pro udržitelný rozvoj, Registrační číslo projektu: NPO_VETUNI_MSMT-2119/2024-4.</w:t>
      </w:r>
    </w:p>
    <w:p w14:paraId="0544C8D3" w14:textId="77777777" w:rsidR="009D7F90" w:rsidRPr="00BF632A" w:rsidRDefault="009D7F90" w:rsidP="009D7F90">
      <w:pPr>
        <w:spacing w:after="60"/>
        <w:jc w:val="both"/>
        <w:rPr>
          <w:rFonts w:ascii="Times New Roman" w:hAnsi="Times New Roman" w:cs="Times New Roman"/>
          <w:sz w:val="24"/>
          <w:szCs w:val="24"/>
        </w:rPr>
      </w:pPr>
    </w:p>
    <w:p w14:paraId="3AD90884" w14:textId="446A90F8" w:rsidR="009D7F90" w:rsidRPr="00BF632A" w:rsidRDefault="009D7F90" w:rsidP="009D7F90">
      <w:pPr>
        <w:spacing w:after="60"/>
        <w:jc w:val="both"/>
        <w:rPr>
          <w:rFonts w:ascii="Times New Roman" w:hAnsi="Times New Roman" w:cs="Times New Roman"/>
          <w:b/>
          <w:sz w:val="24"/>
          <w:szCs w:val="24"/>
        </w:rPr>
      </w:pPr>
      <w:r w:rsidRPr="00BF632A">
        <w:rPr>
          <w:rFonts w:ascii="Times New Roman" w:hAnsi="Times New Roman" w:cs="Times New Roman"/>
          <w:b/>
          <w:sz w:val="24"/>
          <w:szCs w:val="24"/>
          <w:u w:val="single"/>
        </w:rPr>
        <w:t>Název veřejné zakázky</w:t>
      </w:r>
      <w:r w:rsidRPr="00BF632A">
        <w:rPr>
          <w:rFonts w:ascii="Times New Roman" w:hAnsi="Times New Roman" w:cs="Times New Roman"/>
          <w:b/>
          <w:sz w:val="24"/>
          <w:szCs w:val="24"/>
        </w:rPr>
        <w:t>:</w:t>
      </w:r>
      <w:r w:rsidRPr="00BF632A">
        <w:rPr>
          <w:rFonts w:ascii="Times New Roman" w:hAnsi="Times New Roman" w:cs="Times New Roman"/>
          <w:sz w:val="24"/>
          <w:szCs w:val="24"/>
        </w:rPr>
        <w:t xml:space="preserve"> </w:t>
      </w:r>
      <w:r w:rsidR="00C416CC" w:rsidRPr="00BF632A">
        <w:rPr>
          <w:rFonts w:ascii="Times New Roman" w:hAnsi="Times New Roman" w:cs="Times New Roman"/>
          <w:b/>
          <w:sz w:val="24"/>
          <w:szCs w:val="24"/>
        </w:rPr>
        <w:t>Mikroskopy</w:t>
      </w:r>
      <w:r w:rsidR="005E0BC6" w:rsidRPr="00BF632A">
        <w:rPr>
          <w:rFonts w:ascii="Times New Roman" w:hAnsi="Times New Roman" w:cs="Times New Roman"/>
          <w:b/>
          <w:sz w:val="24"/>
          <w:szCs w:val="24"/>
        </w:rPr>
        <w:t xml:space="preserve"> pro Veterinární univerzitu Brno</w:t>
      </w:r>
    </w:p>
    <w:p w14:paraId="33287CD5" w14:textId="5E6EF907" w:rsidR="009D7F90" w:rsidRPr="00BF632A" w:rsidRDefault="009D7F90" w:rsidP="009D7F90">
      <w:pPr>
        <w:spacing w:before="120" w:after="120"/>
        <w:rPr>
          <w:rFonts w:ascii="Times New Roman" w:hAnsi="Times New Roman" w:cs="Times New Roman"/>
          <w:b/>
          <w:sz w:val="24"/>
          <w:szCs w:val="24"/>
        </w:rPr>
      </w:pPr>
      <w:r w:rsidRPr="00BF632A">
        <w:rPr>
          <w:rFonts w:ascii="Times New Roman" w:hAnsi="Times New Roman" w:cs="Times New Roman"/>
          <w:b/>
          <w:sz w:val="24"/>
          <w:szCs w:val="24"/>
          <w:u w:val="single"/>
        </w:rPr>
        <w:t>Číslo veřejné zakázky:</w:t>
      </w:r>
      <w:r w:rsidRPr="00BF632A">
        <w:rPr>
          <w:rFonts w:ascii="Times New Roman" w:hAnsi="Times New Roman" w:cs="Times New Roman"/>
          <w:sz w:val="24"/>
          <w:szCs w:val="24"/>
        </w:rPr>
        <w:t xml:space="preserve"> </w:t>
      </w:r>
      <w:r w:rsidR="000B57C7" w:rsidRPr="00E6145B">
        <w:rPr>
          <w:rFonts w:ascii="Times New Roman" w:hAnsi="Times New Roman" w:cs="Times New Roman"/>
          <w:b/>
          <w:bCs/>
          <w:sz w:val="24"/>
          <w:szCs w:val="24"/>
        </w:rPr>
        <w:t>13/2025</w:t>
      </w:r>
    </w:p>
    <w:p w14:paraId="3349B8CB" w14:textId="3144A7F9" w:rsidR="009D7F90" w:rsidRPr="00BF632A" w:rsidRDefault="009D7F90" w:rsidP="009D7F90">
      <w:pPr>
        <w:rPr>
          <w:rFonts w:ascii="Times New Roman" w:hAnsi="Times New Roman" w:cs="Times New Roman"/>
          <w:b/>
          <w:sz w:val="24"/>
          <w:szCs w:val="24"/>
        </w:rPr>
      </w:pPr>
      <w:r w:rsidRPr="00BF632A">
        <w:rPr>
          <w:rFonts w:ascii="Times New Roman" w:hAnsi="Times New Roman" w:cs="Times New Roman"/>
          <w:b/>
          <w:sz w:val="24"/>
          <w:szCs w:val="24"/>
          <w:u w:val="single"/>
        </w:rPr>
        <w:t xml:space="preserve">Evidenční číslo zakázky ve VVZ: </w:t>
      </w:r>
      <w:r w:rsidR="005D5514" w:rsidRPr="005D5514">
        <w:rPr>
          <w:rFonts w:ascii="Times New Roman" w:hAnsi="Times New Roman" w:cs="Times New Roman"/>
          <w:b/>
          <w:sz w:val="24"/>
          <w:szCs w:val="24"/>
        </w:rPr>
        <w:t>Z2025-029155</w:t>
      </w:r>
    </w:p>
    <w:p w14:paraId="1DBADC7C" w14:textId="77777777" w:rsidR="009D7F90" w:rsidRPr="00BF632A" w:rsidRDefault="009D7F90" w:rsidP="00D92188">
      <w:pPr>
        <w:spacing w:before="120" w:after="120"/>
        <w:rPr>
          <w:rFonts w:ascii="Times New Roman" w:hAnsi="Times New Roman" w:cs="Times New Roman"/>
        </w:rPr>
      </w:pPr>
    </w:p>
    <w:p w14:paraId="6C9F4D10" w14:textId="2E97AD42" w:rsidR="009D7F90" w:rsidRPr="00BF632A" w:rsidRDefault="00D92188" w:rsidP="00D92188">
      <w:pPr>
        <w:pStyle w:val="Nadpis1"/>
        <w:numPr>
          <w:ilvl w:val="0"/>
          <w:numId w:val="3"/>
        </w:numPr>
        <w:ind w:left="851" w:hanging="851"/>
        <w:rPr>
          <w:rFonts w:cs="Times New Roman"/>
        </w:rPr>
      </w:pPr>
      <w:bookmarkStart w:id="3" w:name="_Toc197512734"/>
      <w:r w:rsidRPr="00BF632A">
        <w:rPr>
          <w:rFonts w:cs="Times New Roman"/>
        </w:rPr>
        <w:t>Identifikační údaje zadavatele</w:t>
      </w:r>
      <w:bookmarkEnd w:id="3"/>
    </w:p>
    <w:p w14:paraId="2688A829" w14:textId="0221B25E" w:rsidR="00D92188" w:rsidRPr="00BF632A" w:rsidRDefault="00D92188" w:rsidP="00D92188">
      <w:pPr>
        <w:spacing w:before="120" w:after="0"/>
        <w:rPr>
          <w:rFonts w:ascii="Times New Roman" w:hAnsi="Times New Roman" w:cs="Times New Roman"/>
          <w:sz w:val="24"/>
          <w:szCs w:val="24"/>
        </w:rPr>
      </w:pPr>
      <w:r w:rsidRPr="00BF632A">
        <w:rPr>
          <w:rFonts w:ascii="Times New Roman" w:hAnsi="Times New Roman" w:cs="Times New Roman"/>
          <w:sz w:val="24"/>
          <w:szCs w:val="24"/>
        </w:rPr>
        <w:t>Obchodní firma/název:</w:t>
      </w:r>
      <w:r w:rsidRPr="00BF632A">
        <w:rPr>
          <w:rFonts w:ascii="Times New Roman" w:hAnsi="Times New Roman" w:cs="Times New Roman"/>
          <w:sz w:val="24"/>
          <w:szCs w:val="24"/>
        </w:rPr>
        <w:tab/>
      </w:r>
      <w:r w:rsidRPr="00BF632A">
        <w:rPr>
          <w:rFonts w:ascii="Times New Roman" w:hAnsi="Times New Roman" w:cs="Times New Roman"/>
          <w:color w:val="000000" w:themeColor="text1"/>
          <w:sz w:val="24"/>
          <w:szCs w:val="24"/>
        </w:rPr>
        <w:t>Veterinární univerzita Brno</w:t>
      </w:r>
    </w:p>
    <w:p w14:paraId="6DF67AF5" w14:textId="302F6D81" w:rsidR="00D92188" w:rsidRPr="00BF632A" w:rsidRDefault="00D92188" w:rsidP="00D92188">
      <w:pPr>
        <w:spacing w:after="0"/>
        <w:ind w:left="2126" w:firstLine="709"/>
        <w:rPr>
          <w:rFonts w:ascii="Times New Roman" w:hAnsi="Times New Roman" w:cs="Times New Roman"/>
          <w:sz w:val="24"/>
          <w:szCs w:val="24"/>
        </w:rPr>
      </w:pPr>
      <w:r w:rsidRPr="00BF632A">
        <w:rPr>
          <w:rFonts w:ascii="Times New Roman" w:hAnsi="Times New Roman" w:cs="Times New Roman"/>
          <w:sz w:val="24"/>
          <w:szCs w:val="24"/>
        </w:rPr>
        <w:t>(dále také „VETUNI“ nebo „zadavatel“)</w:t>
      </w:r>
    </w:p>
    <w:p w14:paraId="2E70AFD6" w14:textId="77777777" w:rsidR="00D92188" w:rsidRPr="00BF632A" w:rsidRDefault="00D92188" w:rsidP="00D92188">
      <w:pPr>
        <w:spacing w:before="120"/>
        <w:rPr>
          <w:rFonts w:ascii="Times New Roman" w:hAnsi="Times New Roman" w:cs="Times New Roman"/>
          <w:sz w:val="24"/>
          <w:szCs w:val="24"/>
        </w:rPr>
      </w:pPr>
      <w:r w:rsidRPr="00BF632A">
        <w:rPr>
          <w:rFonts w:ascii="Times New Roman" w:hAnsi="Times New Roman" w:cs="Times New Roman"/>
          <w:sz w:val="24"/>
          <w:szCs w:val="24"/>
        </w:rPr>
        <w:t>Sídlo:</w:t>
      </w:r>
      <w:r w:rsidRPr="00BF632A">
        <w:rPr>
          <w:rFonts w:ascii="Times New Roman" w:hAnsi="Times New Roman" w:cs="Times New Roman"/>
          <w:sz w:val="24"/>
          <w:szCs w:val="24"/>
        </w:rPr>
        <w:tab/>
      </w:r>
      <w:r w:rsidRPr="00BF632A">
        <w:rPr>
          <w:rFonts w:ascii="Times New Roman" w:hAnsi="Times New Roman" w:cs="Times New Roman"/>
          <w:sz w:val="24"/>
          <w:szCs w:val="24"/>
        </w:rPr>
        <w:tab/>
      </w:r>
      <w:r w:rsidRPr="00BF632A">
        <w:rPr>
          <w:rFonts w:ascii="Times New Roman" w:hAnsi="Times New Roman" w:cs="Times New Roman"/>
          <w:sz w:val="24"/>
          <w:szCs w:val="24"/>
        </w:rPr>
        <w:tab/>
      </w:r>
      <w:r w:rsidRPr="00BF632A">
        <w:rPr>
          <w:rFonts w:ascii="Times New Roman" w:hAnsi="Times New Roman" w:cs="Times New Roman"/>
          <w:sz w:val="24"/>
          <w:szCs w:val="24"/>
        </w:rPr>
        <w:tab/>
        <w:t>Palackého tř. 1946/1, 612 42 Brno</w:t>
      </w:r>
    </w:p>
    <w:p w14:paraId="34166209" w14:textId="77777777" w:rsidR="00D92188" w:rsidRPr="00BF632A" w:rsidRDefault="00D92188" w:rsidP="00D92188">
      <w:pPr>
        <w:spacing w:before="120"/>
        <w:rPr>
          <w:rFonts w:ascii="Times New Roman" w:hAnsi="Times New Roman" w:cs="Times New Roman"/>
          <w:sz w:val="24"/>
          <w:szCs w:val="24"/>
        </w:rPr>
      </w:pPr>
      <w:r w:rsidRPr="00BF632A">
        <w:rPr>
          <w:rFonts w:ascii="Times New Roman" w:hAnsi="Times New Roman" w:cs="Times New Roman"/>
          <w:sz w:val="24"/>
          <w:szCs w:val="24"/>
        </w:rPr>
        <w:t>Právní forma:</w:t>
      </w:r>
      <w:r w:rsidRPr="00BF632A">
        <w:rPr>
          <w:rFonts w:ascii="Times New Roman" w:hAnsi="Times New Roman" w:cs="Times New Roman"/>
          <w:sz w:val="24"/>
          <w:szCs w:val="24"/>
        </w:rPr>
        <w:tab/>
      </w:r>
      <w:r w:rsidRPr="00BF632A">
        <w:rPr>
          <w:rFonts w:ascii="Times New Roman" w:hAnsi="Times New Roman" w:cs="Times New Roman"/>
          <w:sz w:val="24"/>
          <w:szCs w:val="24"/>
        </w:rPr>
        <w:tab/>
      </w:r>
      <w:r w:rsidRPr="00BF632A">
        <w:rPr>
          <w:rFonts w:ascii="Times New Roman" w:hAnsi="Times New Roman" w:cs="Times New Roman"/>
          <w:sz w:val="24"/>
          <w:szCs w:val="24"/>
        </w:rPr>
        <w:tab/>
        <w:t>veřejná vysoká škola</w:t>
      </w:r>
    </w:p>
    <w:p w14:paraId="59BBBD13" w14:textId="77777777" w:rsidR="00D92188" w:rsidRPr="00BF632A" w:rsidRDefault="00D92188" w:rsidP="00D92188">
      <w:pPr>
        <w:spacing w:before="120"/>
        <w:rPr>
          <w:rFonts w:ascii="Times New Roman" w:hAnsi="Times New Roman" w:cs="Times New Roman"/>
          <w:sz w:val="24"/>
          <w:szCs w:val="24"/>
        </w:rPr>
      </w:pPr>
      <w:r w:rsidRPr="00BF632A">
        <w:rPr>
          <w:rFonts w:ascii="Times New Roman" w:hAnsi="Times New Roman" w:cs="Times New Roman"/>
          <w:sz w:val="24"/>
          <w:szCs w:val="24"/>
        </w:rPr>
        <w:t>IČ:</w:t>
      </w:r>
      <w:r w:rsidRPr="00BF632A">
        <w:rPr>
          <w:rFonts w:ascii="Times New Roman" w:hAnsi="Times New Roman" w:cs="Times New Roman"/>
          <w:sz w:val="24"/>
          <w:szCs w:val="24"/>
        </w:rPr>
        <w:tab/>
      </w:r>
      <w:r w:rsidRPr="00BF632A">
        <w:rPr>
          <w:rFonts w:ascii="Times New Roman" w:hAnsi="Times New Roman" w:cs="Times New Roman"/>
          <w:sz w:val="24"/>
          <w:szCs w:val="24"/>
        </w:rPr>
        <w:tab/>
      </w:r>
      <w:r w:rsidRPr="00BF632A">
        <w:rPr>
          <w:rFonts w:ascii="Times New Roman" w:hAnsi="Times New Roman" w:cs="Times New Roman"/>
          <w:sz w:val="24"/>
          <w:szCs w:val="24"/>
        </w:rPr>
        <w:tab/>
      </w:r>
      <w:r w:rsidRPr="00BF632A">
        <w:rPr>
          <w:rFonts w:ascii="Times New Roman" w:hAnsi="Times New Roman" w:cs="Times New Roman"/>
          <w:sz w:val="24"/>
          <w:szCs w:val="24"/>
        </w:rPr>
        <w:tab/>
        <w:t>621 57 124</w:t>
      </w:r>
    </w:p>
    <w:p w14:paraId="12515886" w14:textId="77777777" w:rsidR="00D92188" w:rsidRPr="00BF632A" w:rsidRDefault="00D92188" w:rsidP="00D92188">
      <w:pPr>
        <w:spacing w:before="120"/>
        <w:rPr>
          <w:rFonts w:ascii="Times New Roman" w:hAnsi="Times New Roman" w:cs="Times New Roman"/>
          <w:sz w:val="24"/>
          <w:szCs w:val="24"/>
        </w:rPr>
      </w:pPr>
      <w:r w:rsidRPr="00BF632A">
        <w:rPr>
          <w:rFonts w:ascii="Times New Roman" w:hAnsi="Times New Roman" w:cs="Times New Roman"/>
          <w:sz w:val="24"/>
          <w:szCs w:val="24"/>
        </w:rPr>
        <w:tab/>
      </w:r>
      <w:r w:rsidRPr="00BF632A">
        <w:rPr>
          <w:rFonts w:ascii="Times New Roman" w:hAnsi="Times New Roman" w:cs="Times New Roman"/>
          <w:sz w:val="24"/>
          <w:szCs w:val="24"/>
        </w:rPr>
        <w:tab/>
      </w:r>
    </w:p>
    <w:p w14:paraId="55BDBF41" w14:textId="77777777" w:rsidR="00D92188" w:rsidRPr="00BF632A" w:rsidRDefault="00D92188" w:rsidP="00D92188">
      <w:pPr>
        <w:spacing w:before="120"/>
        <w:rPr>
          <w:rFonts w:ascii="Times New Roman" w:hAnsi="Times New Roman" w:cs="Times New Roman"/>
          <w:b/>
          <w:bCs/>
          <w:color w:val="000000" w:themeColor="text1"/>
          <w:sz w:val="24"/>
          <w:szCs w:val="24"/>
          <w:u w:val="single"/>
        </w:rPr>
      </w:pPr>
      <w:r w:rsidRPr="00BF632A">
        <w:rPr>
          <w:rFonts w:ascii="Times New Roman" w:hAnsi="Times New Roman" w:cs="Times New Roman"/>
          <w:b/>
          <w:bCs/>
          <w:color w:val="000000" w:themeColor="text1"/>
          <w:sz w:val="24"/>
          <w:szCs w:val="24"/>
          <w:u w:val="single"/>
        </w:rPr>
        <w:t xml:space="preserve">Osoba oprávněná zastupovat zadavatele: </w:t>
      </w:r>
    </w:p>
    <w:p w14:paraId="3938FD98" w14:textId="37040006" w:rsidR="00D92188" w:rsidRPr="00BF632A" w:rsidRDefault="00D92188" w:rsidP="00D92188">
      <w:pPr>
        <w:spacing w:before="120"/>
        <w:rPr>
          <w:rFonts w:ascii="Times New Roman" w:hAnsi="Times New Roman" w:cs="Times New Roman"/>
          <w:sz w:val="24"/>
          <w:szCs w:val="24"/>
        </w:rPr>
      </w:pPr>
      <w:r w:rsidRPr="00BF632A">
        <w:rPr>
          <w:rFonts w:ascii="Times New Roman" w:hAnsi="Times New Roman" w:cs="Times New Roman"/>
          <w:sz w:val="24"/>
          <w:szCs w:val="24"/>
        </w:rPr>
        <w:t>Prof. MVDr. Alois Nečas, Ph.D., MBA, rektor VETUNI</w:t>
      </w:r>
    </w:p>
    <w:p w14:paraId="5A657A06" w14:textId="55280591" w:rsidR="00D92188" w:rsidRPr="00BF632A" w:rsidRDefault="00D92188" w:rsidP="00D92188">
      <w:pPr>
        <w:spacing w:before="120"/>
        <w:rPr>
          <w:rFonts w:ascii="Times New Roman" w:hAnsi="Times New Roman" w:cs="Times New Roman"/>
          <w:b/>
          <w:bCs/>
          <w:color w:val="000000" w:themeColor="text1"/>
          <w:sz w:val="24"/>
          <w:szCs w:val="24"/>
          <w:u w:val="single"/>
        </w:rPr>
      </w:pPr>
      <w:r w:rsidRPr="00BF632A">
        <w:rPr>
          <w:rFonts w:ascii="Times New Roman" w:hAnsi="Times New Roman" w:cs="Times New Roman"/>
          <w:b/>
          <w:bCs/>
          <w:color w:val="000000" w:themeColor="text1"/>
          <w:sz w:val="24"/>
          <w:szCs w:val="24"/>
          <w:u w:val="single"/>
        </w:rPr>
        <w:lastRenderedPageBreak/>
        <w:t xml:space="preserve">Ve věcech </w:t>
      </w:r>
      <w:r w:rsidR="005B612C" w:rsidRPr="00BF632A">
        <w:rPr>
          <w:rFonts w:ascii="Times New Roman" w:hAnsi="Times New Roman" w:cs="Times New Roman"/>
          <w:b/>
          <w:bCs/>
          <w:color w:val="000000" w:themeColor="text1"/>
          <w:sz w:val="24"/>
          <w:szCs w:val="24"/>
          <w:u w:val="single"/>
        </w:rPr>
        <w:t xml:space="preserve">veřejných zakázek, </w:t>
      </w:r>
      <w:r w:rsidRPr="00BF632A">
        <w:rPr>
          <w:rFonts w:ascii="Times New Roman" w:hAnsi="Times New Roman" w:cs="Times New Roman"/>
          <w:b/>
          <w:bCs/>
          <w:color w:val="000000" w:themeColor="text1"/>
          <w:sz w:val="24"/>
          <w:szCs w:val="24"/>
          <w:u w:val="single"/>
        </w:rPr>
        <w:t xml:space="preserve">obchodních a smluvních oprávněn zastupovat: </w:t>
      </w:r>
    </w:p>
    <w:p w14:paraId="63CF810C" w14:textId="60EA6C80" w:rsidR="00D92188" w:rsidRPr="00BF632A" w:rsidRDefault="00D92188" w:rsidP="00D92188">
      <w:pPr>
        <w:spacing w:before="120"/>
        <w:rPr>
          <w:rFonts w:ascii="Times New Roman" w:hAnsi="Times New Roman" w:cs="Times New Roman"/>
          <w:sz w:val="24"/>
          <w:szCs w:val="24"/>
        </w:rPr>
      </w:pPr>
      <w:r w:rsidRPr="00BF632A">
        <w:rPr>
          <w:rFonts w:ascii="Times New Roman" w:hAnsi="Times New Roman" w:cs="Times New Roman"/>
          <w:sz w:val="24"/>
          <w:szCs w:val="24"/>
        </w:rPr>
        <w:t>Ing. Bc. Radko Bébar, kvestor VETUNI</w:t>
      </w:r>
    </w:p>
    <w:p w14:paraId="08CD0F2B" w14:textId="77777777" w:rsidR="00D92188" w:rsidRPr="00BF632A" w:rsidRDefault="00D92188" w:rsidP="00D92188">
      <w:pPr>
        <w:spacing w:before="120"/>
        <w:rPr>
          <w:rFonts w:ascii="Times New Roman" w:hAnsi="Times New Roman" w:cs="Times New Roman"/>
          <w:b/>
          <w:bCs/>
          <w:color w:val="000000" w:themeColor="text1"/>
          <w:sz w:val="24"/>
          <w:szCs w:val="24"/>
          <w:u w:val="single"/>
        </w:rPr>
      </w:pPr>
      <w:r w:rsidRPr="00BF632A">
        <w:rPr>
          <w:rFonts w:ascii="Times New Roman" w:hAnsi="Times New Roman" w:cs="Times New Roman"/>
          <w:b/>
          <w:bCs/>
          <w:color w:val="000000" w:themeColor="text1"/>
          <w:sz w:val="24"/>
          <w:szCs w:val="24"/>
          <w:u w:val="single"/>
        </w:rPr>
        <w:t xml:space="preserve">Kontaktní osoba zadavatele: </w:t>
      </w:r>
    </w:p>
    <w:p w14:paraId="48C244BE" w14:textId="77777777" w:rsidR="00D92188" w:rsidRPr="00BF632A" w:rsidRDefault="00D92188" w:rsidP="00D92188">
      <w:pPr>
        <w:spacing w:before="120"/>
        <w:rPr>
          <w:rFonts w:ascii="Times New Roman" w:hAnsi="Times New Roman" w:cs="Times New Roman"/>
          <w:sz w:val="24"/>
          <w:szCs w:val="24"/>
        </w:rPr>
      </w:pPr>
      <w:r w:rsidRPr="00BF632A">
        <w:rPr>
          <w:rFonts w:ascii="Times New Roman" w:hAnsi="Times New Roman" w:cs="Times New Roman"/>
          <w:sz w:val="24"/>
          <w:szCs w:val="24"/>
        </w:rPr>
        <w:t>Markéta Turečková, referentka veřejných zakázek</w:t>
      </w:r>
    </w:p>
    <w:p w14:paraId="642F1CEC" w14:textId="1E59D7DE" w:rsidR="00D92188" w:rsidRPr="00BF632A" w:rsidRDefault="00D92188" w:rsidP="00D92188">
      <w:pPr>
        <w:spacing w:before="120"/>
        <w:rPr>
          <w:rFonts w:ascii="Times New Roman" w:hAnsi="Times New Roman" w:cs="Times New Roman"/>
          <w:sz w:val="24"/>
          <w:szCs w:val="24"/>
        </w:rPr>
      </w:pPr>
      <w:r w:rsidRPr="00BF632A">
        <w:rPr>
          <w:rFonts w:ascii="Times New Roman" w:hAnsi="Times New Roman" w:cs="Times New Roman"/>
          <w:sz w:val="24"/>
          <w:szCs w:val="24"/>
        </w:rPr>
        <w:t>tel.: +420 541 562 011, e-mail: tureckovam@vfu.cz</w:t>
      </w:r>
    </w:p>
    <w:p w14:paraId="0F8C048C" w14:textId="71171A53" w:rsidR="00D92188" w:rsidRPr="00BF632A" w:rsidRDefault="00D92188" w:rsidP="00D92188">
      <w:pPr>
        <w:spacing w:before="120"/>
        <w:rPr>
          <w:rFonts w:ascii="Times New Roman" w:hAnsi="Times New Roman" w:cs="Times New Roman"/>
          <w:sz w:val="24"/>
          <w:szCs w:val="24"/>
        </w:rPr>
      </w:pPr>
      <w:r w:rsidRPr="00BF632A">
        <w:rPr>
          <w:rFonts w:ascii="Times New Roman" w:hAnsi="Times New Roman" w:cs="Times New Roman"/>
          <w:b/>
          <w:bCs/>
          <w:sz w:val="24"/>
          <w:szCs w:val="24"/>
          <w:u w:val="single"/>
        </w:rPr>
        <w:t>Adresa profilu zadavatele</w:t>
      </w:r>
      <w:r w:rsidRPr="00BF632A">
        <w:rPr>
          <w:rFonts w:ascii="Times New Roman" w:hAnsi="Times New Roman" w:cs="Times New Roman"/>
          <w:sz w:val="24"/>
          <w:szCs w:val="24"/>
        </w:rPr>
        <w:t>:</w:t>
      </w:r>
      <w:r w:rsidRPr="00BF632A">
        <w:rPr>
          <w:rFonts w:ascii="Times New Roman" w:hAnsi="Times New Roman" w:cs="Times New Roman"/>
          <w:sz w:val="24"/>
          <w:szCs w:val="24"/>
        </w:rPr>
        <w:tab/>
      </w:r>
      <w:hyperlink r:id="rId9" w:history="1">
        <w:r w:rsidRPr="00BF632A">
          <w:rPr>
            <w:rStyle w:val="Hypertextovodkaz"/>
            <w:rFonts w:ascii="Times New Roman" w:hAnsi="Times New Roman" w:cs="Times New Roman"/>
            <w:sz w:val="24"/>
            <w:szCs w:val="24"/>
          </w:rPr>
          <w:t>https://zakazky.vetuni.cz/</w:t>
        </w:r>
      </w:hyperlink>
    </w:p>
    <w:p w14:paraId="5380C64B" w14:textId="5C975183" w:rsidR="00D92188" w:rsidRPr="00BF632A" w:rsidRDefault="00D92188" w:rsidP="00D92188">
      <w:pPr>
        <w:spacing w:before="120"/>
        <w:rPr>
          <w:rFonts w:ascii="Times New Roman" w:hAnsi="Times New Roman" w:cs="Times New Roman"/>
          <w:sz w:val="24"/>
          <w:szCs w:val="24"/>
        </w:rPr>
      </w:pPr>
      <w:r w:rsidRPr="00BF632A">
        <w:rPr>
          <w:rFonts w:ascii="Times New Roman" w:hAnsi="Times New Roman" w:cs="Times New Roman"/>
          <w:b/>
          <w:bCs/>
          <w:sz w:val="24"/>
          <w:szCs w:val="24"/>
          <w:u w:val="single"/>
        </w:rPr>
        <w:t>Adresa veřejné zakázky</w:t>
      </w:r>
      <w:r w:rsidRPr="00BF632A">
        <w:rPr>
          <w:rFonts w:ascii="Times New Roman" w:hAnsi="Times New Roman" w:cs="Times New Roman"/>
          <w:sz w:val="24"/>
          <w:szCs w:val="24"/>
        </w:rPr>
        <w:t xml:space="preserve">: </w:t>
      </w:r>
      <w:hyperlink r:id="rId10" w:history="1">
        <w:r w:rsidR="002D56E5" w:rsidRPr="00BF632A">
          <w:rPr>
            <w:rStyle w:val="Hypertextovodkaz"/>
            <w:rFonts w:ascii="Times New Roman" w:hAnsi="Times New Roman" w:cs="Times New Roman"/>
            <w:sz w:val="24"/>
            <w:szCs w:val="24"/>
          </w:rPr>
          <w:t>https://zakazky.vetuni.cz/contract_display_615.html</w:t>
        </w:r>
      </w:hyperlink>
    </w:p>
    <w:p w14:paraId="76050046" w14:textId="77777777" w:rsidR="00D92188" w:rsidRPr="00BF632A" w:rsidRDefault="00D92188" w:rsidP="00F222D6">
      <w:pPr>
        <w:spacing w:before="120" w:after="120"/>
        <w:rPr>
          <w:rFonts w:ascii="Times New Roman" w:hAnsi="Times New Roman" w:cs="Times New Roman"/>
          <w:sz w:val="24"/>
          <w:szCs w:val="24"/>
        </w:rPr>
      </w:pPr>
    </w:p>
    <w:p w14:paraId="6C68FF0D" w14:textId="3144F7B9" w:rsidR="00D92188" w:rsidRPr="00BF632A" w:rsidRDefault="00D92188" w:rsidP="00D92188">
      <w:pPr>
        <w:pStyle w:val="Nadpis1"/>
        <w:numPr>
          <w:ilvl w:val="0"/>
          <w:numId w:val="3"/>
        </w:numPr>
        <w:ind w:left="851" w:hanging="851"/>
        <w:rPr>
          <w:rFonts w:cs="Times New Roman"/>
        </w:rPr>
      </w:pPr>
      <w:bookmarkStart w:id="4" w:name="_Toc197512735"/>
      <w:r w:rsidRPr="00BF632A">
        <w:rPr>
          <w:rFonts w:cs="Times New Roman"/>
        </w:rPr>
        <w:t>Elektronický nástroj pro zadávání veřejných zakázek</w:t>
      </w:r>
      <w:bookmarkEnd w:id="4"/>
    </w:p>
    <w:p w14:paraId="0C0525D4" w14:textId="13E4FF23" w:rsidR="00F222D6" w:rsidRPr="00BF632A" w:rsidRDefault="00F222D6" w:rsidP="00F222D6">
      <w:pPr>
        <w:tabs>
          <w:tab w:val="left" w:pos="709"/>
        </w:tabs>
        <w:spacing w:before="120" w:after="120"/>
        <w:jc w:val="both"/>
        <w:rPr>
          <w:rFonts w:ascii="Times New Roman" w:hAnsi="Times New Roman" w:cs="Times New Roman"/>
          <w:sz w:val="24"/>
          <w:szCs w:val="24"/>
        </w:rPr>
      </w:pPr>
      <w:r w:rsidRPr="00BF632A">
        <w:rPr>
          <w:rFonts w:ascii="Times New Roman" w:hAnsi="Times New Roman" w:cs="Times New Roman"/>
          <w:color w:val="000000"/>
          <w:sz w:val="24"/>
          <w:szCs w:val="24"/>
        </w:rPr>
        <w:t xml:space="preserve">Tato veřejná zakázka je zadávána elektronicky pomocí </w:t>
      </w:r>
      <w:r w:rsidRPr="00BF632A">
        <w:rPr>
          <w:rFonts w:ascii="Times New Roman" w:hAnsi="Times New Roman" w:cs="Times New Roman"/>
          <w:b/>
          <w:color w:val="000000"/>
          <w:sz w:val="24"/>
          <w:szCs w:val="24"/>
        </w:rPr>
        <w:t>elektronického nástroje E-ZAK</w:t>
      </w:r>
      <w:r w:rsidRPr="00BF632A">
        <w:rPr>
          <w:rFonts w:ascii="Times New Roman" w:hAnsi="Times New Roman" w:cs="Times New Roman"/>
          <w:color w:val="000000"/>
          <w:sz w:val="24"/>
          <w:szCs w:val="24"/>
        </w:rPr>
        <w:t xml:space="preserve"> dostupného na adrese  </w:t>
      </w:r>
      <w:hyperlink r:id="rId11" w:history="1">
        <w:hyperlink r:id="rId12" w:history="1">
          <w:r w:rsidRPr="00BF632A">
            <w:rPr>
              <w:rStyle w:val="Hypertextovodkaz"/>
              <w:rFonts w:ascii="Times New Roman" w:hAnsi="Times New Roman" w:cs="Times New Roman"/>
              <w:sz w:val="24"/>
              <w:szCs w:val="24"/>
            </w:rPr>
            <w:t>https://zakazky.vetuni.cz/</w:t>
          </w:r>
        </w:hyperlink>
        <w:r w:rsidRPr="00BF632A">
          <w:rPr>
            <w:rFonts w:ascii="Times New Roman" w:hAnsi="Times New Roman" w:cs="Times New Roman"/>
            <w:sz w:val="24"/>
            <w:szCs w:val="24"/>
            <w:u w:val="single"/>
          </w:rPr>
          <w:t xml:space="preserve"> </w:t>
        </w:r>
        <w:r w:rsidRPr="00BF632A">
          <w:rPr>
            <w:rStyle w:val="Hypertextovodkaz"/>
            <w:rFonts w:ascii="Times New Roman" w:hAnsi="Times New Roman" w:cs="Times New Roman"/>
            <w:sz w:val="24"/>
            <w:szCs w:val="24"/>
          </w:rPr>
          <w:t>/</w:t>
        </w:r>
      </w:hyperlink>
      <w:r w:rsidRPr="00BF632A">
        <w:rPr>
          <w:rFonts w:ascii="Times New Roman" w:hAnsi="Times New Roman" w:cs="Times New Roman"/>
          <w:sz w:val="24"/>
          <w:szCs w:val="24"/>
        </w:rPr>
        <w:t xml:space="preserve">. </w:t>
      </w:r>
      <w:r w:rsidRPr="00BF632A">
        <w:rPr>
          <w:rFonts w:ascii="Times New Roman" w:hAnsi="Times New Roman" w:cs="Times New Roman"/>
          <w:color w:val="000000"/>
          <w:sz w:val="24"/>
          <w:szCs w:val="24"/>
        </w:rPr>
        <w:t xml:space="preserve">Veškeré podmínky a informace týkající se elektronického nástroje jsou dostupné na: </w:t>
      </w:r>
    </w:p>
    <w:p w14:paraId="3C88F063" w14:textId="77777777" w:rsidR="00F222D6" w:rsidRPr="00BF632A" w:rsidRDefault="000E392E" w:rsidP="00F222D6">
      <w:pPr>
        <w:ind w:left="709"/>
        <w:rPr>
          <w:rFonts w:ascii="Times New Roman" w:hAnsi="Times New Roman" w:cs="Times New Roman"/>
          <w:sz w:val="24"/>
          <w:szCs w:val="24"/>
        </w:rPr>
      </w:pPr>
      <w:hyperlink r:id="rId13" w:history="1">
        <w:r w:rsidR="00F222D6" w:rsidRPr="00BF632A">
          <w:rPr>
            <w:rStyle w:val="Hypertextovodkaz"/>
            <w:rFonts w:ascii="Times New Roman" w:hAnsi="Times New Roman" w:cs="Times New Roman"/>
            <w:sz w:val="24"/>
            <w:szCs w:val="24"/>
          </w:rPr>
          <w:t>https://zakazky.vetuni.cz/manual_2/ezak-manual-dodavatele-cdd-pdf</w:t>
        </w:r>
      </w:hyperlink>
      <w:r w:rsidR="00F222D6" w:rsidRPr="00BF632A">
        <w:rPr>
          <w:rFonts w:ascii="Times New Roman" w:hAnsi="Times New Roman" w:cs="Times New Roman"/>
          <w:sz w:val="24"/>
          <w:szCs w:val="24"/>
        </w:rPr>
        <w:t xml:space="preserve"> </w:t>
      </w:r>
    </w:p>
    <w:p w14:paraId="6C7ACC8B" w14:textId="379FE915" w:rsidR="00F222D6" w:rsidRPr="00BF632A" w:rsidRDefault="00F222D6" w:rsidP="00F222D6">
      <w:pPr>
        <w:tabs>
          <w:tab w:val="left" w:pos="709"/>
        </w:tabs>
        <w:spacing w:before="120" w:after="120"/>
        <w:jc w:val="both"/>
        <w:rPr>
          <w:rFonts w:ascii="Times New Roman" w:hAnsi="Times New Roman" w:cs="Times New Roman"/>
          <w:sz w:val="24"/>
          <w:szCs w:val="24"/>
        </w:rPr>
      </w:pPr>
      <w:r w:rsidRPr="00BF632A">
        <w:rPr>
          <w:rFonts w:ascii="Times New Roman" w:hAnsi="Times New Roman" w:cs="Times New Roman"/>
          <w:b/>
          <w:sz w:val="24"/>
          <w:szCs w:val="24"/>
        </w:rPr>
        <w:t>Veškeré úkony v rámci tohoto zadávacího řízení se provádějí elektronicky prostřednictvím elektronického nástroje E-ZAK</w:t>
      </w:r>
      <w:r w:rsidRPr="00BF632A">
        <w:rPr>
          <w:rFonts w:ascii="Times New Roman" w:hAnsi="Times New Roman" w:cs="Times New Roman"/>
          <w:sz w:val="24"/>
          <w:szCs w:val="24"/>
        </w:rPr>
        <w:t xml:space="preserve">, nestanoví-li zadavatel v zadávacích podmínkách nebo v průběhu zadávacího řízení jinak. </w:t>
      </w:r>
    </w:p>
    <w:p w14:paraId="0CBD8A2C" w14:textId="0C68E90D" w:rsidR="006337F2" w:rsidRPr="00BF632A" w:rsidRDefault="006337F2" w:rsidP="00F222D6">
      <w:pPr>
        <w:tabs>
          <w:tab w:val="left" w:pos="709"/>
        </w:tabs>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Veškerá komunikace mezi zadavatelem a dodavateli bude probíhat elektronickou formou, a to zejména prostřednictvím elektronického nástroje E-ZAK („elektronický nástroj“), v případě podání nabídek výhradně prostřednictvím elektronického nástroje.</w:t>
      </w:r>
    </w:p>
    <w:p w14:paraId="3E05F4BF" w14:textId="77777777" w:rsidR="00F222D6" w:rsidRPr="00BF632A" w:rsidRDefault="00F222D6" w:rsidP="00F222D6">
      <w:pPr>
        <w:tabs>
          <w:tab w:val="left" w:pos="709"/>
        </w:tabs>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Veškeré písemnosti zasílané prostřednictvím elektronického nástroje E-ZAK </w:t>
      </w:r>
      <w:r w:rsidRPr="00BF632A">
        <w:rPr>
          <w:rFonts w:ascii="Times New Roman" w:hAnsi="Times New Roman" w:cs="Times New Roman"/>
          <w:b/>
          <w:sz w:val="24"/>
          <w:szCs w:val="24"/>
        </w:rPr>
        <w:t>se považují za řádně doručené dnem jejich doručení do uživatelského účtu adresáta písemnosti v elektronickém nástroji E-ZAK</w:t>
      </w:r>
      <w:r w:rsidRPr="00BF632A">
        <w:rPr>
          <w:rFonts w:ascii="Times New Roman" w:hAnsi="Times New Roman" w:cs="Times New Roman"/>
          <w:sz w:val="24"/>
          <w:szCs w:val="24"/>
        </w:rPr>
        <w:t>. Na doručení písemnosti nemá vliv, zda byla písemnost jejím adresátem přečtena, případně, zda elektronický nástroj E-ZAK adresátovi odeslal na kontaktní emailovou adresu upozornění o tom, že na jeho uživatelský účet v elektronickém nástroji E-ZAK byla doručena nová zpráva, či nikoli.</w:t>
      </w:r>
    </w:p>
    <w:p w14:paraId="058B0DCB" w14:textId="77777777" w:rsidR="00F222D6" w:rsidRPr="00BF632A" w:rsidRDefault="00F222D6" w:rsidP="00F222D6">
      <w:pPr>
        <w:tabs>
          <w:tab w:val="left" w:pos="709"/>
        </w:tabs>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Zadavatel dodavatele upozorňuje, že </w:t>
      </w:r>
      <w:r w:rsidRPr="00BF632A">
        <w:rPr>
          <w:rFonts w:ascii="Times New Roman" w:hAnsi="Times New Roman" w:cs="Times New Roman"/>
          <w:b/>
          <w:sz w:val="24"/>
          <w:szCs w:val="24"/>
        </w:rPr>
        <w:t>pro plné využití všech možností elektronického nástroje E-ZAK je třeba provést a dokončit tzv. registraci dodavatele</w:t>
      </w:r>
      <w:r w:rsidRPr="00BF632A">
        <w:rPr>
          <w:rFonts w:ascii="Times New Roman" w:hAnsi="Times New Roman" w:cs="Times New Roman"/>
          <w:sz w:val="24"/>
          <w:szCs w:val="24"/>
        </w:rPr>
        <w:t xml:space="preserve">. Pro provedení registrace je </w:t>
      </w:r>
      <w:r w:rsidRPr="00BF632A">
        <w:rPr>
          <w:rFonts w:ascii="Times New Roman" w:hAnsi="Times New Roman" w:cs="Times New Roman"/>
          <w:b/>
          <w:sz w:val="24"/>
          <w:szCs w:val="24"/>
        </w:rPr>
        <w:t>nutný elektronický podpis.</w:t>
      </w:r>
      <w:r w:rsidRPr="00BF632A">
        <w:rPr>
          <w:rFonts w:ascii="Times New Roman" w:hAnsi="Times New Roman" w:cs="Times New Roman"/>
          <w:sz w:val="24"/>
          <w:szCs w:val="24"/>
        </w:rPr>
        <w:t xml:space="preserve"> Zavedl-li zadavatel dodavatele do elektronického nástroje E-ZAK, uvede u něj jako kontaktní údaje takové, které získal jako veřejně přístupné, nebo jiné vhodné kontaktní údaje. Je povinností každého dodavatele, aby před dokončením registrace do elektronického nástroje E-ZAK své kontaktní údaje zkontroloval a případně upravil či doplnil jiné.</w:t>
      </w:r>
    </w:p>
    <w:p w14:paraId="429CE662" w14:textId="0D0366B9" w:rsidR="00F222D6" w:rsidRPr="00BF632A" w:rsidRDefault="00F222D6" w:rsidP="00F222D6">
      <w:pPr>
        <w:tabs>
          <w:tab w:val="left" w:pos="709"/>
        </w:tabs>
        <w:spacing w:before="120" w:after="120"/>
        <w:jc w:val="both"/>
        <w:rPr>
          <w:rFonts w:ascii="Times New Roman" w:hAnsi="Times New Roman" w:cs="Times New Roman"/>
          <w:sz w:val="24"/>
          <w:szCs w:val="24"/>
        </w:rPr>
      </w:pPr>
      <w:r w:rsidRPr="00BF632A">
        <w:rPr>
          <w:rFonts w:ascii="Times New Roman" w:hAnsi="Times New Roman" w:cs="Times New Roman"/>
          <w:b/>
          <w:sz w:val="24"/>
          <w:szCs w:val="24"/>
        </w:rPr>
        <w:t>Za řádné a včasné seznamování se s písemnostmi zasílanými zadavatelem prostřednictvím elektronického nástroje E-ZAK</w:t>
      </w:r>
      <w:r w:rsidR="00492204">
        <w:rPr>
          <w:rFonts w:ascii="Times New Roman" w:hAnsi="Times New Roman" w:cs="Times New Roman"/>
          <w:b/>
          <w:sz w:val="24"/>
          <w:szCs w:val="24"/>
        </w:rPr>
        <w:t>,</w:t>
      </w:r>
      <w:r w:rsidRPr="00BF632A">
        <w:rPr>
          <w:rFonts w:ascii="Times New Roman" w:hAnsi="Times New Roman" w:cs="Times New Roman"/>
          <w:b/>
          <w:sz w:val="24"/>
          <w:szCs w:val="24"/>
        </w:rPr>
        <w:t xml:space="preserve"> jakož i za správnost kontaktních údajů uvedených u</w:t>
      </w:r>
      <w:r w:rsidR="003A1D76" w:rsidRPr="00BF632A">
        <w:rPr>
          <w:rFonts w:ascii="Times New Roman" w:hAnsi="Times New Roman" w:cs="Times New Roman"/>
          <w:b/>
          <w:sz w:val="24"/>
          <w:szCs w:val="24"/>
        </w:rPr>
        <w:t> </w:t>
      </w:r>
      <w:r w:rsidRPr="00BF632A">
        <w:rPr>
          <w:rFonts w:ascii="Times New Roman" w:hAnsi="Times New Roman" w:cs="Times New Roman"/>
          <w:b/>
          <w:sz w:val="24"/>
          <w:szCs w:val="24"/>
        </w:rPr>
        <w:t>dodavatele zodpovídá vždy dodavatel.</w:t>
      </w:r>
    </w:p>
    <w:p w14:paraId="183F1BF0" w14:textId="77777777" w:rsidR="00F222D6" w:rsidRPr="00BF632A" w:rsidRDefault="00F222D6" w:rsidP="00F222D6">
      <w:pPr>
        <w:tabs>
          <w:tab w:val="left" w:pos="709"/>
        </w:tabs>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Pokud dodavatel nemá dokončenou registraci, nemůže se do systému E-ZAK přihlásit a provádět úkony v rámci zadávacích řízení. Zadavatel apeluje na dodavatele, aby se do systému E-ZAK zaregistrovali.</w:t>
      </w:r>
    </w:p>
    <w:p w14:paraId="19499AFE" w14:textId="77777777" w:rsidR="00492204" w:rsidRDefault="00F222D6" w:rsidP="00F222D6">
      <w:pPr>
        <w:tabs>
          <w:tab w:val="left" w:pos="709"/>
        </w:tabs>
        <w:spacing w:before="120" w:after="120"/>
        <w:jc w:val="both"/>
        <w:rPr>
          <w:rFonts w:ascii="Times New Roman" w:hAnsi="Times New Roman" w:cs="Times New Roman"/>
          <w:color w:val="000000"/>
          <w:sz w:val="24"/>
          <w:szCs w:val="24"/>
        </w:rPr>
      </w:pPr>
      <w:r w:rsidRPr="00BF632A">
        <w:rPr>
          <w:rFonts w:ascii="Times New Roman" w:hAnsi="Times New Roman" w:cs="Times New Roman"/>
          <w:color w:val="000000"/>
          <w:sz w:val="24"/>
          <w:szCs w:val="24"/>
        </w:rPr>
        <w:lastRenderedPageBreak/>
        <w:t xml:space="preserve">V případě jakýchkoliv otázek týkajících se uživatelského ovládání elektronického nástroje dostupného na výše uvedené webové stránce kontaktujte, prosím, výše uvedenou kontaktní osobu zadavatele pro tuto veřejnou zakázku: </w:t>
      </w:r>
    </w:p>
    <w:p w14:paraId="481F93F7" w14:textId="37CBC52F" w:rsidR="00F222D6" w:rsidRPr="00BF632A" w:rsidRDefault="00F222D6" w:rsidP="00F222D6">
      <w:pPr>
        <w:tabs>
          <w:tab w:val="left" w:pos="709"/>
        </w:tabs>
        <w:spacing w:before="120" w:after="120"/>
        <w:jc w:val="both"/>
        <w:rPr>
          <w:rFonts w:ascii="Times New Roman" w:hAnsi="Times New Roman" w:cs="Times New Roman"/>
          <w:sz w:val="24"/>
          <w:szCs w:val="24"/>
          <w:u w:val="single"/>
        </w:rPr>
      </w:pPr>
      <w:r w:rsidRPr="00BF632A">
        <w:rPr>
          <w:rFonts w:ascii="Times New Roman" w:hAnsi="Times New Roman" w:cs="Times New Roman"/>
          <w:sz w:val="24"/>
          <w:szCs w:val="24"/>
        </w:rPr>
        <w:t>Markéta Turečková, tel.: +420 541 562 011, e</w:t>
      </w:r>
      <w:r w:rsidR="00492204">
        <w:rPr>
          <w:rFonts w:ascii="Times New Roman" w:hAnsi="Times New Roman" w:cs="Times New Roman"/>
          <w:sz w:val="24"/>
          <w:szCs w:val="24"/>
        </w:rPr>
        <w:t>-</w:t>
      </w:r>
      <w:r w:rsidRPr="00BF632A">
        <w:rPr>
          <w:rFonts w:ascii="Times New Roman" w:hAnsi="Times New Roman" w:cs="Times New Roman"/>
          <w:sz w:val="24"/>
          <w:szCs w:val="24"/>
        </w:rPr>
        <w:t xml:space="preserve">mail: </w:t>
      </w:r>
      <w:hyperlink r:id="rId14" w:history="1">
        <w:r w:rsidRPr="00BF632A">
          <w:rPr>
            <w:rStyle w:val="Hypertextovodkaz"/>
            <w:rFonts w:ascii="Times New Roman" w:hAnsi="Times New Roman" w:cs="Times New Roman"/>
            <w:sz w:val="24"/>
            <w:szCs w:val="24"/>
          </w:rPr>
          <w:t>tureckovam@vfu.cz</w:t>
        </w:r>
      </w:hyperlink>
      <w:r w:rsidRPr="00BF632A">
        <w:rPr>
          <w:rFonts w:ascii="Times New Roman" w:hAnsi="Times New Roman" w:cs="Times New Roman"/>
          <w:sz w:val="24"/>
          <w:szCs w:val="24"/>
        </w:rPr>
        <w:t>.</w:t>
      </w:r>
    </w:p>
    <w:p w14:paraId="7E7C3308" w14:textId="40DE731E" w:rsidR="00F222D6" w:rsidRPr="00BF632A" w:rsidRDefault="003A1D76" w:rsidP="00F222D6">
      <w:pPr>
        <w:autoSpaceDE w:val="0"/>
        <w:autoSpaceDN w:val="0"/>
        <w:adjustRightInd w:val="0"/>
        <w:jc w:val="both"/>
        <w:rPr>
          <w:rFonts w:ascii="Times New Roman" w:hAnsi="Times New Roman" w:cs="Times New Roman"/>
          <w:sz w:val="24"/>
          <w:szCs w:val="24"/>
        </w:rPr>
      </w:pPr>
      <w:r w:rsidRPr="00BF632A">
        <w:rPr>
          <w:rFonts w:ascii="Times New Roman" w:hAnsi="Times New Roman" w:cs="Times New Roman"/>
          <w:sz w:val="24"/>
          <w:szCs w:val="24"/>
        </w:rPr>
        <w:t>V případě problému s přihlášením do systému E-ZAK prosím kontaktujte technickou podporu systému E-ZAK, e-mail: podpora@ezak.cz, tel: +420 538 702 719.</w:t>
      </w:r>
    </w:p>
    <w:p w14:paraId="7DBEC4F8" w14:textId="77777777" w:rsidR="00F222D6" w:rsidRPr="00BF632A" w:rsidRDefault="00F222D6" w:rsidP="00F222D6">
      <w:pPr>
        <w:pStyle w:val="Normlnweb"/>
        <w:tabs>
          <w:tab w:val="left" w:pos="0"/>
        </w:tabs>
        <w:spacing w:after="120"/>
        <w:jc w:val="both"/>
        <w:rPr>
          <w:color w:val="1F497D"/>
        </w:rPr>
      </w:pPr>
      <w:r w:rsidRPr="00BF632A">
        <w:rPr>
          <w:shd w:val="clear" w:color="auto" w:fill="FFFFFF"/>
        </w:rPr>
        <w:t xml:space="preserve">Podrobné podmínky a informace o registraci a ovládání systému E-ZAK lze získat v uživatelské příručce pro dodavatele, která je volně dostupná pod odkazem: </w:t>
      </w:r>
      <w:hyperlink r:id="rId15" w:history="1">
        <w:r w:rsidRPr="00BF632A">
          <w:rPr>
            <w:rStyle w:val="Hypertextovodkaz"/>
          </w:rPr>
          <w:t>https://zakazky.vetuni.cz/manual_2/ezak-manual-dodavatele-cdd-pdf</w:t>
        </w:r>
      </w:hyperlink>
      <w:r w:rsidRPr="00BF632A">
        <w:rPr>
          <w:color w:val="1F497D"/>
        </w:rPr>
        <w:t xml:space="preserve">. </w:t>
      </w:r>
    </w:p>
    <w:p w14:paraId="3CC15314" w14:textId="62DFA2DA" w:rsidR="00F222D6" w:rsidRPr="00BF632A" w:rsidRDefault="00F222D6" w:rsidP="00A82BAC">
      <w:pPr>
        <w:pStyle w:val="Normlnweb"/>
        <w:tabs>
          <w:tab w:val="left" w:pos="0"/>
        </w:tabs>
        <w:spacing w:after="120"/>
        <w:jc w:val="both"/>
      </w:pPr>
      <w:r w:rsidRPr="00BF632A">
        <w:rPr>
          <w:bCs/>
        </w:rPr>
        <w:t xml:space="preserve">K dokončení registrace a v rámci komunikace se zadavatelem prostřednictvím elektronického nástroje E-ZAK je nutný elektronický podpis. Podrobnější informace jsou volně dostupné na </w:t>
      </w:r>
      <w:hyperlink r:id="rId16" w:history="1">
        <w:r w:rsidRPr="00BF632A">
          <w:rPr>
            <w:rStyle w:val="Hypertextovodkaz"/>
          </w:rPr>
          <w:t>https://zakazky.vetuni.cz/manual_2/ezak-manual-dodavatele-cdd-pdf</w:t>
        </w:r>
      </w:hyperlink>
      <w:r w:rsidRPr="00BF632A">
        <w:t xml:space="preserve">. </w:t>
      </w:r>
    </w:p>
    <w:p w14:paraId="3DE05218" w14:textId="76D2C720" w:rsidR="00F222D6" w:rsidRPr="00BF632A" w:rsidRDefault="00654D4F" w:rsidP="00BB5F54">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Nástroj E-ZAK pro elektronizaci veřejných zakázek má vystavené certifikáty v souladu s</w:t>
      </w:r>
      <w:r w:rsidR="007A5220" w:rsidRPr="00BF632A">
        <w:rPr>
          <w:rFonts w:ascii="Times New Roman" w:hAnsi="Times New Roman" w:cs="Times New Roman"/>
          <w:sz w:val="24"/>
          <w:szCs w:val="24"/>
        </w:rPr>
        <w:t> </w:t>
      </w:r>
      <w:r w:rsidRPr="00BF632A">
        <w:rPr>
          <w:rFonts w:ascii="Times New Roman" w:hAnsi="Times New Roman" w:cs="Times New Roman"/>
          <w:sz w:val="24"/>
          <w:szCs w:val="24"/>
        </w:rPr>
        <w:t>vyhláškou č. 260/2016 Sb., kterými lze prokázat shodu se zákonem. Certifikáty byly vystaveny akreditovanou certifikační agenturou. Těmito certifikáty lze prokázat shodu se ZZVZ.</w:t>
      </w:r>
    </w:p>
    <w:p w14:paraId="3BCA2EDA" w14:textId="77777777" w:rsidR="006337F2" w:rsidRPr="00BF632A" w:rsidRDefault="006337F2" w:rsidP="00A82BAC">
      <w:pPr>
        <w:spacing w:before="120" w:after="120"/>
        <w:jc w:val="both"/>
        <w:rPr>
          <w:rFonts w:ascii="Times New Roman" w:hAnsi="Times New Roman" w:cs="Times New Roman"/>
          <w:sz w:val="24"/>
          <w:szCs w:val="24"/>
        </w:rPr>
      </w:pPr>
    </w:p>
    <w:p w14:paraId="3E5F0664" w14:textId="3DEEFA55" w:rsidR="00F222D6" w:rsidRPr="00BF632A" w:rsidRDefault="00F222D6" w:rsidP="00F222D6">
      <w:pPr>
        <w:pStyle w:val="Nadpis1"/>
        <w:rPr>
          <w:rFonts w:cs="Times New Roman"/>
        </w:rPr>
      </w:pPr>
      <w:bookmarkStart w:id="5" w:name="_Toc197512736"/>
      <w:r w:rsidRPr="00BF632A">
        <w:rPr>
          <w:rFonts w:cs="Times New Roman"/>
        </w:rPr>
        <w:t>Zadávací dokumentace</w:t>
      </w:r>
      <w:bookmarkEnd w:id="5"/>
    </w:p>
    <w:p w14:paraId="1CB14A92" w14:textId="77777777" w:rsidR="00F222D6" w:rsidRPr="00BF632A" w:rsidRDefault="00F222D6" w:rsidP="00F222D6">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Zadávací dokumentace je soubor dokumentů, údajů, požadavků a technických podmínek zadavatele vymezující předmět veřejné zakázky v podrobnostech nezbytných pro zpracování nabídky. Zadávací dokumentací se rozumí veškeré písemné dokumenty obsahující zadávací podmínky.</w:t>
      </w:r>
    </w:p>
    <w:p w14:paraId="588694A3" w14:textId="77777777" w:rsidR="00F222D6" w:rsidRPr="00BF632A" w:rsidRDefault="00F222D6" w:rsidP="00F222D6">
      <w:pPr>
        <w:autoSpaceDE w:val="0"/>
        <w:autoSpaceDN w:val="0"/>
        <w:adjustRightInd w:val="0"/>
        <w:jc w:val="both"/>
        <w:rPr>
          <w:rFonts w:ascii="Times New Roman" w:hAnsi="Times New Roman" w:cs="Times New Roman"/>
          <w:sz w:val="24"/>
          <w:szCs w:val="24"/>
          <w:u w:val="single"/>
        </w:rPr>
      </w:pPr>
    </w:p>
    <w:p w14:paraId="3E0103A3" w14:textId="77777777" w:rsidR="00F222D6" w:rsidRPr="00BF632A" w:rsidRDefault="00F222D6" w:rsidP="00F222D6">
      <w:pPr>
        <w:autoSpaceDE w:val="0"/>
        <w:autoSpaceDN w:val="0"/>
        <w:adjustRightInd w:val="0"/>
        <w:jc w:val="both"/>
        <w:rPr>
          <w:rFonts w:ascii="Times New Roman" w:hAnsi="Times New Roman" w:cs="Times New Roman"/>
          <w:sz w:val="24"/>
          <w:szCs w:val="24"/>
          <w:u w:val="single"/>
        </w:rPr>
      </w:pPr>
      <w:r w:rsidRPr="00BF632A">
        <w:rPr>
          <w:rFonts w:ascii="Times New Roman" w:hAnsi="Times New Roman" w:cs="Times New Roman"/>
          <w:sz w:val="24"/>
          <w:szCs w:val="24"/>
          <w:u w:val="single"/>
        </w:rPr>
        <w:t>Kompletní výčet součástí zadávací dokumentace k veřejné zakázce:</w:t>
      </w:r>
    </w:p>
    <w:p w14:paraId="47F55690" w14:textId="77777777" w:rsidR="00F222D6" w:rsidRPr="00BF632A" w:rsidRDefault="00F222D6" w:rsidP="00F222D6">
      <w:pPr>
        <w:autoSpaceDE w:val="0"/>
        <w:autoSpaceDN w:val="0"/>
        <w:adjustRightInd w:val="0"/>
        <w:jc w:val="both"/>
        <w:rPr>
          <w:rFonts w:ascii="Times New Roman" w:hAnsi="Times New Roman" w:cs="Times New Roman"/>
          <w:sz w:val="24"/>
          <w:szCs w:val="24"/>
        </w:rPr>
      </w:pPr>
    </w:p>
    <w:p w14:paraId="5ADC5ECC" w14:textId="5C750D55" w:rsidR="00F222D6" w:rsidRPr="00ED0930" w:rsidRDefault="00F222D6" w:rsidP="00281776">
      <w:pPr>
        <w:numPr>
          <w:ilvl w:val="0"/>
          <w:numId w:val="6"/>
        </w:numPr>
        <w:autoSpaceDE w:val="0"/>
        <w:autoSpaceDN w:val="0"/>
        <w:adjustRightInd w:val="0"/>
        <w:spacing w:after="60" w:line="240" w:lineRule="auto"/>
        <w:jc w:val="both"/>
        <w:rPr>
          <w:rFonts w:ascii="Times New Roman" w:hAnsi="Times New Roman" w:cs="Times New Roman"/>
          <w:sz w:val="24"/>
          <w:szCs w:val="24"/>
        </w:rPr>
      </w:pPr>
      <w:r w:rsidRPr="00ED0930">
        <w:rPr>
          <w:rFonts w:ascii="Times New Roman" w:hAnsi="Times New Roman" w:cs="Times New Roman"/>
          <w:b/>
          <w:sz w:val="24"/>
          <w:szCs w:val="24"/>
        </w:rPr>
        <w:t xml:space="preserve">Textová část zadávací dokumentace </w:t>
      </w:r>
      <w:r w:rsidRPr="00ED0930">
        <w:rPr>
          <w:rFonts w:ascii="Times New Roman" w:hAnsi="Times New Roman" w:cs="Times New Roman"/>
          <w:sz w:val="24"/>
          <w:szCs w:val="24"/>
        </w:rPr>
        <w:t xml:space="preserve">(dále také „ZD“) </w:t>
      </w:r>
    </w:p>
    <w:p w14:paraId="532DAD99" w14:textId="338DB55E" w:rsidR="00F222D6" w:rsidRPr="00ED0930" w:rsidRDefault="00F222D6" w:rsidP="00F222D6">
      <w:pPr>
        <w:numPr>
          <w:ilvl w:val="0"/>
          <w:numId w:val="6"/>
        </w:numPr>
        <w:autoSpaceDE w:val="0"/>
        <w:autoSpaceDN w:val="0"/>
        <w:adjustRightInd w:val="0"/>
        <w:spacing w:after="60" w:line="240" w:lineRule="auto"/>
        <w:jc w:val="both"/>
        <w:rPr>
          <w:rFonts w:ascii="Times New Roman" w:hAnsi="Times New Roman" w:cs="Times New Roman"/>
          <w:sz w:val="24"/>
          <w:szCs w:val="24"/>
        </w:rPr>
      </w:pPr>
      <w:r w:rsidRPr="00ED0930">
        <w:rPr>
          <w:rFonts w:ascii="Times New Roman" w:hAnsi="Times New Roman" w:cs="Times New Roman"/>
          <w:sz w:val="24"/>
          <w:szCs w:val="24"/>
        </w:rPr>
        <w:t xml:space="preserve">Příloha č. </w:t>
      </w:r>
      <w:r w:rsidR="002D56E5" w:rsidRPr="00ED0930">
        <w:rPr>
          <w:rFonts w:ascii="Times New Roman" w:hAnsi="Times New Roman" w:cs="Times New Roman"/>
          <w:sz w:val="24"/>
          <w:szCs w:val="24"/>
        </w:rPr>
        <w:t>1</w:t>
      </w:r>
      <w:r w:rsidRPr="00ED0930">
        <w:rPr>
          <w:rFonts w:ascii="Times New Roman" w:hAnsi="Times New Roman" w:cs="Times New Roman"/>
          <w:sz w:val="24"/>
          <w:szCs w:val="24"/>
        </w:rPr>
        <w:t xml:space="preserve"> ZD –</w:t>
      </w:r>
      <w:r w:rsidR="00281776" w:rsidRPr="00ED0930">
        <w:rPr>
          <w:rFonts w:ascii="Times New Roman" w:hAnsi="Times New Roman" w:cs="Times New Roman"/>
          <w:b/>
          <w:sz w:val="24"/>
          <w:szCs w:val="24"/>
        </w:rPr>
        <w:t>Technick</w:t>
      </w:r>
      <w:r w:rsidR="002F0177" w:rsidRPr="00ED0930">
        <w:rPr>
          <w:rFonts w:ascii="Times New Roman" w:hAnsi="Times New Roman" w:cs="Times New Roman"/>
          <w:b/>
          <w:sz w:val="24"/>
          <w:szCs w:val="24"/>
        </w:rPr>
        <w:t xml:space="preserve">é </w:t>
      </w:r>
      <w:r w:rsidR="00281776" w:rsidRPr="00ED0930">
        <w:rPr>
          <w:rFonts w:ascii="Times New Roman" w:hAnsi="Times New Roman" w:cs="Times New Roman"/>
          <w:b/>
          <w:sz w:val="24"/>
          <w:szCs w:val="24"/>
        </w:rPr>
        <w:t>specifikace a minimální technické požadavky pro část 1-9</w:t>
      </w:r>
    </w:p>
    <w:p w14:paraId="2D241FB3" w14:textId="1CB56F07" w:rsidR="002F0177" w:rsidRPr="00ED0930" w:rsidRDefault="002F0177" w:rsidP="00A21E88">
      <w:pPr>
        <w:numPr>
          <w:ilvl w:val="0"/>
          <w:numId w:val="6"/>
        </w:numPr>
        <w:autoSpaceDE w:val="0"/>
        <w:autoSpaceDN w:val="0"/>
        <w:adjustRightInd w:val="0"/>
        <w:spacing w:after="60" w:line="240" w:lineRule="auto"/>
        <w:jc w:val="both"/>
        <w:rPr>
          <w:rFonts w:ascii="Times New Roman" w:hAnsi="Times New Roman" w:cs="Times New Roman"/>
          <w:sz w:val="24"/>
          <w:szCs w:val="24"/>
        </w:rPr>
      </w:pPr>
      <w:r w:rsidRPr="00ED0930">
        <w:rPr>
          <w:rFonts w:ascii="Times New Roman" w:hAnsi="Times New Roman" w:cs="Times New Roman"/>
          <w:sz w:val="24"/>
          <w:szCs w:val="24"/>
        </w:rPr>
        <w:t xml:space="preserve">Příloha č. </w:t>
      </w:r>
      <w:r w:rsidR="000C3370" w:rsidRPr="00ED0930">
        <w:rPr>
          <w:rFonts w:ascii="Times New Roman" w:hAnsi="Times New Roman" w:cs="Times New Roman"/>
          <w:sz w:val="24"/>
          <w:szCs w:val="24"/>
        </w:rPr>
        <w:t>2</w:t>
      </w:r>
      <w:r w:rsidR="00A21E88" w:rsidRPr="00ED0930">
        <w:rPr>
          <w:rFonts w:ascii="Times New Roman" w:hAnsi="Times New Roman" w:cs="Times New Roman"/>
          <w:sz w:val="24"/>
          <w:szCs w:val="24"/>
        </w:rPr>
        <w:t xml:space="preserve"> </w:t>
      </w:r>
      <w:r w:rsidRPr="00ED0930">
        <w:rPr>
          <w:rFonts w:ascii="Times New Roman" w:hAnsi="Times New Roman" w:cs="Times New Roman"/>
          <w:sz w:val="24"/>
          <w:szCs w:val="24"/>
        </w:rPr>
        <w:t xml:space="preserve">ZD – </w:t>
      </w:r>
      <w:r w:rsidRPr="00ED0930">
        <w:rPr>
          <w:rFonts w:ascii="Times New Roman" w:hAnsi="Times New Roman" w:cs="Times New Roman"/>
          <w:b/>
          <w:bCs/>
          <w:sz w:val="24"/>
          <w:szCs w:val="24"/>
        </w:rPr>
        <w:t>Návrhy smluv pro část 1-9</w:t>
      </w:r>
    </w:p>
    <w:p w14:paraId="1A69993B" w14:textId="159634E8" w:rsidR="00F222D6" w:rsidRPr="00ED0930" w:rsidRDefault="00F222D6" w:rsidP="00F222D6">
      <w:pPr>
        <w:numPr>
          <w:ilvl w:val="0"/>
          <w:numId w:val="6"/>
        </w:numPr>
        <w:autoSpaceDE w:val="0"/>
        <w:autoSpaceDN w:val="0"/>
        <w:adjustRightInd w:val="0"/>
        <w:spacing w:after="60" w:line="240" w:lineRule="auto"/>
        <w:jc w:val="both"/>
        <w:rPr>
          <w:rFonts w:ascii="Times New Roman" w:hAnsi="Times New Roman" w:cs="Times New Roman"/>
          <w:sz w:val="24"/>
          <w:szCs w:val="24"/>
        </w:rPr>
      </w:pPr>
      <w:r w:rsidRPr="00ED0930">
        <w:rPr>
          <w:rFonts w:ascii="Times New Roman" w:hAnsi="Times New Roman" w:cs="Times New Roman"/>
          <w:sz w:val="24"/>
          <w:szCs w:val="24"/>
        </w:rPr>
        <w:t xml:space="preserve">Příloha č. </w:t>
      </w:r>
      <w:r w:rsidR="002F0177" w:rsidRPr="00ED0930">
        <w:rPr>
          <w:rFonts w:ascii="Times New Roman" w:hAnsi="Times New Roman" w:cs="Times New Roman"/>
          <w:sz w:val="24"/>
          <w:szCs w:val="24"/>
        </w:rPr>
        <w:t>3</w:t>
      </w:r>
      <w:r w:rsidRPr="00ED0930">
        <w:rPr>
          <w:rFonts w:ascii="Times New Roman" w:hAnsi="Times New Roman" w:cs="Times New Roman"/>
          <w:sz w:val="24"/>
          <w:szCs w:val="24"/>
        </w:rPr>
        <w:t xml:space="preserve"> ZD – </w:t>
      </w:r>
      <w:r w:rsidRPr="00ED0930">
        <w:rPr>
          <w:rFonts w:ascii="Times New Roman" w:hAnsi="Times New Roman" w:cs="Times New Roman"/>
          <w:b/>
          <w:sz w:val="24"/>
          <w:szCs w:val="24"/>
        </w:rPr>
        <w:t xml:space="preserve">Krycí list </w:t>
      </w:r>
    </w:p>
    <w:p w14:paraId="60282D52" w14:textId="2B7BC69B" w:rsidR="00F222D6" w:rsidRPr="00ED0930" w:rsidRDefault="00F222D6" w:rsidP="00F222D6">
      <w:pPr>
        <w:numPr>
          <w:ilvl w:val="0"/>
          <w:numId w:val="6"/>
        </w:numPr>
        <w:autoSpaceDE w:val="0"/>
        <w:autoSpaceDN w:val="0"/>
        <w:adjustRightInd w:val="0"/>
        <w:spacing w:after="60" w:line="240" w:lineRule="auto"/>
        <w:jc w:val="both"/>
        <w:rPr>
          <w:rFonts w:ascii="Times New Roman" w:hAnsi="Times New Roman" w:cs="Times New Roman"/>
          <w:sz w:val="24"/>
          <w:szCs w:val="24"/>
        </w:rPr>
      </w:pPr>
      <w:r w:rsidRPr="00ED0930">
        <w:rPr>
          <w:rFonts w:ascii="Times New Roman" w:hAnsi="Times New Roman" w:cs="Times New Roman"/>
          <w:bCs/>
          <w:sz w:val="24"/>
          <w:szCs w:val="24"/>
        </w:rPr>
        <w:t xml:space="preserve">Příloha č. </w:t>
      </w:r>
      <w:r w:rsidR="002F0177" w:rsidRPr="00ED0930">
        <w:rPr>
          <w:rFonts w:ascii="Times New Roman" w:hAnsi="Times New Roman" w:cs="Times New Roman"/>
          <w:bCs/>
          <w:sz w:val="24"/>
          <w:szCs w:val="24"/>
        </w:rPr>
        <w:t>4</w:t>
      </w:r>
      <w:r w:rsidRPr="00ED0930">
        <w:rPr>
          <w:rFonts w:ascii="Times New Roman" w:hAnsi="Times New Roman" w:cs="Times New Roman"/>
          <w:bCs/>
          <w:sz w:val="24"/>
          <w:szCs w:val="24"/>
        </w:rPr>
        <w:t xml:space="preserve"> ZD</w:t>
      </w:r>
      <w:r w:rsidRPr="00ED0930">
        <w:rPr>
          <w:rFonts w:ascii="Times New Roman" w:hAnsi="Times New Roman" w:cs="Times New Roman"/>
          <w:b/>
          <w:sz w:val="24"/>
          <w:szCs w:val="24"/>
        </w:rPr>
        <w:t xml:space="preserve"> – ČP k základní a profesní způsobilosti </w:t>
      </w:r>
    </w:p>
    <w:p w14:paraId="6BF7AA3E" w14:textId="72D3BB62" w:rsidR="00F222D6" w:rsidRPr="00ED0930" w:rsidRDefault="00F222D6" w:rsidP="00A21E88">
      <w:pPr>
        <w:numPr>
          <w:ilvl w:val="0"/>
          <w:numId w:val="6"/>
        </w:numPr>
        <w:autoSpaceDE w:val="0"/>
        <w:autoSpaceDN w:val="0"/>
        <w:adjustRightInd w:val="0"/>
        <w:spacing w:after="60" w:line="240" w:lineRule="auto"/>
        <w:jc w:val="both"/>
        <w:rPr>
          <w:rFonts w:ascii="Times New Roman" w:hAnsi="Times New Roman" w:cs="Times New Roman"/>
          <w:sz w:val="24"/>
          <w:szCs w:val="24"/>
        </w:rPr>
      </w:pPr>
      <w:r w:rsidRPr="00ED0930">
        <w:rPr>
          <w:rFonts w:ascii="Times New Roman" w:hAnsi="Times New Roman" w:cs="Times New Roman"/>
          <w:bCs/>
          <w:sz w:val="24"/>
          <w:szCs w:val="24"/>
        </w:rPr>
        <w:t xml:space="preserve">Příloha č. </w:t>
      </w:r>
      <w:r w:rsidR="002F0177" w:rsidRPr="00ED0930">
        <w:rPr>
          <w:rFonts w:ascii="Times New Roman" w:hAnsi="Times New Roman" w:cs="Times New Roman"/>
          <w:bCs/>
          <w:sz w:val="24"/>
          <w:szCs w:val="24"/>
        </w:rPr>
        <w:t>5</w:t>
      </w:r>
      <w:r w:rsidRPr="00ED0930">
        <w:rPr>
          <w:rFonts w:ascii="Times New Roman" w:hAnsi="Times New Roman" w:cs="Times New Roman"/>
          <w:bCs/>
          <w:sz w:val="24"/>
          <w:szCs w:val="24"/>
        </w:rPr>
        <w:t xml:space="preserve"> ZD</w:t>
      </w:r>
      <w:r w:rsidRPr="00ED0930">
        <w:rPr>
          <w:rFonts w:ascii="Times New Roman" w:hAnsi="Times New Roman" w:cs="Times New Roman"/>
          <w:b/>
          <w:sz w:val="24"/>
          <w:szCs w:val="24"/>
        </w:rPr>
        <w:t xml:space="preserve"> – ČP ke střetu zájmů </w:t>
      </w:r>
    </w:p>
    <w:p w14:paraId="310ED1F7" w14:textId="77777777" w:rsidR="000C3370" w:rsidRPr="00BF632A" w:rsidRDefault="000C3370" w:rsidP="00F222D6">
      <w:pPr>
        <w:spacing w:before="120" w:after="120"/>
        <w:jc w:val="both"/>
        <w:rPr>
          <w:rFonts w:ascii="Times New Roman" w:hAnsi="Times New Roman" w:cs="Times New Roman"/>
          <w:b/>
          <w:sz w:val="24"/>
          <w:szCs w:val="24"/>
        </w:rPr>
      </w:pPr>
    </w:p>
    <w:p w14:paraId="174AF773" w14:textId="77777777" w:rsidR="00F222D6" w:rsidRPr="00BF632A" w:rsidRDefault="00F222D6" w:rsidP="00F222D6">
      <w:pPr>
        <w:spacing w:before="120" w:after="120"/>
        <w:jc w:val="both"/>
        <w:rPr>
          <w:rFonts w:ascii="Times New Roman" w:hAnsi="Times New Roman" w:cs="Times New Roman"/>
          <w:sz w:val="24"/>
          <w:szCs w:val="24"/>
        </w:rPr>
      </w:pPr>
      <w:r w:rsidRPr="00BF632A">
        <w:rPr>
          <w:rFonts w:ascii="Times New Roman" w:hAnsi="Times New Roman" w:cs="Times New Roman"/>
          <w:b/>
          <w:sz w:val="24"/>
          <w:szCs w:val="24"/>
        </w:rPr>
        <w:t>Elektronická podoba zadávací dokumentace</w:t>
      </w:r>
      <w:r w:rsidRPr="00BF632A">
        <w:rPr>
          <w:rFonts w:ascii="Times New Roman" w:hAnsi="Times New Roman" w:cs="Times New Roman"/>
          <w:sz w:val="24"/>
          <w:szCs w:val="24"/>
        </w:rPr>
        <w:t xml:space="preserve">, včetně všech příloh, je v kompletní podobě uveřejněna a poskytována neomezeným dálkovým přístupem a </w:t>
      </w:r>
      <w:r w:rsidRPr="00BF632A">
        <w:rPr>
          <w:rFonts w:ascii="Times New Roman" w:hAnsi="Times New Roman" w:cs="Times New Roman"/>
          <w:b/>
          <w:sz w:val="24"/>
          <w:szCs w:val="24"/>
        </w:rPr>
        <w:t>bezplatně k dispozici na profilu zadavatele</w:t>
      </w:r>
      <w:r w:rsidRPr="00BF632A">
        <w:rPr>
          <w:rFonts w:ascii="Times New Roman" w:hAnsi="Times New Roman" w:cs="Times New Roman"/>
          <w:sz w:val="24"/>
          <w:szCs w:val="24"/>
        </w:rPr>
        <w:t xml:space="preserve"> </w:t>
      </w:r>
      <w:hyperlink r:id="rId17" w:history="1">
        <w:r w:rsidRPr="00BF632A">
          <w:rPr>
            <w:rStyle w:val="Hypertextovodkaz"/>
            <w:rFonts w:ascii="Times New Roman" w:hAnsi="Times New Roman" w:cs="Times New Roman"/>
            <w:sz w:val="24"/>
            <w:szCs w:val="24"/>
          </w:rPr>
          <w:t>https://zakazky.vetuni.cz/</w:t>
        </w:r>
      </w:hyperlink>
      <w:r w:rsidRPr="00BF632A">
        <w:rPr>
          <w:rFonts w:ascii="Times New Roman" w:hAnsi="Times New Roman" w:cs="Times New Roman"/>
          <w:sz w:val="24"/>
          <w:szCs w:val="24"/>
        </w:rPr>
        <w:t>.</w:t>
      </w:r>
    </w:p>
    <w:p w14:paraId="3203C06F" w14:textId="77777777" w:rsidR="00F222D6" w:rsidRPr="00BF632A" w:rsidRDefault="00F222D6" w:rsidP="00F222D6">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Zadavatel žádá dodavatele, který získá výzvu nebo zadávací dokumentaci neomezeným dálkovým přístupem, aby bez zbytečného odkladu oznámil tuto skutečnost zadavateli a požádal zadavatele o přiřazení k veřejné zakázce v rámci elektronického nástroje (systému) E-ZAK.</w:t>
      </w:r>
    </w:p>
    <w:p w14:paraId="14066640" w14:textId="2657DF86" w:rsidR="00F222D6" w:rsidRPr="00BF632A" w:rsidRDefault="00F222D6" w:rsidP="00F222D6">
      <w:pPr>
        <w:spacing w:before="120" w:after="120"/>
        <w:rPr>
          <w:rFonts w:ascii="Times New Roman" w:hAnsi="Times New Roman" w:cs="Times New Roman"/>
          <w:sz w:val="24"/>
          <w:szCs w:val="24"/>
        </w:rPr>
      </w:pPr>
    </w:p>
    <w:p w14:paraId="1426DB0B" w14:textId="74746D79" w:rsidR="00F222D6" w:rsidRPr="00BF632A" w:rsidRDefault="00F222D6" w:rsidP="00F222D6">
      <w:pPr>
        <w:pStyle w:val="Nadpis1"/>
        <w:rPr>
          <w:rFonts w:cs="Times New Roman"/>
        </w:rPr>
      </w:pPr>
      <w:bookmarkStart w:id="6" w:name="_Toc197512737"/>
      <w:r w:rsidRPr="00BF632A">
        <w:rPr>
          <w:rFonts w:cs="Times New Roman"/>
        </w:rPr>
        <w:t>Druh a předmět veřejné zakázky</w:t>
      </w:r>
      <w:bookmarkEnd w:id="6"/>
    </w:p>
    <w:p w14:paraId="3198A25C" w14:textId="09D49C45" w:rsidR="00F222D6" w:rsidRPr="00BF632A" w:rsidRDefault="00BB5F54" w:rsidP="00BB5F54">
      <w:pPr>
        <w:pStyle w:val="Odstavecseseznamem"/>
        <w:numPr>
          <w:ilvl w:val="0"/>
          <w:numId w:val="7"/>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Jedná se o nadlimitní veřejnou zakázku na dodávky. Veřejná zakázka je zadávaná v</w:t>
      </w:r>
      <w:r w:rsidR="007A5220" w:rsidRPr="00BF632A">
        <w:rPr>
          <w:rFonts w:ascii="Times New Roman" w:hAnsi="Times New Roman" w:cs="Times New Roman"/>
          <w:sz w:val="24"/>
          <w:szCs w:val="24"/>
        </w:rPr>
        <w:t> </w:t>
      </w:r>
      <w:r w:rsidRPr="00BF632A">
        <w:rPr>
          <w:rFonts w:ascii="Times New Roman" w:hAnsi="Times New Roman" w:cs="Times New Roman"/>
          <w:sz w:val="24"/>
          <w:szCs w:val="24"/>
        </w:rPr>
        <w:t>otevřeném řízení v souladu s ustanovením § 56 ZZVZ.</w:t>
      </w:r>
    </w:p>
    <w:p w14:paraId="7836E22C" w14:textId="77C09F79" w:rsidR="00BB5F54" w:rsidRPr="00ED0930" w:rsidRDefault="00BB5F54" w:rsidP="00BB5F54">
      <w:pPr>
        <w:pStyle w:val="Odstavecseseznamem"/>
        <w:numPr>
          <w:ilvl w:val="0"/>
          <w:numId w:val="7"/>
        </w:numPr>
        <w:spacing w:before="120" w:after="120"/>
        <w:ind w:left="709" w:hanging="709"/>
        <w:contextualSpacing w:val="0"/>
        <w:jc w:val="both"/>
        <w:rPr>
          <w:rFonts w:ascii="Times New Roman" w:hAnsi="Times New Roman" w:cs="Times New Roman"/>
          <w:sz w:val="24"/>
          <w:szCs w:val="24"/>
        </w:rPr>
      </w:pPr>
      <w:r w:rsidRPr="00ED0930">
        <w:rPr>
          <w:rFonts w:ascii="Times New Roman" w:hAnsi="Times New Roman" w:cs="Times New Roman"/>
          <w:sz w:val="24"/>
          <w:szCs w:val="24"/>
        </w:rPr>
        <w:t xml:space="preserve">Předmětem této veřejné zakázky </w:t>
      </w:r>
      <w:r w:rsidR="00281776" w:rsidRPr="00ED0930">
        <w:rPr>
          <w:rFonts w:ascii="Times New Roman" w:hAnsi="Times New Roman" w:cs="Times New Roman"/>
          <w:sz w:val="24"/>
          <w:szCs w:val="24"/>
        </w:rPr>
        <w:t>je dodání mikroskopů dle technických specifikací a</w:t>
      </w:r>
      <w:r w:rsidR="00A66418" w:rsidRPr="00ED0930">
        <w:rPr>
          <w:rFonts w:ascii="Times New Roman" w:hAnsi="Times New Roman" w:cs="Times New Roman"/>
          <w:sz w:val="24"/>
          <w:szCs w:val="24"/>
        </w:rPr>
        <w:t> </w:t>
      </w:r>
      <w:r w:rsidR="00281776" w:rsidRPr="00ED0930">
        <w:rPr>
          <w:rFonts w:ascii="Times New Roman" w:hAnsi="Times New Roman" w:cs="Times New Roman"/>
          <w:sz w:val="24"/>
          <w:szCs w:val="24"/>
        </w:rPr>
        <w:t>minimálních technických požadavků.</w:t>
      </w:r>
    </w:p>
    <w:p w14:paraId="33B2DAE5" w14:textId="204FC116" w:rsidR="003E3CBC" w:rsidRPr="00ED0930" w:rsidRDefault="003E3CBC" w:rsidP="003E3CBC">
      <w:pPr>
        <w:pStyle w:val="Odstavecseseznamem"/>
        <w:spacing w:before="120" w:after="120"/>
        <w:ind w:left="709"/>
        <w:contextualSpacing w:val="0"/>
        <w:jc w:val="both"/>
        <w:rPr>
          <w:rFonts w:ascii="Times New Roman" w:hAnsi="Times New Roman" w:cs="Times New Roman"/>
          <w:sz w:val="24"/>
          <w:szCs w:val="24"/>
        </w:rPr>
      </w:pPr>
      <w:r w:rsidRPr="00ED0930">
        <w:rPr>
          <w:rFonts w:ascii="Times New Roman" w:hAnsi="Times New Roman" w:cs="Times New Roman"/>
          <w:sz w:val="24"/>
          <w:szCs w:val="24"/>
        </w:rPr>
        <w:t xml:space="preserve">Předmětem veřejné zakázky v části </w:t>
      </w:r>
      <w:r w:rsidR="00AB44F4" w:rsidRPr="00ED0930">
        <w:rPr>
          <w:rFonts w:ascii="Times New Roman" w:hAnsi="Times New Roman" w:cs="Times New Roman"/>
          <w:sz w:val="24"/>
          <w:szCs w:val="24"/>
        </w:rPr>
        <w:t>1</w:t>
      </w:r>
      <w:r w:rsidRPr="00ED0930">
        <w:rPr>
          <w:rFonts w:ascii="Times New Roman" w:hAnsi="Times New Roman" w:cs="Times New Roman"/>
          <w:sz w:val="24"/>
          <w:szCs w:val="24"/>
        </w:rPr>
        <w:t xml:space="preserve"> je dodání 26 Ks mikroskopů pro histopatologické cvičebny. Jedná se o mikroskopy pracující v přímé pozici pro vzdělávací účely. Účelem je studium </w:t>
      </w:r>
      <w:r w:rsidR="00AB44F4" w:rsidRPr="00ED0930">
        <w:rPr>
          <w:rFonts w:ascii="Times New Roman" w:hAnsi="Times New Roman" w:cs="Times New Roman"/>
          <w:sz w:val="24"/>
          <w:szCs w:val="24"/>
        </w:rPr>
        <w:t>biologických vzorků, jako jsou buňky, mikroorganismy a tkáně.</w:t>
      </w:r>
    </w:p>
    <w:p w14:paraId="12A86564" w14:textId="61466C91" w:rsidR="00AB44F4" w:rsidRPr="00ED0930" w:rsidRDefault="00AB44F4" w:rsidP="003E3CBC">
      <w:pPr>
        <w:pStyle w:val="Odstavecseseznamem"/>
        <w:spacing w:before="120" w:after="120"/>
        <w:ind w:left="709"/>
        <w:contextualSpacing w:val="0"/>
        <w:jc w:val="both"/>
        <w:rPr>
          <w:rFonts w:ascii="Times New Roman" w:hAnsi="Times New Roman" w:cs="Times New Roman"/>
          <w:sz w:val="24"/>
          <w:szCs w:val="24"/>
        </w:rPr>
      </w:pPr>
    </w:p>
    <w:p w14:paraId="1F292B43" w14:textId="77777777" w:rsidR="00AB44F4" w:rsidRPr="00ED0930" w:rsidRDefault="00AB44F4" w:rsidP="003E3CBC">
      <w:pPr>
        <w:pStyle w:val="Odstavecseseznamem"/>
        <w:spacing w:before="120" w:after="120"/>
        <w:ind w:left="709"/>
        <w:contextualSpacing w:val="0"/>
        <w:jc w:val="both"/>
        <w:rPr>
          <w:rFonts w:ascii="Times New Roman" w:hAnsi="Times New Roman" w:cs="Times New Roman"/>
          <w:sz w:val="24"/>
          <w:szCs w:val="24"/>
        </w:rPr>
      </w:pPr>
      <w:r w:rsidRPr="00ED0930">
        <w:rPr>
          <w:rFonts w:ascii="Times New Roman" w:hAnsi="Times New Roman" w:cs="Times New Roman"/>
          <w:sz w:val="24"/>
          <w:szCs w:val="24"/>
        </w:rPr>
        <w:t>Předmětem veřejné zakázky v části 2 je dodání 1 Ks Diagnostického mikroskopu s rozšířeným zobrazením. Jedná se o mikroskop se zabudovaným systémem digitálního zobrazení preparátů, který je schopen vytvářet snímky a videa ve vysokém rozlišení.</w:t>
      </w:r>
    </w:p>
    <w:p w14:paraId="452F5CD8" w14:textId="77777777" w:rsidR="00AB44F4" w:rsidRPr="00ED0930" w:rsidRDefault="00AB44F4" w:rsidP="003E3CBC">
      <w:pPr>
        <w:pStyle w:val="Odstavecseseznamem"/>
        <w:spacing w:before="120" w:after="120"/>
        <w:ind w:left="709"/>
        <w:contextualSpacing w:val="0"/>
        <w:jc w:val="both"/>
        <w:rPr>
          <w:rFonts w:ascii="Times New Roman" w:hAnsi="Times New Roman" w:cs="Times New Roman"/>
          <w:sz w:val="24"/>
          <w:szCs w:val="24"/>
        </w:rPr>
      </w:pPr>
    </w:p>
    <w:p w14:paraId="65BFDC34" w14:textId="042C722A" w:rsidR="00AB44F4" w:rsidRPr="00ED0930" w:rsidRDefault="00AB44F4" w:rsidP="003E3CBC">
      <w:pPr>
        <w:pStyle w:val="Odstavecseseznamem"/>
        <w:spacing w:before="120" w:after="120"/>
        <w:ind w:left="709"/>
        <w:contextualSpacing w:val="0"/>
        <w:jc w:val="both"/>
        <w:rPr>
          <w:rFonts w:ascii="Times New Roman" w:hAnsi="Times New Roman" w:cs="Times New Roman"/>
          <w:sz w:val="24"/>
          <w:szCs w:val="24"/>
        </w:rPr>
      </w:pPr>
      <w:r w:rsidRPr="00ED0930">
        <w:rPr>
          <w:rFonts w:ascii="Times New Roman" w:hAnsi="Times New Roman" w:cs="Times New Roman"/>
          <w:sz w:val="24"/>
          <w:szCs w:val="24"/>
        </w:rPr>
        <w:t>Předmětem veřejné zakázky v části 3 je dodání 1 Ks výukového mikroskopu s 10 hlavami. Jedná se o vzpřímený biologický mikroskop se simultánním zobrazením pro 10 pozorovatelů.</w:t>
      </w:r>
    </w:p>
    <w:p w14:paraId="510F9FA3" w14:textId="5F6C1883" w:rsidR="00AB44F4" w:rsidRPr="00ED0930" w:rsidRDefault="00AB44F4" w:rsidP="003E3CBC">
      <w:pPr>
        <w:pStyle w:val="Odstavecseseznamem"/>
        <w:spacing w:before="120" w:after="120"/>
        <w:ind w:left="709"/>
        <w:contextualSpacing w:val="0"/>
        <w:jc w:val="both"/>
        <w:rPr>
          <w:rFonts w:ascii="Times New Roman" w:hAnsi="Times New Roman" w:cs="Times New Roman"/>
          <w:sz w:val="24"/>
          <w:szCs w:val="24"/>
        </w:rPr>
      </w:pPr>
    </w:p>
    <w:p w14:paraId="50F553CC" w14:textId="65A6825E" w:rsidR="00AB44F4" w:rsidRPr="00ED0930" w:rsidRDefault="00AB44F4" w:rsidP="003E3CBC">
      <w:pPr>
        <w:pStyle w:val="Odstavecseseznamem"/>
        <w:spacing w:before="120" w:after="120"/>
        <w:ind w:left="709"/>
        <w:contextualSpacing w:val="0"/>
        <w:jc w:val="both"/>
        <w:rPr>
          <w:rFonts w:ascii="Times New Roman" w:hAnsi="Times New Roman" w:cs="Times New Roman"/>
          <w:sz w:val="24"/>
          <w:szCs w:val="24"/>
        </w:rPr>
      </w:pPr>
      <w:r w:rsidRPr="00ED0930">
        <w:rPr>
          <w:rFonts w:ascii="Times New Roman" w:hAnsi="Times New Roman" w:cs="Times New Roman"/>
          <w:sz w:val="24"/>
          <w:szCs w:val="24"/>
        </w:rPr>
        <w:t>Předmětem veřejné zakázky v části 4 je dodání 1 Ks učitelského mikroskopu s</w:t>
      </w:r>
      <w:r w:rsidR="007B5813" w:rsidRPr="00ED0930">
        <w:rPr>
          <w:rFonts w:ascii="Times New Roman" w:hAnsi="Times New Roman" w:cs="Times New Roman"/>
          <w:sz w:val="24"/>
          <w:szCs w:val="24"/>
        </w:rPr>
        <w:t> </w:t>
      </w:r>
      <w:r w:rsidRPr="00ED0930">
        <w:rPr>
          <w:rFonts w:ascii="Times New Roman" w:hAnsi="Times New Roman" w:cs="Times New Roman"/>
          <w:sz w:val="24"/>
          <w:szCs w:val="24"/>
        </w:rPr>
        <w:t>kamerou</w:t>
      </w:r>
      <w:r w:rsidR="007B5813" w:rsidRPr="00ED0930">
        <w:rPr>
          <w:rFonts w:ascii="Times New Roman" w:hAnsi="Times New Roman" w:cs="Times New Roman"/>
          <w:sz w:val="24"/>
          <w:szCs w:val="24"/>
        </w:rPr>
        <w:t>.</w:t>
      </w:r>
      <w:r w:rsidRPr="00ED0930">
        <w:rPr>
          <w:rFonts w:ascii="Times New Roman" w:hAnsi="Times New Roman" w:cs="Times New Roman"/>
          <w:sz w:val="24"/>
          <w:szCs w:val="24"/>
        </w:rPr>
        <w:t xml:space="preserve"> Jedná se o mikroskop s kamerou a diskuzn</w:t>
      </w:r>
      <w:r w:rsidR="00AA4B62" w:rsidRPr="00ED0930">
        <w:rPr>
          <w:rFonts w:ascii="Times New Roman" w:hAnsi="Times New Roman" w:cs="Times New Roman"/>
          <w:sz w:val="24"/>
          <w:szCs w:val="24"/>
        </w:rPr>
        <w:t>í</w:t>
      </w:r>
      <w:r w:rsidRPr="00ED0930">
        <w:rPr>
          <w:rFonts w:ascii="Times New Roman" w:hAnsi="Times New Roman" w:cs="Times New Roman"/>
          <w:sz w:val="24"/>
          <w:szCs w:val="24"/>
        </w:rPr>
        <w:t>m zaříze</w:t>
      </w:r>
      <w:r w:rsidR="00AA4B62" w:rsidRPr="00ED0930">
        <w:rPr>
          <w:rFonts w:ascii="Times New Roman" w:hAnsi="Times New Roman" w:cs="Times New Roman"/>
          <w:sz w:val="24"/>
          <w:szCs w:val="24"/>
        </w:rPr>
        <w:t>ním vedle sebe pro vzdělávací účely. Účelem je studium biologických vzorků, jako jsou buňky, mikroorganismy a tkáně.</w:t>
      </w:r>
    </w:p>
    <w:p w14:paraId="1BA4D677" w14:textId="1DC45B9D" w:rsidR="00AA4B62" w:rsidRPr="00ED0930" w:rsidRDefault="00AA4B62" w:rsidP="003E3CBC">
      <w:pPr>
        <w:pStyle w:val="Odstavecseseznamem"/>
        <w:spacing w:before="120" w:after="120"/>
        <w:ind w:left="709"/>
        <w:contextualSpacing w:val="0"/>
        <w:jc w:val="both"/>
        <w:rPr>
          <w:rFonts w:ascii="Times New Roman" w:hAnsi="Times New Roman" w:cs="Times New Roman"/>
          <w:sz w:val="24"/>
          <w:szCs w:val="24"/>
        </w:rPr>
      </w:pPr>
    </w:p>
    <w:p w14:paraId="10FB5B59" w14:textId="0B1BD325" w:rsidR="00AA4B62" w:rsidRPr="00ED0930" w:rsidRDefault="00AA4B62" w:rsidP="003E3CBC">
      <w:pPr>
        <w:pStyle w:val="Odstavecseseznamem"/>
        <w:spacing w:before="120" w:after="120"/>
        <w:ind w:left="709"/>
        <w:contextualSpacing w:val="0"/>
        <w:jc w:val="both"/>
        <w:rPr>
          <w:rFonts w:ascii="Times New Roman" w:hAnsi="Times New Roman" w:cs="Times New Roman"/>
          <w:sz w:val="24"/>
          <w:szCs w:val="24"/>
        </w:rPr>
      </w:pPr>
      <w:r w:rsidRPr="00ED0930">
        <w:rPr>
          <w:rFonts w:ascii="Times New Roman" w:hAnsi="Times New Roman" w:cs="Times New Roman"/>
          <w:sz w:val="24"/>
          <w:szCs w:val="24"/>
        </w:rPr>
        <w:t>Předmětem veřejné zakázky v části 5 je dodání 1 Ks učitelského mikroskopu pro 1 + 4 pozorovatele. Jedná se o mikroskop pro jednoho plus čtyři pozorovatele vedle sebe pro vzdělávací účely. Účelem je studium biologických vzorků, jako jsou buňky, mikroorganismy a tkáně.</w:t>
      </w:r>
    </w:p>
    <w:p w14:paraId="457FFB6C" w14:textId="59DD34ED" w:rsidR="00AA4B62" w:rsidRPr="00ED0930" w:rsidRDefault="00AA4B62" w:rsidP="003E3CBC">
      <w:pPr>
        <w:pStyle w:val="Odstavecseseznamem"/>
        <w:spacing w:before="120" w:after="120"/>
        <w:ind w:left="709"/>
        <w:contextualSpacing w:val="0"/>
        <w:jc w:val="both"/>
        <w:rPr>
          <w:rFonts w:ascii="Times New Roman" w:hAnsi="Times New Roman" w:cs="Times New Roman"/>
          <w:sz w:val="24"/>
          <w:szCs w:val="24"/>
        </w:rPr>
      </w:pPr>
    </w:p>
    <w:p w14:paraId="16444802" w14:textId="2198CD0E" w:rsidR="00AA4B62" w:rsidRPr="00ED0930" w:rsidRDefault="00AA4B62" w:rsidP="003E3CBC">
      <w:pPr>
        <w:pStyle w:val="Odstavecseseznamem"/>
        <w:spacing w:before="120" w:after="120"/>
        <w:ind w:left="709"/>
        <w:contextualSpacing w:val="0"/>
        <w:jc w:val="both"/>
        <w:rPr>
          <w:rFonts w:ascii="Times New Roman" w:hAnsi="Times New Roman" w:cs="Times New Roman"/>
          <w:sz w:val="24"/>
          <w:szCs w:val="24"/>
        </w:rPr>
      </w:pPr>
      <w:r w:rsidRPr="00ED0930">
        <w:rPr>
          <w:rFonts w:ascii="Times New Roman" w:hAnsi="Times New Roman" w:cs="Times New Roman"/>
          <w:sz w:val="24"/>
          <w:szCs w:val="24"/>
        </w:rPr>
        <w:t xml:space="preserve">Předmětem veřejné zakázky v části 6 je dodání 1 Ks Optického </w:t>
      </w:r>
      <w:proofErr w:type="spellStart"/>
      <w:r w:rsidRPr="00ED0930">
        <w:rPr>
          <w:rFonts w:ascii="Times New Roman" w:hAnsi="Times New Roman" w:cs="Times New Roman"/>
          <w:sz w:val="24"/>
          <w:szCs w:val="24"/>
        </w:rPr>
        <w:t>trinokulárního</w:t>
      </w:r>
      <w:proofErr w:type="spellEnd"/>
      <w:r w:rsidRPr="00ED0930">
        <w:rPr>
          <w:rFonts w:ascii="Times New Roman" w:hAnsi="Times New Roman" w:cs="Times New Roman"/>
          <w:sz w:val="24"/>
          <w:szCs w:val="24"/>
        </w:rPr>
        <w:t xml:space="preserve"> mikroskopu. Jedná se o op</w:t>
      </w:r>
      <w:r w:rsidR="007B5813" w:rsidRPr="00ED0930">
        <w:rPr>
          <w:rFonts w:ascii="Times New Roman" w:hAnsi="Times New Roman" w:cs="Times New Roman"/>
          <w:sz w:val="24"/>
          <w:szCs w:val="24"/>
        </w:rPr>
        <w:t>t</w:t>
      </w:r>
      <w:r w:rsidRPr="00ED0930">
        <w:rPr>
          <w:rFonts w:ascii="Times New Roman" w:hAnsi="Times New Roman" w:cs="Times New Roman"/>
          <w:sz w:val="24"/>
          <w:szCs w:val="24"/>
        </w:rPr>
        <w:t xml:space="preserve">ický mikroskop s přípojkou pro fluorescenční jednotku. Mikroskop musí umožňovat budoucí upgrade na optický fluorescenční mikroskop – přípojka pro fluorescenční zdroj je součástí této dodávky, samotný fluorescenční zdroj součástí dodávky není. Software pro analýzu jak optického, tak fluorescenčního obrazu – počítání buněk, </w:t>
      </w:r>
      <w:proofErr w:type="spellStart"/>
      <w:r w:rsidRPr="00ED0930">
        <w:rPr>
          <w:rFonts w:ascii="Times New Roman" w:hAnsi="Times New Roman" w:cs="Times New Roman"/>
          <w:sz w:val="24"/>
          <w:szCs w:val="24"/>
        </w:rPr>
        <w:t>prahování</w:t>
      </w:r>
      <w:proofErr w:type="spellEnd"/>
      <w:r w:rsidR="007B5813" w:rsidRPr="00ED0930">
        <w:rPr>
          <w:rFonts w:ascii="Times New Roman" w:hAnsi="Times New Roman" w:cs="Times New Roman"/>
          <w:sz w:val="24"/>
          <w:szCs w:val="24"/>
        </w:rPr>
        <w:t xml:space="preserve">, </w:t>
      </w:r>
      <w:r w:rsidR="007B5813" w:rsidRPr="00ED0930">
        <w:rPr>
          <w:rFonts w:ascii="Times New Roman" w:hAnsi="Times New Roman"/>
          <w:bCs/>
          <w:color w:val="000000" w:themeColor="text1"/>
        </w:rPr>
        <w:t>počítání vzdálenosti dvou bodů, oddělení šumu od zaostřeného obrazu, výběr analyzované oblasti</w:t>
      </w:r>
      <w:r w:rsidRPr="00ED0930">
        <w:rPr>
          <w:rFonts w:ascii="Times New Roman" w:hAnsi="Times New Roman" w:cs="Times New Roman"/>
          <w:sz w:val="24"/>
          <w:szCs w:val="24"/>
        </w:rPr>
        <w:t>.</w:t>
      </w:r>
    </w:p>
    <w:p w14:paraId="7930388A" w14:textId="42278A40" w:rsidR="00AA4B62" w:rsidRPr="00ED0930" w:rsidRDefault="00AA4B62" w:rsidP="003E3CBC">
      <w:pPr>
        <w:pStyle w:val="Odstavecseseznamem"/>
        <w:spacing w:before="120" w:after="120"/>
        <w:ind w:left="709"/>
        <w:contextualSpacing w:val="0"/>
        <w:jc w:val="both"/>
        <w:rPr>
          <w:rFonts w:ascii="Times New Roman" w:hAnsi="Times New Roman" w:cs="Times New Roman"/>
          <w:sz w:val="24"/>
          <w:szCs w:val="24"/>
        </w:rPr>
      </w:pPr>
    </w:p>
    <w:p w14:paraId="7D6A9B87" w14:textId="49B357BB" w:rsidR="00AA4B62" w:rsidRPr="00ED0930" w:rsidRDefault="00AA4B62" w:rsidP="000E1610">
      <w:pPr>
        <w:pStyle w:val="Odstavecseseznamem"/>
        <w:spacing w:before="120" w:after="120"/>
        <w:ind w:left="709"/>
        <w:contextualSpacing w:val="0"/>
        <w:jc w:val="both"/>
        <w:rPr>
          <w:rFonts w:ascii="Times New Roman" w:hAnsi="Times New Roman" w:cs="Times New Roman"/>
          <w:sz w:val="24"/>
          <w:szCs w:val="24"/>
        </w:rPr>
      </w:pPr>
      <w:r w:rsidRPr="00ED0930">
        <w:rPr>
          <w:rFonts w:ascii="Times New Roman" w:hAnsi="Times New Roman" w:cs="Times New Roman"/>
          <w:sz w:val="24"/>
          <w:szCs w:val="24"/>
        </w:rPr>
        <w:t>Předmětem veřejné zakázky v části 7 je dodání 1 Ks stereomikroskopu s kamerou a</w:t>
      </w:r>
      <w:r w:rsidR="007A48D6" w:rsidRPr="00ED0930">
        <w:rPr>
          <w:rFonts w:ascii="Times New Roman" w:hAnsi="Times New Roman" w:cs="Times New Roman"/>
          <w:sz w:val="24"/>
          <w:szCs w:val="24"/>
        </w:rPr>
        <w:t> </w:t>
      </w:r>
      <w:r w:rsidRPr="00ED0930">
        <w:rPr>
          <w:rFonts w:ascii="Times New Roman" w:hAnsi="Times New Roman" w:cs="Times New Roman"/>
          <w:sz w:val="24"/>
          <w:szCs w:val="24"/>
        </w:rPr>
        <w:t>příslušenstvím</w:t>
      </w:r>
      <w:r w:rsidR="007B5813" w:rsidRPr="00ED0930">
        <w:rPr>
          <w:rFonts w:ascii="Times New Roman" w:hAnsi="Times New Roman" w:cs="Times New Roman"/>
          <w:sz w:val="24"/>
          <w:szCs w:val="24"/>
        </w:rPr>
        <w:t xml:space="preserve">. </w:t>
      </w:r>
      <w:r w:rsidRPr="00ED0930">
        <w:rPr>
          <w:rFonts w:ascii="Times New Roman" w:hAnsi="Times New Roman" w:cs="Times New Roman"/>
          <w:sz w:val="24"/>
          <w:szCs w:val="24"/>
        </w:rPr>
        <w:t xml:space="preserve">Jedná se o kompaktní stereomikroskop s integrovanou digitální kamerou s příslušenstvím (kompatibilní software pro analýzu obrazu, </w:t>
      </w:r>
      <w:r w:rsidR="000E1610" w:rsidRPr="00ED0930">
        <w:rPr>
          <w:rFonts w:ascii="Times New Roman" w:hAnsi="Times New Roman" w:cs="Times New Roman"/>
          <w:sz w:val="24"/>
          <w:szCs w:val="24"/>
        </w:rPr>
        <w:t>PC</w:t>
      </w:r>
      <w:r w:rsidRPr="00ED0930">
        <w:rPr>
          <w:rFonts w:ascii="Times New Roman" w:hAnsi="Times New Roman" w:cs="Times New Roman"/>
          <w:sz w:val="24"/>
          <w:szCs w:val="24"/>
        </w:rPr>
        <w:t>) včetně instalace a zprovoznění.</w:t>
      </w:r>
    </w:p>
    <w:p w14:paraId="3492214A" w14:textId="3E445C08" w:rsidR="00AA4B62" w:rsidRPr="00ED0930" w:rsidRDefault="00AA4B62" w:rsidP="003E3CBC">
      <w:pPr>
        <w:pStyle w:val="Odstavecseseznamem"/>
        <w:spacing w:before="120" w:after="120"/>
        <w:ind w:left="709"/>
        <w:contextualSpacing w:val="0"/>
        <w:jc w:val="both"/>
        <w:rPr>
          <w:rFonts w:ascii="Times New Roman" w:hAnsi="Times New Roman" w:cs="Times New Roman"/>
          <w:sz w:val="24"/>
          <w:szCs w:val="24"/>
        </w:rPr>
      </w:pPr>
      <w:r w:rsidRPr="00ED0930">
        <w:rPr>
          <w:rFonts w:ascii="Times New Roman" w:hAnsi="Times New Roman" w:cs="Times New Roman"/>
          <w:sz w:val="24"/>
          <w:szCs w:val="24"/>
        </w:rPr>
        <w:lastRenderedPageBreak/>
        <w:t xml:space="preserve">Předmětem veřejné zakázky v části 8 je dodání 2 Ks učitelských mikroskopů s kamerou a příslušenstvím, Jedná se o kompaktní mikroskop s integrovanou digitální kamerou pro náročné aplikace s příslušenstvím (kompatibilní software pro analýzu obrazu, </w:t>
      </w:r>
      <w:r w:rsidR="000E1610" w:rsidRPr="00ED0930">
        <w:rPr>
          <w:rFonts w:ascii="Times New Roman" w:hAnsi="Times New Roman" w:cs="Times New Roman"/>
          <w:sz w:val="24"/>
          <w:szCs w:val="24"/>
        </w:rPr>
        <w:t>PC</w:t>
      </w:r>
      <w:r w:rsidRPr="00ED0930">
        <w:rPr>
          <w:rFonts w:ascii="Times New Roman" w:hAnsi="Times New Roman" w:cs="Times New Roman"/>
          <w:sz w:val="24"/>
          <w:szCs w:val="24"/>
        </w:rPr>
        <w:t>) včetně instalace a zprovoznění.</w:t>
      </w:r>
    </w:p>
    <w:p w14:paraId="5FD53F64" w14:textId="12EDDBAD" w:rsidR="00AA4B62" w:rsidRPr="00ED0930" w:rsidRDefault="00AA4B62" w:rsidP="003E3CBC">
      <w:pPr>
        <w:pStyle w:val="Odstavecseseznamem"/>
        <w:spacing w:before="120" w:after="120"/>
        <w:ind w:left="709"/>
        <w:contextualSpacing w:val="0"/>
        <w:jc w:val="both"/>
        <w:rPr>
          <w:rFonts w:ascii="Times New Roman" w:hAnsi="Times New Roman" w:cs="Times New Roman"/>
          <w:sz w:val="24"/>
          <w:szCs w:val="24"/>
        </w:rPr>
      </w:pPr>
    </w:p>
    <w:p w14:paraId="4A112CB3" w14:textId="3C24E38D" w:rsidR="00AA4B62" w:rsidRPr="00ED0930" w:rsidRDefault="00AA4B62" w:rsidP="003E3CBC">
      <w:pPr>
        <w:pStyle w:val="Odstavecseseznamem"/>
        <w:spacing w:before="120" w:after="120"/>
        <w:ind w:left="709"/>
        <w:contextualSpacing w:val="0"/>
        <w:jc w:val="both"/>
        <w:rPr>
          <w:rFonts w:ascii="Times New Roman" w:hAnsi="Times New Roman" w:cs="Times New Roman"/>
          <w:sz w:val="24"/>
          <w:szCs w:val="24"/>
        </w:rPr>
      </w:pPr>
      <w:r w:rsidRPr="00ED0930">
        <w:rPr>
          <w:rFonts w:ascii="Times New Roman" w:hAnsi="Times New Roman" w:cs="Times New Roman"/>
          <w:sz w:val="24"/>
          <w:szCs w:val="24"/>
        </w:rPr>
        <w:t xml:space="preserve">Předmětem veřejné zakázky v části 9 je dodání </w:t>
      </w:r>
      <w:r w:rsidR="00E604E9" w:rsidRPr="00ED0930">
        <w:rPr>
          <w:rFonts w:ascii="Times New Roman" w:hAnsi="Times New Roman" w:cs="Times New Roman"/>
          <w:sz w:val="24"/>
          <w:szCs w:val="24"/>
        </w:rPr>
        <w:t xml:space="preserve">16 Ks </w:t>
      </w:r>
      <w:r w:rsidRPr="00ED0930">
        <w:rPr>
          <w:rFonts w:ascii="Times New Roman" w:hAnsi="Times New Roman" w:cs="Times New Roman"/>
          <w:sz w:val="24"/>
          <w:szCs w:val="24"/>
        </w:rPr>
        <w:t>studentsk</w:t>
      </w:r>
      <w:r w:rsidR="00E604E9" w:rsidRPr="00ED0930">
        <w:rPr>
          <w:rFonts w:ascii="Times New Roman" w:hAnsi="Times New Roman" w:cs="Times New Roman"/>
          <w:sz w:val="24"/>
          <w:szCs w:val="24"/>
        </w:rPr>
        <w:t>ých</w:t>
      </w:r>
      <w:r w:rsidRPr="00ED0930">
        <w:rPr>
          <w:rFonts w:ascii="Times New Roman" w:hAnsi="Times New Roman" w:cs="Times New Roman"/>
          <w:sz w:val="24"/>
          <w:szCs w:val="24"/>
        </w:rPr>
        <w:t xml:space="preserve"> mikroskop</w:t>
      </w:r>
      <w:r w:rsidR="00E604E9" w:rsidRPr="00ED0930">
        <w:rPr>
          <w:rFonts w:ascii="Times New Roman" w:hAnsi="Times New Roman" w:cs="Times New Roman"/>
          <w:sz w:val="24"/>
          <w:szCs w:val="24"/>
        </w:rPr>
        <w:t>ů</w:t>
      </w:r>
      <w:r w:rsidRPr="00ED0930">
        <w:rPr>
          <w:rFonts w:ascii="Times New Roman" w:hAnsi="Times New Roman" w:cs="Times New Roman"/>
          <w:sz w:val="24"/>
          <w:szCs w:val="24"/>
        </w:rPr>
        <w:t xml:space="preserve"> </w:t>
      </w:r>
      <w:r w:rsidR="00E604E9" w:rsidRPr="00ED0930">
        <w:rPr>
          <w:rFonts w:ascii="Times New Roman" w:hAnsi="Times New Roman" w:cs="Times New Roman"/>
          <w:sz w:val="24"/>
          <w:szCs w:val="24"/>
        </w:rPr>
        <w:t>s příslušenstvím. Jedná se o studentsk</w:t>
      </w:r>
      <w:r w:rsidR="00E6145B" w:rsidRPr="00ED0930">
        <w:rPr>
          <w:rFonts w:ascii="Times New Roman" w:hAnsi="Times New Roman" w:cs="Times New Roman"/>
          <w:sz w:val="24"/>
          <w:szCs w:val="24"/>
        </w:rPr>
        <w:t>é</w:t>
      </w:r>
      <w:r w:rsidR="00E604E9" w:rsidRPr="00ED0930">
        <w:rPr>
          <w:rFonts w:ascii="Times New Roman" w:hAnsi="Times New Roman" w:cs="Times New Roman"/>
          <w:sz w:val="24"/>
          <w:szCs w:val="24"/>
        </w:rPr>
        <w:t xml:space="preserve"> mikroskop</w:t>
      </w:r>
      <w:r w:rsidR="00E6145B" w:rsidRPr="00ED0930">
        <w:rPr>
          <w:rFonts w:ascii="Times New Roman" w:hAnsi="Times New Roman" w:cs="Times New Roman"/>
          <w:sz w:val="24"/>
          <w:szCs w:val="24"/>
        </w:rPr>
        <w:t>y</w:t>
      </w:r>
      <w:r w:rsidR="00E604E9" w:rsidRPr="00ED0930">
        <w:rPr>
          <w:rFonts w:ascii="Times New Roman" w:hAnsi="Times New Roman" w:cs="Times New Roman"/>
          <w:sz w:val="24"/>
          <w:szCs w:val="24"/>
        </w:rPr>
        <w:t>. Okuláry, tubus, objektivy a</w:t>
      </w:r>
      <w:r w:rsidR="00DE0D89" w:rsidRPr="00ED0930">
        <w:rPr>
          <w:rFonts w:ascii="Times New Roman" w:hAnsi="Times New Roman" w:cs="Times New Roman"/>
          <w:sz w:val="24"/>
          <w:szCs w:val="24"/>
        </w:rPr>
        <w:t> </w:t>
      </w:r>
      <w:r w:rsidR="00E604E9" w:rsidRPr="00ED0930">
        <w:rPr>
          <w:rFonts w:ascii="Times New Roman" w:hAnsi="Times New Roman" w:cs="Times New Roman"/>
          <w:sz w:val="24"/>
          <w:szCs w:val="24"/>
        </w:rPr>
        <w:t>stolek chráněné před poškozením při přepravě (přenosu po třídě) a při dlouhodobém a opakovaném používání. Objektivy 4x, 10x, 40x, 100x, okulár s měřítkem.</w:t>
      </w:r>
    </w:p>
    <w:p w14:paraId="73E726B9" w14:textId="77777777" w:rsidR="00AA4B62" w:rsidRPr="00BF632A" w:rsidRDefault="00AA4B62" w:rsidP="003E3CBC">
      <w:pPr>
        <w:pStyle w:val="Odstavecseseznamem"/>
        <w:spacing w:before="120" w:after="120"/>
        <w:ind w:left="709"/>
        <w:contextualSpacing w:val="0"/>
        <w:jc w:val="both"/>
        <w:rPr>
          <w:rFonts w:ascii="Times New Roman" w:hAnsi="Times New Roman" w:cs="Times New Roman"/>
          <w:sz w:val="24"/>
          <w:szCs w:val="24"/>
          <w:highlight w:val="yellow"/>
        </w:rPr>
      </w:pPr>
    </w:p>
    <w:p w14:paraId="3DC11F60" w14:textId="5BAADE85" w:rsidR="00BB5F54" w:rsidRPr="00BF632A" w:rsidRDefault="00BB5F54" w:rsidP="00BB5F54">
      <w:pPr>
        <w:pStyle w:val="Odstavecseseznamem"/>
        <w:numPr>
          <w:ilvl w:val="0"/>
          <w:numId w:val="7"/>
        </w:numPr>
        <w:spacing w:before="120" w:after="120"/>
        <w:ind w:left="709" w:hanging="709"/>
        <w:contextualSpacing w:val="0"/>
        <w:rPr>
          <w:rFonts w:ascii="Times New Roman" w:hAnsi="Times New Roman" w:cs="Times New Roman"/>
          <w:sz w:val="24"/>
          <w:szCs w:val="24"/>
        </w:rPr>
      </w:pPr>
      <w:r w:rsidRPr="00BF632A">
        <w:rPr>
          <w:rFonts w:ascii="Times New Roman" w:hAnsi="Times New Roman" w:cs="Times New Roman"/>
          <w:sz w:val="24"/>
          <w:szCs w:val="24"/>
        </w:rPr>
        <w:t>Hlavní kódy CPV:</w:t>
      </w:r>
    </w:p>
    <w:tbl>
      <w:tblPr>
        <w:tblW w:w="7691" w:type="dxa"/>
        <w:tblInd w:w="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5768"/>
      </w:tblGrid>
      <w:tr w:rsidR="00BB5F54" w:rsidRPr="00BF632A" w14:paraId="33506070" w14:textId="77777777" w:rsidTr="005E08AC">
        <w:trPr>
          <w:trHeight w:val="300"/>
        </w:trPr>
        <w:tc>
          <w:tcPr>
            <w:tcW w:w="1923" w:type="dxa"/>
            <w:noWrap/>
            <w:vAlign w:val="center"/>
            <w:hideMark/>
          </w:tcPr>
          <w:p w14:paraId="49933126" w14:textId="6AEE9E0C" w:rsidR="00BB5F54" w:rsidRPr="00BF632A" w:rsidRDefault="00A66418" w:rsidP="00BB5F54">
            <w:pPr>
              <w:spacing w:after="0" w:line="276" w:lineRule="auto"/>
              <w:ind w:left="567" w:hanging="567"/>
              <w:rPr>
                <w:rFonts w:ascii="Times New Roman" w:eastAsia="Times New Roman" w:hAnsi="Times New Roman" w:cs="Times New Roman"/>
                <w:b/>
                <w:sz w:val="24"/>
                <w:szCs w:val="24"/>
              </w:rPr>
            </w:pPr>
            <w:r w:rsidRPr="00BF632A">
              <w:rPr>
                <w:rFonts w:ascii="Times New Roman" w:eastAsia="Times New Roman" w:hAnsi="Times New Roman" w:cs="Times New Roman"/>
                <w:b/>
                <w:sz w:val="24"/>
                <w:szCs w:val="24"/>
              </w:rPr>
              <w:t>38510000-3</w:t>
            </w:r>
          </w:p>
        </w:tc>
        <w:tc>
          <w:tcPr>
            <w:tcW w:w="5768" w:type="dxa"/>
            <w:noWrap/>
            <w:vAlign w:val="center"/>
            <w:hideMark/>
          </w:tcPr>
          <w:p w14:paraId="2ED16D07" w14:textId="7B9AB962" w:rsidR="00BB5F54" w:rsidRPr="00BF632A" w:rsidRDefault="00A66418" w:rsidP="00BB5F54">
            <w:pPr>
              <w:spacing w:after="0" w:line="276" w:lineRule="auto"/>
              <w:ind w:left="567" w:hanging="567"/>
              <w:rPr>
                <w:rFonts w:ascii="Times New Roman" w:eastAsia="Times New Roman" w:hAnsi="Times New Roman" w:cs="Times New Roman"/>
                <w:b/>
                <w:bCs/>
                <w:sz w:val="24"/>
                <w:szCs w:val="24"/>
              </w:rPr>
            </w:pPr>
            <w:r w:rsidRPr="00BF632A">
              <w:rPr>
                <w:rFonts w:ascii="Times New Roman" w:eastAsia="Times New Roman" w:hAnsi="Times New Roman" w:cs="Times New Roman"/>
                <w:b/>
                <w:bCs/>
                <w:sz w:val="24"/>
                <w:szCs w:val="24"/>
              </w:rPr>
              <w:t>Mikroskopy</w:t>
            </w:r>
          </w:p>
        </w:tc>
      </w:tr>
    </w:tbl>
    <w:p w14:paraId="4527738D" w14:textId="1844362C" w:rsidR="00BB5F54" w:rsidRPr="00BF632A" w:rsidRDefault="00FF7A35" w:rsidP="00BB5F54">
      <w:pPr>
        <w:pStyle w:val="Odstavecseseznamem"/>
        <w:numPr>
          <w:ilvl w:val="0"/>
          <w:numId w:val="7"/>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Podrobná specifikace předmětu veřejné zakázky a požadavky zadavatele na plnění jsou uvedeny v dokumentech:</w:t>
      </w:r>
      <w:r w:rsidR="00EA6E1C" w:rsidRPr="00BF632A">
        <w:rPr>
          <w:rFonts w:ascii="Times New Roman" w:hAnsi="Times New Roman" w:cs="Times New Roman"/>
          <w:sz w:val="24"/>
          <w:szCs w:val="24"/>
        </w:rPr>
        <w:t xml:space="preserve"> „</w:t>
      </w:r>
      <w:r w:rsidRPr="00BF632A">
        <w:rPr>
          <w:rFonts w:ascii="Times New Roman" w:hAnsi="Times New Roman" w:cs="Times New Roman"/>
          <w:sz w:val="24"/>
          <w:szCs w:val="24"/>
        </w:rPr>
        <w:t>Technická specifikace a minimální technické požadavky část 1 -</w:t>
      </w:r>
      <w:r w:rsidR="00EA6E1C" w:rsidRPr="00BF632A">
        <w:rPr>
          <w:rFonts w:ascii="Times New Roman" w:hAnsi="Times New Roman" w:cs="Times New Roman"/>
        </w:rPr>
        <w:t xml:space="preserve"> </w:t>
      </w:r>
      <w:r w:rsidR="00EA6E1C" w:rsidRPr="00BF632A">
        <w:rPr>
          <w:rFonts w:ascii="Times New Roman" w:hAnsi="Times New Roman" w:cs="Times New Roman"/>
          <w:sz w:val="24"/>
          <w:szCs w:val="24"/>
        </w:rPr>
        <w:t>Mikroskopy pro histopatologické cvičebny“, „Technická specifikace a minimální technické požadavky pro část 2 - Diagnostický mikroskop s rozšířeným zobrazením“, „Technická specifikace a minimální technické požadavky pro část 3</w:t>
      </w:r>
      <w:r w:rsidR="00EA6E1C" w:rsidRPr="00BF632A">
        <w:rPr>
          <w:rFonts w:ascii="Times New Roman" w:hAnsi="Times New Roman" w:cs="Times New Roman"/>
        </w:rPr>
        <w:t xml:space="preserve"> </w:t>
      </w:r>
      <w:r w:rsidR="00EA6E1C" w:rsidRPr="00BF632A">
        <w:rPr>
          <w:rFonts w:ascii="Times New Roman" w:hAnsi="Times New Roman" w:cs="Times New Roman"/>
          <w:sz w:val="24"/>
          <w:szCs w:val="24"/>
        </w:rPr>
        <w:t xml:space="preserve">Výukový mikroskop s 10 hlavami“, „Technická specifikace a minimální technické požadavky pro část 4 - Učitelský mikroskop s kamerou“, „Technická specifikace a minimální technické požadavky pro část 5 - Učitelský mikroskop pro 1+4 pozorovatele“, „Technická specifikace a minimální technické požadavky pro část 6 - Optický </w:t>
      </w:r>
      <w:proofErr w:type="spellStart"/>
      <w:r w:rsidR="00EA6E1C" w:rsidRPr="00BF632A">
        <w:rPr>
          <w:rFonts w:ascii="Times New Roman" w:hAnsi="Times New Roman" w:cs="Times New Roman"/>
          <w:sz w:val="24"/>
          <w:szCs w:val="24"/>
        </w:rPr>
        <w:t>trinokulární</w:t>
      </w:r>
      <w:proofErr w:type="spellEnd"/>
      <w:r w:rsidR="00EA6E1C" w:rsidRPr="00BF632A">
        <w:rPr>
          <w:rFonts w:ascii="Times New Roman" w:hAnsi="Times New Roman" w:cs="Times New Roman"/>
          <w:sz w:val="24"/>
          <w:szCs w:val="24"/>
        </w:rPr>
        <w:t xml:space="preserve"> mikroskop s kamerou“, „Technická specifikace a minimální technické požadavky pro část 7 - Stereomikroskop s kamerou a příslušenstvím“, „Technická specifikace a</w:t>
      </w:r>
      <w:r w:rsidR="00A01FCA">
        <w:rPr>
          <w:rFonts w:ascii="Times New Roman" w:hAnsi="Times New Roman" w:cs="Times New Roman"/>
          <w:sz w:val="24"/>
          <w:szCs w:val="24"/>
        </w:rPr>
        <w:t> </w:t>
      </w:r>
      <w:r w:rsidR="00EA6E1C" w:rsidRPr="00BF632A">
        <w:rPr>
          <w:rFonts w:ascii="Times New Roman" w:hAnsi="Times New Roman" w:cs="Times New Roman"/>
          <w:sz w:val="24"/>
          <w:szCs w:val="24"/>
        </w:rPr>
        <w:t>minimální technické požadavky pro část 8 - Učitelský mikroskop s kamerou a</w:t>
      </w:r>
      <w:r w:rsidR="00FC5FD7">
        <w:rPr>
          <w:rFonts w:ascii="Times New Roman" w:hAnsi="Times New Roman" w:cs="Times New Roman"/>
          <w:sz w:val="24"/>
          <w:szCs w:val="24"/>
        </w:rPr>
        <w:t> </w:t>
      </w:r>
      <w:r w:rsidR="00EA6E1C" w:rsidRPr="00BF632A">
        <w:rPr>
          <w:rFonts w:ascii="Times New Roman" w:hAnsi="Times New Roman" w:cs="Times New Roman"/>
          <w:sz w:val="24"/>
          <w:szCs w:val="24"/>
        </w:rPr>
        <w:t>příslušenstvím</w:t>
      </w:r>
      <w:r w:rsidR="00A66418" w:rsidRPr="00BF632A">
        <w:rPr>
          <w:rFonts w:ascii="Times New Roman" w:hAnsi="Times New Roman" w:cs="Times New Roman"/>
          <w:sz w:val="24"/>
          <w:szCs w:val="24"/>
        </w:rPr>
        <w:t>“, „Technická specifikace a minimální technické požadavky pro část 9 – Studentský mikroskop s příslušenstvím</w:t>
      </w:r>
      <w:r w:rsidR="00BB5F54" w:rsidRPr="00BF632A">
        <w:rPr>
          <w:rFonts w:ascii="Times New Roman" w:hAnsi="Times New Roman" w:cs="Times New Roman"/>
          <w:sz w:val="24"/>
          <w:szCs w:val="24"/>
        </w:rPr>
        <w:t>, kter</w:t>
      </w:r>
      <w:r w:rsidR="00A66418" w:rsidRPr="00BF632A">
        <w:rPr>
          <w:rFonts w:ascii="Times New Roman" w:hAnsi="Times New Roman" w:cs="Times New Roman"/>
          <w:sz w:val="24"/>
          <w:szCs w:val="24"/>
        </w:rPr>
        <w:t>é</w:t>
      </w:r>
      <w:r w:rsidR="00BB5F54" w:rsidRPr="00BF632A">
        <w:rPr>
          <w:rFonts w:ascii="Times New Roman" w:hAnsi="Times New Roman" w:cs="Times New Roman"/>
          <w:sz w:val="24"/>
          <w:szCs w:val="24"/>
        </w:rPr>
        <w:t xml:space="preserve"> tvoří</w:t>
      </w:r>
      <w:r w:rsidR="00EA6E1C" w:rsidRPr="00BF632A">
        <w:rPr>
          <w:rFonts w:ascii="Times New Roman" w:hAnsi="Times New Roman" w:cs="Times New Roman"/>
          <w:sz w:val="24"/>
          <w:szCs w:val="24"/>
        </w:rPr>
        <w:t xml:space="preserve"> jako nedílnou součást přílohy č. 1 </w:t>
      </w:r>
      <w:r w:rsidR="000920C4" w:rsidRPr="00BF632A">
        <w:rPr>
          <w:rFonts w:ascii="Times New Roman" w:hAnsi="Times New Roman" w:cs="Times New Roman"/>
          <w:sz w:val="24"/>
          <w:szCs w:val="24"/>
        </w:rPr>
        <w:t>zadávací dokumentace</w:t>
      </w:r>
      <w:r w:rsidR="00BB5F54" w:rsidRPr="00BF632A">
        <w:rPr>
          <w:rFonts w:ascii="Times New Roman" w:hAnsi="Times New Roman" w:cs="Times New Roman"/>
          <w:sz w:val="24"/>
          <w:szCs w:val="24"/>
        </w:rPr>
        <w:t xml:space="preserve">. Kompletní zadávací dokumentace je zveřejněna na profilu zadavatele </w:t>
      </w:r>
      <w:hyperlink r:id="rId18" w:history="1">
        <w:r w:rsidR="00BB5F54" w:rsidRPr="00BF632A">
          <w:rPr>
            <w:rStyle w:val="Hypertextovodkaz"/>
            <w:rFonts w:ascii="Times New Roman" w:hAnsi="Times New Roman" w:cs="Times New Roman"/>
            <w:sz w:val="24"/>
            <w:szCs w:val="24"/>
          </w:rPr>
          <w:t>https://zakazky.vetuni.cz/</w:t>
        </w:r>
      </w:hyperlink>
      <w:r w:rsidR="00BB5F54" w:rsidRPr="00BF632A">
        <w:rPr>
          <w:rFonts w:ascii="Times New Roman" w:hAnsi="Times New Roman" w:cs="Times New Roman"/>
          <w:sz w:val="24"/>
          <w:szCs w:val="24"/>
        </w:rPr>
        <w:t>.</w:t>
      </w:r>
    </w:p>
    <w:p w14:paraId="30BD86BE" w14:textId="4E4D471B" w:rsidR="00BB5F54" w:rsidRPr="00BF632A" w:rsidRDefault="00BB5F54" w:rsidP="00BB5F54">
      <w:pPr>
        <w:pStyle w:val="Odstavecseseznamem"/>
        <w:numPr>
          <w:ilvl w:val="0"/>
          <w:numId w:val="7"/>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Pokud se v zadávací dokumentaci vyskytnou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je dodavatel oprávněn navrhnout i jiné, technicky a kvalitativně obdobné řešení, které musí splňovat technické a funkční požadavky zadavatele uvedené v této zadávací dokumentaci.</w:t>
      </w:r>
    </w:p>
    <w:p w14:paraId="05ADB2D3" w14:textId="79EDD71B" w:rsidR="00610E1E" w:rsidRPr="00BF632A" w:rsidRDefault="00610E1E" w:rsidP="00BB5F54">
      <w:pPr>
        <w:pStyle w:val="Odstavecseseznamem"/>
        <w:numPr>
          <w:ilvl w:val="0"/>
          <w:numId w:val="7"/>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Výsledkem zadávacího řízení bude uzavření smlouvy mezi zadavatelem a vybraným dodavatelem</w:t>
      </w:r>
      <w:r w:rsidR="00281776" w:rsidRPr="00BF632A">
        <w:rPr>
          <w:rFonts w:ascii="Times New Roman" w:hAnsi="Times New Roman" w:cs="Times New Roman"/>
          <w:sz w:val="24"/>
          <w:szCs w:val="24"/>
        </w:rPr>
        <w:t>, a to v každé části veřejné zakázky samostatně.</w:t>
      </w:r>
    </w:p>
    <w:p w14:paraId="4A69EEFC" w14:textId="34DC5F36" w:rsidR="00610E1E" w:rsidRPr="00BF632A" w:rsidRDefault="00610E1E" w:rsidP="00BB5F54">
      <w:pPr>
        <w:pStyle w:val="Odstavecseseznamem"/>
        <w:numPr>
          <w:ilvl w:val="0"/>
          <w:numId w:val="7"/>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 xml:space="preserve">Předmět plnění bude dodavatelem plněn v souladu s podmínkami stanovenými </w:t>
      </w:r>
      <w:r w:rsidR="00987B99" w:rsidRPr="00BF632A">
        <w:rPr>
          <w:rFonts w:ascii="Times New Roman" w:hAnsi="Times New Roman" w:cs="Times New Roman"/>
          <w:sz w:val="24"/>
          <w:szCs w:val="24"/>
        </w:rPr>
        <w:t>v příslušeném návrhu smlouvy pro danou část zakázky. Návrhy smluv</w:t>
      </w:r>
      <w:r w:rsidRPr="00BF632A">
        <w:rPr>
          <w:rFonts w:ascii="Times New Roman" w:hAnsi="Times New Roman" w:cs="Times New Roman"/>
          <w:sz w:val="24"/>
          <w:szCs w:val="24"/>
        </w:rPr>
        <w:t xml:space="preserve"> tvoří jako příloha č. </w:t>
      </w:r>
      <w:r w:rsidR="000920C4" w:rsidRPr="00BF632A">
        <w:rPr>
          <w:rFonts w:ascii="Times New Roman" w:hAnsi="Times New Roman" w:cs="Times New Roman"/>
          <w:sz w:val="24"/>
          <w:szCs w:val="24"/>
        </w:rPr>
        <w:t>2</w:t>
      </w:r>
      <w:r w:rsidRPr="00BF632A">
        <w:rPr>
          <w:rFonts w:ascii="Times New Roman" w:hAnsi="Times New Roman" w:cs="Times New Roman"/>
          <w:sz w:val="24"/>
          <w:szCs w:val="24"/>
        </w:rPr>
        <w:t xml:space="preserve"> nedílnou součást ZD.</w:t>
      </w:r>
    </w:p>
    <w:p w14:paraId="39B922DE" w14:textId="5BC0712C" w:rsidR="00987B99" w:rsidRPr="00BF632A" w:rsidRDefault="00987B99" w:rsidP="00BB5F54">
      <w:pPr>
        <w:pStyle w:val="Odstavecseseznamem"/>
        <w:numPr>
          <w:ilvl w:val="0"/>
          <w:numId w:val="7"/>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 xml:space="preserve">Veřejná zakázka je rozdělena na části. </w:t>
      </w:r>
      <w:r w:rsidR="00811C00" w:rsidRPr="00BF632A">
        <w:rPr>
          <w:rFonts w:ascii="Times New Roman" w:hAnsi="Times New Roman" w:cs="Times New Roman"/>
          <w:sz w:val="24"/>
          <w:szCs w:val="24"/>
        </w:rPr>
        <w:t xml:space="preserve">Každý účastník zadávacího řízení (dále jen </w:t>
      </w:r>
      <w:r w:rsidR="00206CCE" w:rsidRPr="00BF632A">
        <w:rPr>
          <w:rFonts w:ascii="Times New Roman" w:hAnsi="Times New Roman" w:cs="Times New Roman"/>
          <w:sz w:val="24"/>
          <w:szCs w:val="24"/>
        </w:rPr>
        <w:t>„</w:t>
      </w:r>
      <w:r w:rsidR="00811C00" w:rsidRPr="00BF632A">
        <w:rPr>
          <w:rFonts w:ascii="Times New Roman" w:hAnsi="Times New Roman" w:cs="Times New Roman"/>
          <w:sz w:val="24"/>
          <w:szCs w:val="24"/>
        </w:rPr>
        <w:t>účastník</w:t>
      </w:r>
      <w:r w:rsidR="00206CCE" w:rsidRPr="00BF632A">
        <w:rPr>
          <w:rFonts w:ascii="Times New Roman" w:hAnsi="Times New Roman" w:cs="Times New Roman"/>
          <w:sz w:val="24"/>
          <w:szCs w:val="24"/>
        </w:rPr>
        <w:t xml:space="preserve">“ nebo „dodavatel“) je oprávněn podat nabídku na kteroukoliv část, případně na všechny části. Pokud se účastník bude účastnit více částí veřejné zakázky, podá pro </w:t>
      </w:r>
      <w:r w:rsidR="00206CCE" w:rsidRPr="00BF632A">
        <w:rPr>
          <w:rFonts w:ascii="Times New Roman" w:hAnsi="Times New Roman" w:cs="Times New Roman"/>
          <w:sz w:val="24"/>
          <w:szCs w:val="24"/>
        </w:rPr>
        <w:lastRenderedPageBreak/>
        <w:t>každou část veřejné zakázky nabídku samostatně (tzn. samostatně vyplní a předloží požadované dokumenty; doklady k prokázání základní a profesní způsobilosti postačí předložit jedenkrát).</w:t>
      </w:r>
      <w:r w:rsidRPr="00BF632A">
        <w:rPr>
          <w:rFonts w:ascii="Times New Roman" w:hAnsi="Times New Roman" w:cs="Times New Roman"/>
          <w:sz w:val="24"/>
          <w:szCs w:val="24"/>
        </w:rPr>
        <w:t xml:space="preserve"> </w:t>
      </w:r>
    </w:p>
    <w:p w14:paraId="681F4FD8" w14:textId="4BB35824" w:rsidR="00610E1E" w:rsidRPr="00BF632A" w:rsidRDefault="00610E1E" w:rsidP="00610E1E">
      <w:pPr>
        <w:pStyle w:val="Odstavecseseznamem"/>
        <w:numPr>
          <w:ilvl w:val="0"/>
          <w:numId w:val="7"/>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 xml:space="preserve">Zadavatel nepřipouští varianty </w:t>
      </w:r>
      <w:proofErr w:type="gramStart"/>
      <w:r w:rsidRPr="00BF632A">
        <w:rPr>
          <w:rFonts w:ascii="Times New Roman" w:hAnsi="Times New Roman" w:cs="Times New Roman"/>
          <w:sz w:val="24"/>
          <w:szCs w:val="24"/>
        </w:rPr>
        <w:t>nabídek - variantní</w:t>
      </w:r>
      <w:proofErr w:type="gramEnd"/>
      <w:r w:rsidRPr="00BF632A">
        <w:rPr>
          <w:rFonts w:ascii="Times New Roman" w:hAnsi="Times New Roman" w:cs="Times New Roman"/>
          <w:sz w:val="24"/>
          <w:szCs w:val="24"/>
        </w:rPr>
        <w:t xml:space="preserve"> řešení. </w:t>
      </w:r>
    </w:p>
    <w:p w14:paraId="1446F739" w14:textId="0604BF20" w:rsidR="00610E1E" w:rsidRPr="00BF632A" w:rsidRDefault="00610E1E" w:rsidP="00610E1E">
      <w:pPr>
        <w:pStyle w:val="Odstavecseseznamem"/>
        <w:numPr>
          <w:ilvl w:val="0"/>
          <w:numId w:val="7"/>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Zadavatel nepožaduje poskytnutí jistoty k zajištění plnění povinností vyplývajících z</w:t>
      </w:r>
      <w:r w:rsidR="00FC5FD7">
        <w:rPr>
          <w:rFonts w:ascii="Times New Roman" w:hAnsi="Times New Roman" w:cs="Times New Roman"/>
          <w:sz w:val="24"/>
          <w:szCs w:val="24"/>
        </w:rPr>
        <w:t> </w:t>
      </w:r>
      <w:r w:rsidRPr="00BF632A">
        <w:rPr>
          <w:rFonts w:ascii="Times New Roman" w:hAnsi="Times New Roman" w:cs="Times New Roman"/>
          <w:sz w:val="24"/>
          <w:szCs w:val="24"/>
        </w:rPr>
        <w:t>účasti dodavatele v zadávacím řízení.</w:t>
      </w:r>
    </w:p>
    <w:p w14:paraId="018712D0" w14:textId="77777777" w:rsidR="00610E1E" w:rsidRPr="00BF632A" w:rsidRDefault="00610E1E" w:rsidP="00610E1E">
      <w:pPr>
        <w:pStyle w:val="Odstavecseseznamem"/>
        <w:numPr>
          <w:ilvl w:val="0"/>
          <w:numId w:val="7"/>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Podáním nabídky dodavatel zcela a bez výhrad akceptuje podmínky zadávacího řízení.</w:t>
      </w:r>
    </w:p>
    <w:p w14:paraId="35E96584" w14:textId="1D5C8FB6" w:rsidR="00610E1E" w:rsidRPr="00BF632A" w:rsidRDefault="00610E1E" w:rsidP="00610E1E">
      <w:pPr>
        <w:pStyle w:val="Odstavecseseznamem"/>
        <w:numPr>
          <w:ilvl w:val="0"/>
          <w:numId w:val="7"/>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Zadavatel neposkytuje zálohy. Úhrada ceny bude provedena bezhotovostně po převzetí plnění zadavatelem na základě dodavatelem vystavených daňových dokladů (faktur), a</w:t>
      </w:r>
      <w:r w:rsidR="000920C4" w:rsidRPr="00BF632A">
        <w:rPr>
          <w:rFonts w:ascii="Times New Roman" w:hAnsi="Times New Roman" w:cs="Times New Roman"/>
          <w:sz w:val="24"/>
          <w:szCs w:val="24"/>
        </w:rPr>
        <w:t> </w:t>
      </w:r>
      <w:r w:rsidRPr="00BF632A">
        <w:rPr>
          <w:rFonts w:ascii="Times New Roman" w:hAnsi="Times New Roman" w:cs="Times New Roman"/>
          <w:sz w:val="24"/>
          <w:szCs w:val="24"/>
        </w:rPr>
        <w:t>to na bankovní účet uvedený na těchto daňových dokladech (fakturách). Další platební podmínky jsou uvedeny v návrhu smlouvy.</w:t>
      </w:r>
    </w:p>
    <w:p w14:paraId="55E85C62" w14:textId="77777777" w:rsidR="00610E1E" w:rsidRPr="00BF632A" w:rsidRDefault="00610E1E" w:rsidP="00610E1E">
      <w:pPr>
        <w:spacing w:before="120" w:after="120"/>
        <w:jc w:val="both"/>
        <w:rPr>
          <w:rFonts w:ascii="Times New Roman" w:hAnsi="Times New Roman" w:cs="Times New Roman"/>
          <w:sz w:val="24"/>
          <w:szCs w:val="24"/>
        </w:rPr>
      </w:pPr>
    </w:p>
    <w:p w14:paraId="4E2D0254" w14:textId="4E4DA143" w:rsidR="00610E1E" w:rsidRPr="00BF632A" w:rsidRDefault="00610E1E" w:rsidP="00610E1E">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Předmět díla je specifikován textovou částí zadávací dokumentace včetně všech příloh, zejména technickými podmínkami zakázky, které tvoří nedílnou součást této textové části zadávací dokumentace („zadávací dokumentace“).</w:t>
      </w:r>
    </w:p>
    <w:p w14:paraId="133067A0" w14:textId="43042843" w:rsidR="00610E1E" w:rsidRPr="00BF632A" w:rsidRDefault="00610E1E" w:rsidP="00610E1E">
      <w:pPr>
        <w:spacing w:before="120" w:after="120"/>
        <w:jc w:val="both"/>
        <w:rPr>
          <w:rFonts w:ascii="Times New Roman" w:hAnsi="Times New Roman" w:cs="Times New Roman"/>
          <w:sz w:val="24"/>
          <w:szCs w:val="24"/>
        </w:rPr>
      </w:pPr>
    </w:p>
    <w:p w14:paraId="45A6B03E" w14:textId="38DC6BA1" w:rsidR="00610E1E" w:rsidRPr="00BF632A" w:rsidRDefault="00610E1E" w:rsidP="007A48D6">
      <w:pPr>
        <w:pStyle w:val="Nadpis1"/>
        <w:rPr>
          <w:rFonts w:cs="Times New Roman"/>
        </w:rPr>
      </w:pPr>
      <w:bookmarkStart w:id="7" w:name="_Toc197512738"/>
      <w:r w:rsidRPr="00BF632A">
        <w:rPr>
          <w:rFonts w:cs="Times New Roman"/>
        </w:rPr>
        <w:t>Doba a místo plnění veřejné zakázky</w:t>
      </w:r>
      <w:bookmarkEnd w:id="7"/>
    </w:p>
    <w:tbl>
      <w:tblPr>
        <w:tblpPr w:leftFromText="141" w:rightFromText="141" w:vertAnchor="text" w:horzAnchor="margin"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7091"/>
      </w:tblGrid>
      <w:tr w:rsidR="00610E1E" w:rsidRPr="00BF632A" w14:paraId="7B6E767B" w14:textId="77777777" w:rsidTr="00610E1E">
        <w:trPr>
          <w:trHeight w:val="280"/>
        </w:trPr>
        <w:tc>
          <w:tcPr>
            <w:tcW w:w="1971" w:type="dxa"/>
          </w:tcPr>
          <w:p w14:paraId="2F55ED36" w14:textId="77777777" w:rsidR="00610E1E" w:rsidRPr="00BF632A" w:rsidRDefault="00610E1E" w:rsidP="00610E1E">
            <w:pPr>
              <w:spacing w:before="60"/>
              <w:jc w:val="both"/>
              <w:rPr>
                <w:rFonts w:ascii="Times New Roman" w:hAnsi="Times New Roman" w:cs="Times New Roman"/>
                <w:b/>
                <w:sz w:val="24"/>
                <w:szCs w:val="24"/>
                <w:u w:val="single"/>
              </w:rPr>
            </w:pPr>
            <w:r w:rsidRPr="00BF632A">
              <w:rPr>
                <w:rFonts w:ascii="Times New Roman" w:hAnsi="Times New Roman" w:cs="Times New Roman"/>
                <w:sz w:val="24"/>
                <w:szCs w:val="24"/>
              </w:rPr>
              <w:t>Zahájení plnění:</w:t>
            </w:r>
          </w:p>
        </w:tc>
        <w:tc>
          <w:tcPr>
            <w:tcW w:w="7091" w:type="dxa"/>
          </w:tcPr>
          <w:p w14:paraId="0E7A0DC2" w14:textId="378D0335" w:rsidR="00610E1E" w:rsidRPr="00BF632A" w:rsidRDefault="00987B99" w:rsidP="00610E1E">
            <w:pPr>
              <w:spacing w:before="60"/>
              <w:jc w:val="both"/>
              <w:rPr>
                <w:rFonts w:ascii="Times New Roman" w:hAnsi="Times New Roman" w:cs="Times New Roman"/>
                <w:b/>
                <w:sz w:val="24"/>
                <w:szCs w:val="24"/>
                <w:u w:val="single"/>
              </w:rPr>
            </w:pPr>
            <w:r w:rsidRPr="00BF632A">
              <w:rPr>
                <w:rFonts w:ascii="Times New Roman" w:hAnsi="Times New Roman" w:cs="Times New Roman"/>
                <w:b/>
                <w:sz w:val="24"/>
                <w:szCs w:val="24"/>
              </w:rPr>
              <w:t>Od</w:t>
            </w:r>
            <w:r w:rsidR="000B57C7" w:rsidRPr="00BF632A">
              <w:rPr>
                <w:rFonts w:ascii="Times New Roman" w:hAnsi="Times New Roman" w:cs="Times New Roman"/>
                <w:b/>
                <w:sz w:val="24"/>
                <w:szCs w:val="24"/>
              </w:rPr>
              <w:t xml:space="preserve"> nabytí účinnosti </w:t>
            </w:r>
            <w:r w:rsidRPr="00BF632A">
              <w:rPr>
                <w:rFonts w:ascii="Times New Roman" w:hAnsi="Times New Roman" w:cs="Times New Roman"/>
                <w:b/>
                <w:sz w:val="24"/>
                <w:szCs w:val="24"/>
              </w:rPr>
              <w:t xml:space="preserve">kupních </w:t>
            </w:r>
            <w:r w:rsidR="000B57C7" w:rsidRPr="00BF632A">
              <w:rPr>
                <w:rFonts w:ascii="Times New Roman" w:hAnsi="Times New Roman" w:cs="Times New Roman"/>
                <w:b/>
                <w:sz w:val="24"/>
                <w:szCs w:val="24"/>
              </w:rPr>
              <w:t>sml</w:t>
            </w:r>
            <w:r w:rsidRPr="00BF632A">
              <w:rPr>
                <w:rFonts w:ascii="Times New Roman" w:hAnsi="Times New Roman" w:cs="Times New Roman"/>
                <w:b/>
                <w:sz w:val="24"/>
                <w:szCs w:val="24"/>
              </w:rPr>
              <w:t>uv</w:t>
            </w:r>
          </w:p>
        </w:tc>
      </w:tr>
      <w:tr w:rsidR="00610E1E" w:rsidRPr="00BF632A" w14:paraId="30F3CF53" w14:textId="77777777" w:rsidTr="00610E1E">
        <w:trPr>
          <w:trHeight w:val="280"/>
        </w:trPr>
        <w:tc>
          <w:tcPr>
            <w:tcW w:w="1971" w:type="dxa"/>
          </w:tcPr>
          <w:p w14:paraId="57C456ED" w14:textId="77777777" w:rsidR="00610E1E" w:rsidRPr="00BF632A" w:rsidRDefault="00610E1E" w:rsidP="00610E1E">
            <w:pPr>
              <w:spacing w:before="60"/>
              <w:jc w:val="both"/>
              <w:rPr>
                <w:rFonts w:ascii="Times New Roman" w:hAnsi="Times New Roman" w:cs="Times New Roman"/>
                <w:b/>
                <w:sz w:val="24"/>
                <w:szCs w:val="24"/>
                <w:u w:val="single"/>
              </w:rPr>
            </w:pPr>
            <w:r w:rsidRPr="00BF632A">
              <w:rPr>
                <w:rFonts w:ascii="Times New Roman" w:hAnsi="Times New Roman" w:cs="Times New Roman"/>
                <w:sz w:val="24"/>
                <w:szCs w:val="24"/>
              </w:rPr>
              <w:t>Ukončení plnění:</w:t>
            </w:r>
          </w:p>
        </w:tc>
        <w:tc>
          <w:tcPr>
            <w:tcW w:w="7091" w:type="dxa"/>
          </w:tcPr>
          <w:p w14:paraId="2247A0E2" w14:textId="40B13462" w:rsidR="00610E1E" w:rsidRPr="00BF632A" w:rsidRDefault="000B57C7" w:rsidP="00610E1E">
            <w:pPr>
              <w:spacing w:before="60"/>
              <w:jc w:val="both"/>
              <w:rPr>
                <w:rFonts w:ascii="Times New Roman" w:hAnsi="Times New Roman" w:cs="Times New Roman"/>
                <w:b/>
                <w:sz w:val="24"/>
                <w:szCs w:val="24"/>
                <w:u w:val="single"/>
              </w:rPr>
            </w:pPr>
            <w:r w:rsidRPr="00BF632A">
              <w:rPr>
                <w:rFonts w:ascii="Times New Roman" w:hAnsi="Times New Roman" w:cs="Times New Roman"/>
                <w:b/>
                <w:sz w:val="24"/>
                <w:szCs w:val="24"/>
              </w:rPr>
              <w:t>Do</w:t>
            </w:r>
            <w:r w:rsidR="00C27030">
              <w:rPr>
                <w:rFonts w:ascii="Times New Roman" w:hAnsi="Times New Roman" w:cs="Times New Roman"/>
                <w:b/>
                <w:sz w:val="24"/>
                <w:szCs w:val="24"/>
              </w:rPr>
              <w:t xml:space="preserve"> </w:t>
            </w:r>
            <w:r w:rsidRPr="00BF632A">
              <w:rPr>
                <w:rFonts w:ascii="Times New Roman" w:hAnsi="Times New Roman" w:cs="Times New Roman"/>
                <w:b/>
                <w:sz w:val="24"/>
                <w:szCs w:val="24"/>
              </w:rPr>
              <w:t xml:space="preserve">3 měsíců od nabytí účinnosti </w:t>
            </w:r>
            <w:r w:rsidR="00987B99" w:rsidRPr="00BF632A">
              <w:rPr>
                <w:rFonts w:ascii="Times New Roman" w:hAnsi="Times New Roman" w:cs="Times New Roman"/>
                <w:b/>
                <w:sz w:val="24"/>
                <w:szCs w:val="24"/>
              </w:rPr>
              <w:t>kupních smluv</w:t>
            </w:r>
          </w:p>
        </w:tc>
      </w:tr>
      <w:tr w:rsidR="00610E1E" w:rsidRPr="00BF632A" w14:paraId="17FFB3FE" w14:textId="77777777" w:rsidTr="00DE2BF8">
        <w:tc>
          <w:tcPr>
            <w:tcW w:w="1971" w:type="dxa"/>
            <w:vAlign w:val="center"/>
          </w:tcPr>
          <w:p w14:paraId="14657919" w14:textId="77777777" w:rsidR="00610E1E" w:rsidRPr="00BF632A" w:rsidRDefault="00610E1E" w:rsidP="00610E1E">
            <w:pPr>
              <w:spacing w:before="60"/>
              <w:jc w:val="both"/>
              <w:rPr>
                <w:rFonts w:ascii="Times New Roman" w:hAnsi="Times New Roman" w:cs="Times New Roman"/>
                <w:b/>
                <w:sz w:val="24"/>
                <w:szCs w:val="24"/>
                <w:u w:val="single"/>
              </w:rPr>
            </w:pPr>
            <w:r w:rsidRPr="00BF632A">
              <w:rPr>
                <w:rFonts w:ascii="Times New Roman" w:hAnsi="Times New Roman" w:cs="Times New Roman"/>
                <w:sz w:val="24"/>
                <w:szCs w:val="24"/>
              </w:rPr>
              <w:t>Místo plnění:</w:t>
            </w:r>
          </w:p>
        </w:tc>
        <w:tc>
          <w:tcPr>
            <w:tcW w:w="7091" w:type="dxa"/>
            <w:vAlign w:val="center"/>
          </w:tcPr>
          <w:p w14:paraId="13E374AC" w14:textId="6735C794" w:rsidR="00610E1E" w:rsidRPr="00BF632A" w:rsidRDefault="00610E1E" w:rsidP="00610E1E">
            <w:pPr>
              <w:spacing w:before="60"/>
              <w:jc w:val="both"/>
              <w:rPr>
                <w:rFonts w:ascii="Times New Roman" w:hAnsi="Times New Roman" w:cs="Times New Roman"/>
                <w:sz w:val="24"/>
                <w:szCs w:val="24"/>
              </w:rPr>
            </w:pPr>
            <w:r w:rsidRPr="00BF632A">
              <w:rPr>
                <w:rFonts w:ascii="Times New Roman" w:hAnsi="Times New Roman" w:cs="Times New Roman"/>
                <w:b/>
                <w:sz w:val="24"/>
                <w:szCs w:val="24"/>
              </w:rPr>
              <w:t xml:space="preserve">Sídlo zadavatele na adrese Palackého tř. 1946/1, Brno, PSČ 612 42, </w:t>
            </w:r>
            <w:r w:rsidR="000B57C7" w:rsidRPr="00BF632A">
              <w:rPr>
                <w:rFonts w:ascii="Times New Roman" w:hAnsi="Times New Roman" w:cs="Times New Roman"/>
                <w:b/>
                <w:sz w:val="24"/>
                <w:szCs w:val="24"/>
              </w:rPr>
              <w:t>podrobnější informace jsou uvedeny v</w:t>
            </w:r>
            <w:r w:rsidR="00987B99" w:rsidRPr="00BF632A">
              <w:rPr>
                <w:rFonts w:ascii="Times New Roman" w:hAnsi="Times New Roman" w:cs="Times New Roman"/>
                <w:b/>
                <w:sz w:val="24"/>
                <w:szCs w:val="24"/>
              </w:rPr>
              <w:t xml:space="preserve"> návrhu smluv příslušných částí zakázky, které tvoří jako příloha č. </w:t>
            </w:r>
            <w:r w:rsidR="00E003AB" w:rsidRPr="00BF632A">
              <w:rPr>
                <w:rFonts w:ascii="Times New Roman" w:hAnsi="Times New Roman" w:cs="Times New Roman"/>
                <w:b/>
                <w:sz w:val="24"/>
                <w:szCs w:val="24"/>
              </w:rPr>
              <w:t>2</w:t>
            </w:r>
            <w:r w:rsidR="00987B99" w:rsidRPr="00BF632A">
              <w:rPr>
                <w:rFonts w:ascii="Times New Roman" w:hAnsi="Times New Roman" w:cs="Times New Roman"/>
                <w:b/>
                <w:sz w:val="24"/>
                <w:szCs w:val="24"/>
              </w:rPr>
              <w:t xml:space="preserve"> nedílnou součást ZD.</w:t>
            </w:r>
            <w:r w:rsidRPr="00BF632A">
              <w:rPr>
                <w:rFonts w:ascii="Times New Roman" w:hAnsi="Times New Roman" w:cs="Times New Roman"/>
                <w:b/>
                <w:sz w:val="24"/>
                <w:szCs w:val="24"/>
              </w:rPr>
              <w:t xml:space="preserve"> </w:t>
            </w:r>
          </w:p>
        </w:tc>
      </w:tr>
    </w:tbl>
    <w:p w14:paraId="693E607B" w14:textId="77777777" w:rsidR="00610E1E" w:rsidRPr="00BF632A" w:rsidRDefault="00610E1E" w:rsidP="00610E1E">
      <w:pPr>
        <w:spacing w:before="120" w:after="120"/>
        <w:rPr>
          <w:rFonts w:ascii="Times New Roman" w:hAnsi="Times New Roman" w:cs="Times New Roman"/>
        </w:rPr>
      </w:pPr>
    </w:p>
    <w:p w14:paraId="25F190A6" w14:textId="6EA7CF05" w:rsidR="00610E1E" w:rsidRPr="00BF632A" w:rsidRDefault="00610E1E" w:rsidP="00610E1E">
      <w:pPr>
        <w:pStyle w:val="Nadpis1"/>
        <w:rPr>
          <w:rFonts w:cs="Times New Roman"/>
        </w:rPr>
      </w:pPr>
      <w:bookmarkStart w:id="8" w:name="_Toc197512739"/>
      <w:r w:rsidRPr="00BF632A">
        <w:rPr>
          <w:rFonts w:cs="Times New Roman"/>
        </w:rPr>
        <w:t>Celková předpokládaná hodnota</w:t>
      </w:r>
      <w:bookmarkEnd w:id="8"/>
    </w:p>
    <w:p w14:paraId="30106EB4" w14:textId="1E855239" w:rsidR="00610E1E" w:rsidRPr="00BF632A" w:rsidRDefault="00610E1E" w:rsidP="00610E1E">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Celková předpokládaná hodnota veřejné zakázky činí </w:t>
      </w:r>
      <w:r w:rsidR="00BF632A">
        <w:rPr>
          <w:rFonts w:ascii="Times New Roman" w:hAnsi="Times New Roman" w:cs="Times New Roman"/>
          <w:sz w:val="24"/>
          <w:szCs w:val="24"/>
        </w:rPr>
        <w:t>6 925 630</w:t>
      </w:r>
      <w:r w:rsidRPr="00BF632A">
        <w:rPr>
          <w:rFonts w:ascii="Times New Roman" w:hAnsi="Times New Roman" w:cs="Times New Roman"/>
          <w:sz w:val="24"/>
          <w:szCs w:val="24"/>
        </w:rPr>
        <w:t xml:space="preserve"> </w:t>
      </w:r>
      <w:r w:rsidR="0031010B">
        <w:rPr>
          <w:rFonts w:ascii="Times New Roman" w:hAnsi="Times New Roman" w:cs="Times New Roman"/>
          <w:sz w:val="24"/>
          <w:szCs w:val="24"/>
        </w:rPr>
        <w:t>Kč</w:t>
      </w:r>
      <w:r w:rsidRPr="00BF632A">
        <w:rPr>
          <w:rFonts w:ascii="Times New Roman" w:hAnsi="Times New Roman" w:cs="Times New Roman"/>
          <w:sz w:val="24"/>
          <w:szCs w:val="24"/>
        </w:rPr>
        <w:t xml:space="preserve"> bez DPH za celý předmět plnění této veřejné zakázky a zahrnuje veškeré náklady spojené s předmětem plnění této veřejné zakázky. </w:t>
      </w:r>
    </w:p>
    <w:p w14:paraId="0EEB0AA6" w14:textId="77777777" w:rsidR="007A5220" w:rsidRPr="00BF632A" w:rsidRDefault="007A5220" w:rsidP="007A522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Takto stanovená předpokládaná hodnota VZ není stanovena jako cena maximální.</w:t>
      </w:r>
    </w:p>
    <w:p w14:paraId="6A04345B" w14:textId="77777777" w:rsidR="007A5220" w:rsidRPr="00BF632A" w:rsidRDefault="007A5220" w:rsidP="007A522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Veřejná zakázka je rozdělena na části.:</w:t>
      </w:r>
    </w:p>
    <w:p w14:paraId="3E596DC9" w14:textId="3FFF9F0D" w:rsidR="007A5220" w:rsidRPr="00BF632A" w:rsidRDefault="007A5220" w:rsidP="007A522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Část 1: Mikroskopy pro histopatologické cvičebny: </w:t>
      </w:r>
      <w:r w:rsidRPr="00BF632A">
        <w:rPr>
          <w:rFonts w:ascii="Times New Roman" w:hAnsi="Times New Roman" w:cs="Times New Roman"/>
          <w:b/>
          <w:bCs/>
          <w:sz w:val="24"/>
          <w:szCs w:val="24"/>
        </w:rPr>
        <w:t>1 000 000</w:t>
      </w:r>
      <w:r w:rsidRPr="00BF632A">
        <w:rPr>
          <w:rFonts w:ascii="Times New Roman" w:hAnsi="Times New Roman" w:cs="Times New Roman"/>
          <w:sz w:val="24"/>
          <w:szCs w:val="24"/>
        </w:rPr>
        <w:t xml:space="preserve"> Kč bez DPH za 26 ks</w:t>
      </w:r>
    </w:p>
    <w:p w14:paraId="07D592FC" w14:textId="23B1C498" w:rsidR="007A5220" w:rsidRPr="00BF632A" w:rsidRDefault="007A5220" w:rsidP="007A522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Část 2: Diagnostický mikroskop s rozšířeným zobrazením: </w:t>
      </w:r>
      <w:r w:rsidR="004F4939" w:rsidRPr="00BF632A">
        <w:rPr>
          <w:rFonts w:ascii="Times New Roman" w:hAnsi="Times New Roman" w:cs="Times New Roman"/>
          <w:b/>
          <w:bCs/>
          <w:sz w:val="24"/>
          <w:szCs w:val="24"/>
        </w:rPr>
        <w:t>157 851</w:t>
      </w:r>
      <w:r w:rsidRPr="00BF632A">
        <w:rPr>
          <w:rFonts w:ascii="Times New Roman" w:hAnsi="Times New Roman" w:cs="Times New Roman"/>
          <w:sz w:val="24"/>
          <w:szCs w:val="24"/>
        </w:rPr>
        <w:t xml:space="preserve"> Kč bez DPH za </w:t>
      </w:r>
      <w:r w:rsidR="004F4939" w:rsidRPr="00BF632A">
        <w:rPr>
          <w:rFonts w:ascii="Times New Roman" w:hAnsi="Times New Roman" w:cs="Times New Roman"/>
          <w:sz w:val="24"/>
          <w:szCs w:val="24"/>
        </w:rPr>
        <w:t>1</w:t>
      </w:r>
      <w:r w:rsidRPr="00BF632A">
        <w:rPr>
          <w:rFonts w:ascii="Times New Roman" w:hAnsi="Times New Roman" w:cs="Times New Roman"/>
          <w:sz w:val="24"/>
          <w:szCs w:val="24"/>
        </w:rPr>
        <w:t xml:space="preserve"> ks</w:t>
      </w:r>
    </w:p>
    <w:p w14:paraId="277494A8" w14:textId="67594AE9" w:rsidR="007A5220" w:rsidRPr="00BF632A" w:rsidRDefault="007A5220" w:rsidP="007A522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Část 3: </w:t>
      </w:r>
      <w:r w:rsidR="004F4939" w:rsidRPr="00BF632A">
        <w:rPr>
          <w:rFonts w:ascii="Times New Roman" w:hAnsi="Times New Roman" w:cs="Times New Roman"/>
          <w:sz w:val="24"/>
          <w:szCs w:val="24"/>
        </w:rPr>
        <w:t>Výukový mikroskop s 10 hlavami</w:t>
      </w:r>
      <w:r w:rsidRPr="00BF632A">
        <w:rPr>
          <w:rFonts w:ascii="Times New Roman" w:hAnsi="Times New Roman" w:cs="Times New Roman"/>
          <w:sz w:val="24"/>
          <w:szCs w:val="24"/>
        </w:rPr>
        <w:t xml:space="preserve">: </w:t>
      </w:r>
      <w:r w:rsidR="004F4939" w:rsidRPr="00BF632A">
        <w:rPr>
          <w:rFonts w:ascii="Times New Roman" w:hAnsi="Times New Roman" w:cs="Times New Roman"/>
          <w:b/>
          <w:bCs/>
          <w:sz w:val="24"/>
          <w:szCs w:val="24"/>
        </w:rPr>
        <w:t>1 404 341</w:t>
      </w:r>
      <w:r w:rsidRPr="00BF632A">
        <w:rPr>
          <w:rFonts w:ascii="Times New Roman" w:hAnsi="Times New Roman" w:cs="Times New Roman"/>
          <w:sz w:val="24"/>
          <w:szCs w:val="24"/>
        </w:rPr>
        <w:t xml:space="preserve"> Kč bez DPH za 1 ks</w:t>
      </w:r>
    </w:p>
    <w:p w14:paraId="3E77B2F8" w14:textId="59394988" w:rsidR="007A5220" w:rsidRPr="00BF632A" w:rsidRDefault="007A5220" w:rsidP="007A522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Část 4: </w:t>
      </w:r>
      <w:r w:rsidR="004F4939" w:rsidRPr="00BF632A">
        <w:rPr>
          <w:rFonts w:ascii="Times New Roman" w:hAnsi="Times New Roman" w:cs="Times New Roman"/>
          <w:sz w:val="24"/>
          <w:szCs w:val="24"/>
        </w:rPr>
        <w:t>Učitelský mikroskop s kamerou</w:t>
      </w:r>
      <w:r w:rsidRPr="00BF632A">
        <w:rPr>
          <w:rFonts w:ascii="Times New Roman" w:hAnsi="Times New Roman" w:cs="Times New Roman"/>
          <w:sz w:val="24"/>
          <w:szCs w:val="24"/>
        </w:rPr>
        <w:t xml:space="preserve">: </w:t>
      </w:r>
      <w:r w:rsidR="004F4939" w:rsidRPr="00BF632A">
        <w:rPr>
          <w:rFonts w:ascii="Times New Roman" w:hAnsi="Times New Roman" w:cs="Times New Roman"/>
          <w:b/>
          <w:bCs/>
          <w:sz w:val="24"/>
          <w:szCs w:val="24"/>
        </w:rPr>
        <w:t>848 </w:t>
      </w:r>
      <w:r w:rsidR="00A21E88" w:rsidRPr="00BF632A">
        <w:rPr>
          <w:rFonts w:ascii="Times New Roman" w:hAnsi="Times New Roman" w:cs="Times New Roman"/>
          <w:b/>
          <w:bCs/>
          <w:sz w:val="24"/>
          <w:szCs w:val="24"/>
        </w:rPr>
        <w:t>500</w:t>
      </w:r>
      <w:r w:rsidR="004F4939" w:rsidRPr="00BF632A">
        <w:rPr>
          <w:rFonts w:ascii="Times New Roman" w:hAnsi="Times New Roman" w:cs="Times New Roman"/>
          <w:sz w:val="24"/>
          <w:szCs w:val="24"/>
        </w:rPr>
        <w:t xml:space="preserve"> </w:t>
      </w:r>
      <w:r w:rsidRPr="00BF632A">
        <w:rPr>
          <w:rFonts w:ascii="Times New Roman" w:hAnsi="Times New Roman" w:cs="Times New Roman"/>
          <w:sz w:val="24"/>
          <w:szCs w:val="24"/>
        </w:rPr>
        <w:t>Kč bez DPH za 1 ks</w:t>
      </w:r>
    </w:p>
    <w:p w14:paraId="0173CF14" w14:textId="0A14898A" w:rsidR="00610E1E" w:rsidRPr="00BF632A" w:rsidRDefault="007A5220" w:rsidP="007A522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Část 5: </w:t>
      </w:r>
      <w:r w:rsidR="004F4939" w:rsidRPr="00BF632A">
        <w:rPr>
          <w:rFonts w:ascii="Times New Roman" w:hAnsi="Times New Roman" w:cs="Times New Roman"/>
          <w:sz w:val="24"/>
          <w:szCs w:val="24"/>
        </w:rPr>
        <w:t>Učitelský mikroskop pro 1+4 pozorovatele</w:t>
      </w:r>
      <w:r w:rsidRPr="00BF632A">
        <w:rPr>
          <w:rFonts w:ascii="Times New Roman" w:hAnsi="Times New Roman" w:cs="Times New Roman"/>
          <w:sz w:val="24"/>
          <w:szCs w:val="24"/>
        </w:rPr>
        <w:t xml:space="preserve">: </w:t>
      </w:r>
      <w:r w:rsidR="004F4939" w:rsidRPr="00BF632A">
        <w:rPr>
          <w:rFonts w:ascii="Times New Roman" w:hAnsi="Times New Roman" w:cs="Times New Roman"/>
          <w:b/>
          <w:bCs/>
          <w:sz w:val="24"/>
          <w:szCs w:val="24"/>
        </w:rPr>
        <w:t>747 37</w:t>
      </w:r>
      <w:r w:rsidR="00A21E88" w:rsidRPr="00BF632A">
        <w:rPr>
          <w:rFonts w:ascii="Times New Roman" w:hAnsi="Times New Roman" w:cs="Times New Roman"/>
          <w:b/>
          <w:bCs/>
          <w:sz w:val="24"/>
          <w:szCs w:val="24"/>
        </w:rPr>
        <w:t>8</w:t>
      </w:r>
      <w:r w:rsidRPr="00BF632A">
        <w:rPr>
          <w:rFonts w:ascii="Times New Roman" w:hAnsi="Times New Roman" w:cs="Times New Roman"/>
          <w:sz w:val="24"/>
          <w:szCs w:val="24"/>
        </w:rPr>
        <w:t xml:space="preserve"> Kč bez DPH za </w:t>
      </w:r>
      <w:r w:rsidR="004F4939" w:rsidRPr="00BF632A">
        <w:rPr>
          <w:rFonts w:ascii="Times New Roman" w:hAnsi="Times New Roman" w:cs="Times New Roman"/>
          <w:sz w:val="24"/>
          <w:szCs w:val="24"/>
        </w:rPr>
        <w:t>1</w:t>
      </w:r>
      <w:r w:rsidRPr="00BF632A">
        <w:rPr>
          <w:rFonts w:ascii="Times New Roman" w:hAnsi="Times New Roman" w:cs="Times New Roman"/>
          <w:sz w:val="24"/>
          <w:szCs w:val="24"/>
        </w:rPr>
        <w:t xml:space="preserve"> Ks</w:t>
      </w:r>
    </w:p>
    <w:p w14:paraId="040C0555" w14:textId="69EC7ABD" w:rsidR="004F4939" w:rsidRPr="00BF632A" w:rsidRDefault="004F4939" w:rsidP="007A522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Část 6: Optický </w:t>
      </w:r>
      <w:proofErr w:type="spellStart"/>
      <w:r w:rsidRPr="00BF632A">
        <w:rPr>
          <w:rFonts w:ascii="Times New Roman" w:hAnsi="Times New Roman" w:cs="Times New Roman"/>
          <w:sz w:val="24"/>
          <w:szCs w:val="24"/>
        </w:rPr>
        <w:t>trinokulární</w:t>
      </w:r>
      <w:proofErr w:type="spellEnd"/>
      <w:r w:rsidRPr="00BF632A">
        <w:rPr>
          <w:rFonts w:ascii="Times New Roman" w:hAnsi="Times New Roman" w:cs="Times New Roman"/>
          <w:sz w:val="24"/>
          <w:szCs w:val="24"/>
        </w:rPr>
        <w:t xml:space="preserve"> mikroskop s kamerou: </w:t>
      </w:r>
      <w:r w:rsidR="00BF632A">
        <w:rPr>
          <w:rFonts w:ascii="Times New Roman" w:hAnsi="Times New Roman" w:cs="Times New Roman"/>
          <w:b/>
          <w:bCs/>
          <w:sz w:val="24"/>
          <w:szCs w:val="24"/>
        </w:rPr>
        <w:t>289 256</w:t>
      </w:r>
      <w:r w:rsidRPr="00BF632A">
        <w:rPr>
          <w:rFonts w:ascii="Times New Roman" w:hAnsi="Times New Roman" w:cs="Times New Roman"/>
          <w:sz w:val="24"/>
          <w:szCs w:val="24"/>
        </w:rPr>
        <w:t xml:space="preserve"> Kč bez DPH za 1 Ks</w:t>
      </w:r>
    </w:p>
    <w:p w14:paraId="22A67375" w14:textId="1D0E9AD7" w:rsidR="004F4939" w:rsidRPr="00BF632A" w:rsidRDefault="004F4939" w:rsidP="007A522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lastRenderedPageBreak/>
        <w:t xml:space="preserve">Část 7: Stereomikroskop s kamerou a příslušenstvím: </w:t>
      </w:r>
      <w:r w:rsidR="00BF632A">
        <w:rPr>
          <w:rFonts w:ascii="Times New Roman" w:hAnsi="Times New Roman" w:cs="Times New Roman"/>
          <w:b/>
          <w:bCs/>
          <w:sz w:val="24"/>
          <w:szCs w:val="24"/>
        </w:rPr>
        <w:t>867 413</w:t>
      </w:r>
      <w:r w:rsidRPr="00BF632A">
        <w:rPr>
          <w:rFonts w:ascii="Times New Roman" w:hAnsi="Times New Roman" w:cs="Times New Roman"/>
          <w:sz w:val="24"/>
          <w:szCs w:val="24"/>
        </w:rPr>
        <w:t xml:space="preserve"> Kč bez DPH za 1 Ks</w:t>
      </w:r>
    </w:p>
    <w:p w14:paraId="05707069" w14:textId="36D2AC68" w:rsidR="004F4939" w:rsidRPr="00BF632A" w:rsidRDefault="004F4939" w:rsidP="007A522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Část 8: Učitelský mikroskop s kamerou a příslušenstvím: </w:t>
      </w:r>
      <w:r w:rsidR="00BF632A">
        <w:rPr>
          <w:rFonts w:ascii="Times New Roman" w:hAnsi="Times New Roman" w:cs="Times New Roman"/>
          <w:b/>
          <w:bCs/>
          <w:sz w:val="24"/>
          <w:szCs w:val="24"/>
        </w:rPr>
        <w:t>949 735</w:t>
      </w:r>
      <w:r w:rsidRPr="00BF632A">
        <w:rPr>
          <w:rFonts w:ascii="Times New Roman" w:hAnsi="Times New Roman" w:cs="Times New Roman"/>
          <w:sz w:val="24"/>
          <w:szCs w:val="24"/>
        </w:rPr>
        <w:t xml:space="preserve"> Kč bez DPH za 2 Ks</w:t>
      </w:r>
    </w:p>
    <w:p w14:paraId="5F7F2C26" w14:textId="0A91C6C3" w:rsidR="004F4939" w:rsidRPr="00BF632A" w:rsidRDefault="004F4939" w:rsidP="007A522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Část 9: Studentský mikroskop s příslušenstvím </w:t>
      </w:r>
      <w:r w:rsidR="00BF632A">
        <w:rPr>
          <w:rFonts w:ascii="Times New Roman" w:hAnsi="Times New Roman" w:cs="Times New Roman"/>
          <w:b/>
          <w:bCs/>
          <w:sz w:val="24"/>
          <w:szCs w:val="24"/>
        </w:rPr>
        <w:t>661 156</w:t>
      </w:r>
      <w:r w:rsidRPr="00BF632A">
        <w:rPr>
          <w:rFonts w:ascii="Times New Roman" w:hAnsi="Times New Roman" w:cs="Times New Roman"/>
          <w:sz w:val="24"/>
          <w:szCs w:val="24"/>
        </w:rPr>
        <w:t xml:space="preserve"> Kč bez DPH za 16 Ks</w:t>
      </w:r>
    </w:p>
    <w:p w14:paraId="02576E28" w14:textId="6F29A708" w:rsidR="00610E1E" w:rsidRPr="00BF632A" w:rsidRDefault="00610E1E" w:rsidP="00610E1E">
      <w:pPr>
        <w:spacing w:before="120" w:after="120"/>
        <w:jc w:val="both"/>
        <w:rPr>
          <w:rFonts w:ascii="Times New Roman" w:hAnsi="Times New Roman" w:cs="Times New Roman"/>
          <w:sz w:val="24"/>
          <w:szCs w:val="24"/>
        </w:rPr>
      </w:pPr>
    </w:p>
    <w:p w14:paraId="2BF9C815" w14:textId="7D702A6D" w:rsidR="00610E1E" w:rsidRPr="00BF632A" w:rsidRDefault="00610E1E" w:rsidP="00610E1E">
      <w:pPr>
        <w:pStyle w:val="Nadpis1"/>
        <w:rPr>
          <w:rFonts w:cs="Times New Roman"/>
        </w:rPr>
      </w:pPr>
      <w:bookmarkStart w:id="9" w:name="_Toc197512740"/>
      <w:r w:rsidRPr="00BF632A">
        <w:rPr>
          <w:rFonts w:cs="Times New Roman"/>
        </w:rPr>
        <w:t>Lhůta a způsob podání nabídky</w:t>
      </w:r>
      <w:bookmarkEnd w:id="9"/>
    </w:p>
    <w:p w14:paraId="75EB7413" w14:textId="50FB7B88" w:rsidR="00DD10D5" w:rsidRPr="00BF632A" w:rsidRDefault="00DD10D5" w:rsidP="00DD10D5">
      <w:pPr>
        <w:pStyle w:val="Odstavecseseznamem"/>
        <w:numPr>
          <w:ilvl w:val="0"/>
          <w:numId w:val="9"/>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Lhůta pro podání nabídek: nabídky lze podávat do</w:t>
      </w:r>
      <w:r w:rsidR="003F6954">
        <w:rPr>
          <w:rFonts w:ascii="Times New Roman" w:hAnsi="Times New Roman" w:cs="Times New Roman"/>
          <w:sz w:val="24"/>
          <w:szCs w:val="24"/>
        </w:rPr>
        <w:t xml:space="preserve"> </w:t>
      </w:r>
      <w:r w:rsidR="00323EA3" w:rsidRPr="00E7325B">
        <w:rPr>
          <w:rFonts w:ascii="Times New Roman" w:hAnsi="Times New Roman" w:cs="Times New Roman"/>
          <w:b/>
          <w:bCs/>
          <w:sz w:val="24"/>
          <w:szCs w:val="24"/>
        </w:rPr>
        <w:t>30</w:t>
      </w:r>
      <w:r w:rsidR="003F6954" w:rsidRPr="00E7325B">
        <w:rPr>
          <w:rFonts w:ascii="Times New Roman" w:hAnsi="Times New Roman" w:cs="Times New Roman"/>
          <w:b/>
          <w:bCs/>
          <w:sz w:val="24"/>
          <w:szCs w:val="24"/>
        </w:rPr>
        <w:t xml:space="preserve">. </w:t>
      </w:r>
      <w:r w:rsidR="00A37E3D" w:rsidRPr="00E7325B">
        <w:rPr>
          <w:rFonts w:ascii="Times New Roman" w:hAnsi="Times New Roman" w:cs="Times New Roman"/>
          <w:b/>
          <w:bCs/>
          <w:sz w:val="24"/>
          <w:szCs w:val="24"/>
        </w:rPr>
        <w:t>6</w:t>
      </w:r>
      <w:r w:rsidR="003F6954" w:rsidRPr="00E7325B">
        <w:rPr>
          <w:rFonts w:ascii="Times New Roman" w:hAnsi="Times New Roman" w:cs="Times New Roman"/>
          <w:b/>
          <w:bCs/>
          <w:sz w:val="24"/>
          <w:szCs w:val="24"/>
        </w:rPr>
        <w:t>.</w:t>
      </w:r>
      <w:r w:rsidRPr="00E7325B">
        <w:rPr>
          <w:rFonts w:ascii="Times New Roman" w:hAnsi="Times New Roman" w:cs="Times New Roman"/>
          <w:b/>
          <w:bCs/>
          <w:sz w:val="24"/>
          <w:szCs w:val="24"/>
        </w:rPr>
        <w:t xml:space="preserve"> </w:t>
      </w:r>
      <w:r w:rsidR="003F6954" w:rsidRPr="00E7325B">
        <w:rPr>
          <w:rFonts w:ascii="Times New Roman" w:hAnsi="Times New Roman" w:cs="Times New Roman"/>
          <w:b/>
          <w:bCs/>
          <w:sz w:val="24"/>
          <w:szCs w:val="24"/>
        </w:rPr>
        <w:t>2025</w:t>
      </w:r>
      <w:r w:rsidRPr="00E7325B">
        <w:rPr>
          <w:rFonts w:ascii="Times New Roman" w:hAnsi="Times New Roman" w:cs="Times New Roman"/>
          <w:b/>
          <w:bCs/>
          <w:sz w:val="24"/>
          <w:szCs w:val="24"/>
        </w:rPr>
        <w:t xml:space="preserve"> do </w:t>
      </w:r>
      <w:r w:rsidR="003F6954" w:rsidRPr="00E7325B">
        <w:rPr>
          <w:rFonts w:ascii="Times New Roman" w:hAnsi="Times New Roman" w:cs="Times New Roman"/>
          <w:b/>
          <w:bCs/>
          <w:sz w:val="24"/>
          <w:szCs w:val="24"/>
        </w:rPr>
        <w:t>10:00</w:t>
      </w:r>
      <w:r w:rsidRPr="00E7325B">
        <w:rPr>
          <w:rFonts w:ascii="Times New Roman" w:hAnsi="Times New Roman" w:cs="Times New Roman"/>
          <w:b/>
          <w:bCs/>
          <w:sz w:val="24"/>
          <w:szCs w:val="24"/>
        </w:rPr>
        <w:t xml:space="preserve"> hod</w:t>
      </w:r>
      <w:r w:rsidRPr="00A37E3D">
        <w:rPr>
          <w:rFonts w:ascii="Times New Roman" w:hAnsi="Times New Roman" w:cs="Times New Roman"/>
          <w:sz w:val="24"/>
          <w:szCs w:val="24"/>
        </w:rPr>
        <w:t>. V</w:t>
      </w:r>
      <w:r w:rsidRPr="00BF632A">
        <w:rPr>
          <w:rFonts w:ascii="Times New Roman" w:hAnsi="Times New Roman" w:cs="Times New Roman"/>
          <w:sz w:val="24"/>
          <w:szCs w:val="24"/>
        </w:rPr>
        <w:t xml:space="preserve"> tento den a</w:t>
      </w:r>
      <w:r w:rsidR="00DF37E5" w:rsidRPr="00BF632A">
        <w:rPr>
          <w:rFonts w:ascii="Times New Roman" w:hAnsi="Times New Roman" w:cs="Times New Roman"/>
          <w:sz w:val="24"/>
          <w:szCs w:val="24"/>
        </w:rPr>
        <w:t> </w:t>
      </w:r>
      <w:r w:rsidRPr="00BF632A">
        <w:rPr>
          <w:rFonts w:ascii="Times New Roman" w:hAnsi="Times New Roman" w:cs="Times New Roman"/>
          <w:sz w:val="24"/>
          <w:szCs w:val="24"/>
        </w:rPr>
        <w:t xml:space="preserve">hodinu již musí být všechny nabídky doručeny zadavateli. Nabídky doručené po tomto termínu se v souladu s </w:t>
      </w:r>
      <w:proofErr w:type="spellStart"/>
      <w:r w:rsidRPr="00BF632A">
        <w:rPr>
          <w:rFonts w:ascii="Times New Roman" w:hAnsi="Times New Roman" w:cs="Times New Roman"/>
          <w:sz w:val="24"/>
          <w:szCs w:val="24"/>
        </w:rPr>
        <w:t>ust</w:t>
      </w:r>
      <w:proofErr w:type="spellEnd"/>
      <w:r w:rsidRPr="00BF632A">
        <w:rPr>
          <w:rFonts w:ascii="Times New Roman" w:hAnsi="Times New Roman" w:cs="Times New Roman"/>
          <w:sz w:val="24"/>
          <w:szCs w:val="24"/>
        </w:rPr>
        <w:t>. § 28 odst. 2 ZZVZ nepovažují za podané a v průběhu zadávacího řízení k nim nebude přihlíženo.</w:t>
      </w:r>
    </w:p>
    <w:p w14:paraId="64D0E161" w14:textId="00472011" w:rsidR="00DD10D5" w:rsidRPr="00BF632A" w:rsidRDefault="00DD10D5" w:rsidP="00DD10D5">
      <w:pPr>
        <w:pStyle w:val="Odstavecseseznamem"/>
        <w:numPr>
          <w:ilvl w:val="0"/>
          <w:numId w:val="9"/>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 xml:space="preserve">Nabídky se podávají písemně, a to v elektronické podobě prostřednictvím </w:t>
      </w:r>
      <w:r w:rsidR="00FF7A35" w:rsidRPr="00BF632A">
        <w:rPr>
          <w:rFonts w:ascii="Times New Roman" w:hAnsi="Times New Roman" w:cs="Times New Roman"/>
          <w:sz w:val="24"/>
          <w:szCs w:val="24"/>
        </w:rPr>
        <w:t>elektronického nástroje E-ZAK</w:t>
      </w:r>
      <w:r w:rsidRPr="00BF632A">
        <w:rPr>
          <w:rFonts w:ascii="Times New Roman" w:hAnsi="Times New Roman" w:cs="Times New Roman"/>
          <w:sz w:val="24"/>
          <w:szCs w:val="24"/>
        </w:rPr>
        <w:t>.</w:t>
      </w:r>
    </w:p>
    <w:p w14:paraId="3C633668" w14:textId="1D9E15B6" w:rsidR="00DD10D5" w:rsidRPr="00BF632A" w:rsidRDefault="00DD10D5" w:rsidP="00DD10D5">
      <w:pPr>
        <w:pStyle w:val="Odstavecseseznamem"/>
        <w:numPr>
          <w:ilvl w:val="0"/>
          <w:numId w:val="9"/>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Zadavatel v souladu s § 107 a § 211 odst. 3 ZZVZ umožňuje podání nabídek pouze v</w:t>
      </w:r>
      <w:r w:rsidR="00DF37E5" w:rsidRPr="00BF632A">
        <w:rPr>
          <w:rFonts w:ascii="Times New Roman" w:hAnsi="Times New Roman" w:cs="Times New Roman"/>
          <w:sz w:val="24"/>
          <w:szCs w:val="24"/>
        </w:rPr>
        <w:t> </w:t>
      </w:r>
      <w:r w:rsidRPr="00BF632A">
        <w:rPr>
          <w:rFonts w:ascii="Times New Roman" w:hAnsi="Times New Roman" w:cs="Times New Roman"/>
          <w:sz w:val="24"/>
          <w:szCs w:val="24"/>
        </w:rPr>
        <w:t>elektronické podobě prostřednictvím elektronického nástroje:</w:t>
      </w:r>
    </w:p>
    <w:p w14:paraId="452B0A66" w14:textId="6DFB08D0" w:rsidR="00DD10D5" w:rsidRPr="00BF632A" w:rsidRDefault="00DD10D5" w:rsidP="00DD10D5">
      <w:pPr>
        <w:pStyle w:val="Odstavecseseznamem"/>
        <w:numPr>
          <w:ilvl w:val="0"/>
          <w:numId w:val="9"/>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Dodavatel je povinen použít elektronický nástroj E-ZAK Veterinární univerzity Brno. Elektronický nástroj E-ZAK je dostupný na adrese https://zakazky.vetuni.cz/.Veškeré podmínky a informace týkající se elektronického nástroje jsou dostupné na https://zakazky.vetuni.cz/</w:t>
      </w:r>
    </w:p>
    <w:p w14:paraId="1F3AC3FF" w14:textId="77777777" w:rsidR="00DD10D5" w:rsidRPr="00BF632A" w:rsidRDefault="00DD10D5" w:rsidP="00DD10D5">
      <w:pPr>
        <w:pStyle w:val="Odstavecseseznamem"/>
        <w:numPr>
          <w:ilvl w:val="0"/>
          <w:numId w:val="9"/>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 xml:space="preserve">Jazyk nabídky: Nabídka bude podána v českém jazyce. Dokumenty vyhotovené v jiném, než českém jazyce musí být opatřeny úředně ověřeným překladem do českého jazyka; to neplatí pro podpůrné dokumenty technické specifikace nabízeného plnění (např. technické listy, oficiální brožury výrobce atd.), které mohou být předloženy v anglickém jazyce. </w:t>
      </w:r>
    </w:p>
    <w:p w14:paraId="2C7DD86B" w14:textId="77777777" w:rsidR="00DD10D5" w:rsidRPr="00BF632A" w:rsidRDefault="00DD10D5" w:rsidP="00DD10D5">
      <w:pPr>
        <w:pStyle w:val="Odstavecseseznamem"/>
        <w:numPr>
          <w:ilvl w:val="0"/>
          <w:numId w:val="9"/>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Dále v souladu s § 45 ZZVZ platí: Pokud ZZVZ nebo zadavatel vyžaduje předložení dokladu podle právního řádu České republiky, může dodavatel předložit obdobný doklad podle právního řádu státu, ve kterém se tento doklad vydává; tento doklad se předkládá s překladem do českého jazyka. Má-li zadavatel pochybnosti o správnosti překladu, může si vyžádat předložení úředně ověřeného překladu dokladu do českého jazyka tlumočníkem zapsaným do seznamu znalců a tlumočníků. Doklady ve slovenském jazyce a doklady o vzdělání v latinském jazyce se předkládají bez překladu.</w:t>
      </w:r>
    </w:p>
    <w:p w14:paraId="72E43EFC" w14:textId="77777777" w:rsidR="00DD10D5" w:rsidRPr="00BF632A" w:rsidRDefault="00DD10D5" w:rsidP="00DD10D5">
      <w:pPr>
        <w:pStyle w:val="Odstavecseseznamem"/>
        <w:numPr>
          <w:ilvl w:val="0"/>
          <w:numId w:val="9"/>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Dodavatel, který podal nabídku v zadávacím řízení, nesmí být současně osobou, jejímž prostřednictvím jiný dodavatel v tomtéž zadávacím řízení prokazuje kvalifikaci.</w:t>
      </w:r>
    </w:p>
    <w:p w14:paraId="531890E8" w14:textId="23080157" w:rsidR="00610E1E" w:rsidRPr="00BF632A" w:rsidRDefault="00DD10D5" w:rsidP="00DD10D5">
      <w:pPr>
        <w:pStyle w:val="Odstavecseseznamem"/>
        <w:numPr>
          <w:ilvl w:val="0"/>
          <w:numId w:val="9"/>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052822DA" w14:textId="2F020970" w:rsidR="00DD10D5" w:rsidRPr="00BF632A" w:rsidRDefault="00DD10D5" w:rsidP="00DD10D5">
      <w:pPr>
        <w:spacing w:before="120" w:after="120"/>
        <w:jc w:val="both"/>
        <w:rPr>
          <w:rFonts w:ascii="Times New Roman" w:hAnsi="Times New Roman" w:cs="Times New Roman"/>
          <w:sz w:val="24"/>
          <w:szCs w:val="24"/>
        </w:rPr>
      </w:pPr>
    </w:p>
    <w:p w14:paraId="7C30C7E7" w14:textId="739E10DD" w:rsidR="00DD10D5" w:rsidRPr="00BF632A" w:rsidRDefault="00DD10D5" w:rsidP="00DD10D5">
      <w:pPr>
        <w:pStyle w:val="Nadpis1"/>
        <w:rPr>
          <w:rFonts w:cs="Times New Roman"/>
        </w:rPr>
      </w:pPr>
      <w:bookmarkStart w:id="10" w:name="_Toc197512741"/>
      <w:r w:rsidRPr="00BF632A">
        <w:rPr>
          <w:rFonts w:cs="Times New Roman"/>
        </w:rPr>
        <w:lastRenderedPageBreak/>
        <w:t>Požadavky zadavatele na prokázání kvalifikace</w:t>
      </w:r>
      <w:bookmarkEnd w:id="10"/>
    </w:p>
    <w:p w14:paraId="11F9EB6B" w14:textId="5EE62C0E" w:rsidR="00DD10D5" w:rsidRPr="00BF632A" w:rsidRDefault="00A82BAC" w:rsidP="00C16827">
      <w:pPr>
        <w:pStyle w:val="Nadpis2"/>
        <w:ind w:hanging="720"/>
        <w:rPr>
          <w:rFonts w:cs="Times New Roman"/>
        </w:rPr>
      </w:pPr>
      <w:bookmarkStart w:id="11" w:name="_Toc197512742"/>
      <w:r w:rsidRPr="00BF632A">
        <w:rPr>
          <w:rFonts w:cs="Times New Roman"/>
        </w:rPr>
        <w:t>Obecné požadavky k prokázání kvalifikace</w:t>
      </w:r>
      <w:bookmarkEnd w:id="11"/>
    </w:p>
    <w:p w14:paraId="440DD880" w14:textId="484807AC" w:rsidR="00A82BAC" w:rsidRPr="00BF632A" w:rsidRDefault="00A82BAC" w:rsidP="00F22049">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Doklady o kvalifikaci </w:t>
      </w:r>
      <w:r w:rsidRPr="00BF632A">
        <w:rPr>
          <w:rFonts w:ascii="Times New Roman" w:hAnsi="Times New Roman" w:cs="Times New Roman"/>
          <w:b/>
          <w:sz w:val="24"/>
          <w:szCs w:val="24"/>
        </w:rPr>
        <w:t>předkládají dodavatelé v souladu s § 45 odst. 1 ZZVZ v nabídkách v kopiích</w:t>
      </w:r>
      <w:r w:rsidRPr="00BF632A">
        <w:rPr>
          <w:rFonts w:ascii="Times New Roman" w:hAnsi="Times New Roman" w:cs="Times New Roman"/>
          <w:sz w:val="24"/>
          <w:szCs w:val="24"/>
        </w:rPr>
        <w:t>. Všechny doklady o kvalifikaci budou zadavateli předkládány v českém nebo slovenském jazyce.</w:t>
      </w:r>
    </w:p>
    <w:p w14:paraId="07518F20" w14:textId="0E5B26FB" w:rsidR="00A82BAC" w:rsidRPr="00BF632A" w:rsidRDefault="00A82BAC" w:rsidP="00F22049">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Zadavatel v souladu s § 86 odst. 2 ZZVZ stanovuje, že dodavatel může předložení dokladů o kvalifikaci nahradit čestným prohlášením.</w:t>
      </w:r>
    </w:p>
    <w:p w14:paraId="2F41285C" w14:textId="217A63DA" w:rsidR="00A82BAC" w:rsidRPr="00BF632A" w:rsidRDefault="00A82BAC" w:rsidP="00A82BAC">
      <w:pPr>
        <w:jc w:val="both"/>
        <w:rPr>
          <w:rFonts w:ascii="Times New Roman" w:hAnsi="Times New Roman" w:cs="Times New Roman"/>
          <w:sz w:val="24"/>
          <w:szCs w:val="24"/>
        </w:rPr>
      </w:pPr>
      <w:r w:rsidRPr="00BF632A">
        <w:rPr>
          <w:rFonts w:ascii="Times New Roman" w:hAnsi="Times New Roman" w:cs="Times New Roman"/>
          <w:sz w:val="24"/>
          <w:szCs w:val="24"/>
        </w:rPr>
        <w:t xml:space="preserve">Před uzavřením smlouvy si zadavatel od vybraného dodavatele v souladu s § </w:t>
      </w:r>
      <w:r w:rsidR="00DE01BD" w:rsidRPr="00BF632A">
        <w:rPr>
          <w:rFonts w:ascii="Times New Roman" w:hAnsi="Times New Roman" w:cs="Times New Roman"/>
          <w:sz w:val="24"/>
          <w:szCs w:val="24"/>
        </w:rPr>
        <w:t>122</w:t>
      </w:r>
      <w:r w:rsidRPr="00BF632A">
        <w:rPr>
          <w:rFonts w:ascii="Times New Roman" w:hAnsi="Times New Roman" w:cs="Times New Roman"/>
          <w:sz w:val="24"/>
          <w:szCs w:val="24"/>
        </w:rPr>
        <w:t xml:space="preserve"> odst. 3 </w:t>
      </w:r>
      <w:r w:rsidR="00DE01BD" w:rsidRPr="00BF632A">
        <w:rPr>
          <w:rFonts w:ascii="Times New Roman" w:hAnsi="Times New Roman" w:cs="Times New Roman"/>
          <w:sz w:val="24"/>
          <w:szCs w:val="24"/>
        </w:rPr>
        <w:t xml:space="preserve">písm. a) ve spojení s § 122 odst. 4 písm. a) </w:t>
      </w:r>
      <w:r w:rsidRPr="00BF632A">
        <w:rPr>
          <w:rFonts w:ascii="Times New Roman" w:hAnsi="Times New Roman" w:cs="Times New Roman"/>
          <w:sz w:val="24"/>
          <w:szCs w:val="24"/>
        </w:rPr>
        <w:t xml:space="preserve">ZZVZ </w:t>
      </w:r>
      <w:r w:rsidR="00DE01BD" w:rsidRPr="00BF632A">
        <w:rPr>
          <w:rFonts w:ascii="Times New Roman" w:hAnsi="Times New Roman" w:cs="Times New Roman"/>
          <w:sz w:val="24"/>
          <w:szCs w:val="24"/>
        </w:rPr>
        <w:t>může vyžádat</w:t>
      </w:r>
      <w:r w:rsidRPr="00BF632A">
        <w:rPr>
          <w:rFonts w:ascii="Times New Roman" w:hAnsi="Times New Roman" w:cs="Times New Roman"/>
          <w:sz w:val="24"/>
          <w:szCs w:val="24"/>
        </w:rPr>
        <w:t xml:space="preserve"> předložení originálů nebo úředně ověřených kopií dokladů o kvalifikaci</w:t>
      </w:r>
      <w:r w:rsidR="00DE01BD" w:rsidRPr="00BF632A">
        <w:rPr>
          <w:rFonts w:ascii="Times New Roman" w:hAnsi="Times New Roman" w:cs="Times New Roman"/>
          <w:sz w:val="24"/>
          <w:szCs w:val="24"/>
        </w:rPr>
        <w:t>, které zadavatel požadoval a nemá je k dispozici</w:t>
      </w:r>
      <w:r w:rsidRPr="00BF632A">
        <w:rPr>
          <w:rFonts w:ascii="Times New Roman" w:hAnsi="Times New Roman" w:cs="Times New Roman"/>
          <w:sz w:val="24"/>
          <w:szCs w:val="24"/>
        </w:rPr>
        <w:t xml:space="preserve">. </w:t>
      </w:r>
    </w:p>
    <w:p w14:paraId="74AC3AC0" w14:textId="4F0A022F" w:rsidR="00A82BAC" w:rsidRPr="00BF632A" w:rsidRDefault="00A82BAC" w:rsidP="00F22049">
      <w:pPr>
        <w:spacing w:before="120" w:after="120"/>
        <w:jc w:val="both"/>
        <w:rPr>
          <w:rFonts w:ascii="Times New Roman" w:hAnsi="Times New Roman" w:cs="Times New Roman"/>
          <w:sz w:val="24"/>
          <w:szCs w:val="24"/>
        </w:rPr>
      </w:pPr>
      <w:bookmarkStart w:id="12" w:name="_Hlk195272726"/>
      <w:r w:rsidRPr="00BF632A">
        <w:rPr>
          <w:rFonts w:ascii="Times New Roman" w:hAnsi="Times New Roman" w:cs="Times New Roman"/>
          <w:sz w:val="24"/>
          <w:szCs w:val="24"/>
        </w:rPr>
        <w:t xml:space="preserve">Doklady prokazující </w:t>
      </w:r>
      <w:r w:rsidRPr="00BF632A">
        <w:rPr>
          <w:rFonts w:ascii="Times New Roman" w:hAnsi="Times New Roman" w:cs="Times New Roman"/>
          <w:b/>
          <w:sz w:val="24"/>
          <w:szCs w:val="24"/>
        </w:rPr>
        <w:t>základní způsobilost</w:t>
      </w:r>
      <w:r w:rsidRPr="00BF632A">
        <w:rPr>
          <w:rFonts w:ascii="Times New Roman" w:hAnsi="Times New Roman" w:cs="Times New Roman"/>
          <w:sz w:val="24"/>
          <w:szCs w:val="24"/>
        </w:rPr>
        <w:t xml:space="preserve"> dle § 74 ZZVZ </w:t>
      </w:r>
      <w:r w:rsidRPr="00BF632A">
        <w:rPr>
          <w:rFonts w:ascii="Times New Roman" w:hAnsi="Times New Roman" w:cs="Times New Roman"/>
          <w:b/>
          <w:sz w:val="24"/>
          <w:szCs w:val="24"/>
        </w:rPr>
        <w:t>musí prokazovat splnění požadovaného kritéria způsobilosti nejpozději v době 3 měsíců přede dnem zahájení zadávacího řízení</w:t>
      </w:r>
      <w:r w:rsidRPr="00BF632A">
        <w:rPr>
          <w:rFonts w:ascii="Times New Roman" w:hAnsi="Times New Roman" w:cs="Times New Roman"/>
          <w:sz w:val="24"/>
          <w:szCs w:val="24"/>
        </w:rPr>
        <w:t xml:space="preserve">. </w:t>
      </w:r>
    </w:p>
    <w:p w14:paraId="335A0C64" w14:textId="31ECC076" w:rsidR="00A82BAC" w:rsidRPr="00BF632A" w:rsidRDefault="00A82BAC" w:rsidP="00F22049">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Dodavatel může předložit k prokázání základní a profesní způsobilosti Výpis ze seznamu kvalifikovaných dodavatelů na základě § 228 ZZVZ, pokud k poslednímu dni, ke kterému má být prokázána základní nebo profesní způsobilost, není výpis ze seznamu kvalifikovaných dodavatelů starší než 3 měsíce. </w:t>
      </w:r>
    </w:p>
    <w:p w14:paraId="546425BC" w14:textId="62A0470E" w:rsidR="00A82BAC" w:rsidRPr="00BF632A" w:rsidRDefault="00A82BAC" w:rsidP="00F22049">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Dodavatel může vždy nahradit požadované doklady jednotným evropským osvědčením pro veřejné zakázky ve smyslu § 87 ZZVZ.</w:t>
      </w:r>
    </w:p>
    <w:p w14:paraId="5E7B981E" w14:textId="5321E119" w:rsidR="00A82BAC" w:rsidRPr="00BF632A" w:rsidRDefault="00A82BAC" w:rsidP="00F22049">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Dodavatel není povinen předložit zadavateli doklady osvědčující skutečnosti obsažené v jednotném evropském osvědčení pro veřejné zakázky, pokud zadavateli sdělí, že mu je již předložil v pře</w:t>
      </w:r>
      <w:r w:rsidR="00CF7599" w:rsidRPr="00BF632A">
        <w:rPr>
          <w:rFonts w:ascii="Times New Roman" w:hAnsi="Times New Roman" w:cs="Times New Roman"/>
          <w:sz w:val="24"/>
          <w:szCs w:val="24"/>
        </w:rPr>
        <w:t>d</w:t>
      </w:r>
      <w:r w:rsidRPr="00BF632A">
        <w:rPr>
          <w:rFonts w:ascii="Times New Roman" w:hAnsi="Times New Roman" w:cs="Times New Roman"/>
          <w:sz w:val="24"/>
          <w:szCs w:val="24"/>
        </w:rPr>
        <w:t>chozím zadávacím řízení.</w:t>
      </w:r>
    </w:p>
    <w:p w14:paraId="59AE957F" w14:textId="71B26E61" w:rsidR="00A82BAC" w:rsidRPr="00BF632A" w:rsidRDefault="00A82BAC" w:rsidP="00F22049">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Dodavatel může také prokázat splnění základní a profesní </w:t>
      </w:r>
      <w:r w:rsidR="005B485F" w:rsidRPr="00BF632A">
        <w:rPr>
          <w:rFonts w:ascii="Times New Roman" w:hAnsi="Times New Roman" w:cs="Times New Roman"/>
          <w:sz w:val="24"/>
          <w:szCs w:val="24"/>
        </w:rPr>
        <w:t>způsobilosti</w:t>
      </w:r>
      <w:r w:rsidRPr="00BF632A">
        <w:rPr>
          <w:rFonts w:ascii="Times New Roman" w:hAnsi="Times New Roman" w:cs="Times New Roman"/>
          <w:sz w:val="24"/>
          <w:szCs w:val="24"/>
        </w:rPr>
        <w:t xml:space="preserve"> certifikátem ze systému certifikovaných dodavatelů nebo osvědčením na základě § 233 a § 234 ZZVZ. </w:t>
      </w:r>
    </w:p>
    <w:p w14:paraId="29FEE578" w14:textId="1CBC2AAD" w:rsidR="00A82BAC" w:rsidRPr="00BF632A" w:rsidRDefault="00A82BAC" w:rsidP="00F22049">
      <w:pPr>
        <w:spacing w:before="120" w:after="120"/>
        <w:jc w:val="both"/>
        <w:rPr>
          <w:rFonts w:ascii="Times New Roman" w:eastAsia="Calibri" w:hAnsi="Times New Roman" w:cs="Times New Roman"/>
          <w:sz w:val="24"/>
          <w:szCs w:val="24"/>
        </w:rPr>
      </w:pPr>
      <w:r w:rsidRPr="00BF632A">
        <w:rPr>
          <w:rFonts w:ascii="Times New Roman" w:hAnsi="Times New Roman" w:cs="Times New Roman"/>
          <w:sz w:val="24"/>
          <w:szCs w:val="24"/>
        </w:rPr>
        <w:t xml:space="preserve">V souladu s § 81 ZZVZ platí: </w:t>
      </w:r>
      <w:r w:rsidRPr="00BF632A">
        <w:rPr>
          <w:rFonts w:ascii="Times New Roman" w:eastAsia="Calibri" w:hAnsi="Times New Roman" w:cs="Times New Roman"/>
          <w:sz w:val="24"/>
          <w:szCs w:val="24"/>
        </w:rPr>
        <w:t>V případě, že byla kvalifikace získána v zahraničí, prokazuje se doklady vydanými podle právního řádu země, ve které byla získána, a to v rozsahu požadovaném zadavatelem.</w:t>
      </w:r>
    </w:p>
    <w:p w14:paraId="090565D3" w14:textId="79BDFB59" w:rsidR="00A82BAC" w:rsidRPr="00BF632A" w:rsidRDefault="00A82BAC" w:rsidP="00F22049">
      <w:pPr>
        <w:autoSpaceDE w:val="0"/>
        <w:autoSpaceDN w:val="0"/>
        <w:adjustRightInd w:val="0"/>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V souladu s § 82 ZZVZ platí: </w:t>
      </w:r>
      <w:r w:rsidRPr="00BF632A">
        <w:rPr>
          <w:rFonts w:ascii="Times New Roman" w:eastAsia="Calibri" w:hAnsi="Times New Roman" w:cs="Times New Roman"/>
          <w:sz w:val="24"/>
          <w:szCs w:val="24"/>
        </w:rPr>
        <w:t>V případě společné účasti dodavatelů prokazuje základní způsobilost a profesní způsobilost podle § 77 odst. 1 ZZVZ každý dodavatel samostatně</w:t>
      </w:r>
      <w:bookmarkEnd w:id="12"/>
      <w:r w:rsidRPr="00BF632A">
        <w:rPr>
          <w:rFonts w:ascii="Times New Roman" w:eastAsia="Calibri" w:hAnsi="Times New Roman" w:cs="Times New Roman"/>
          <w:sz w:val="24"/>
          <w:szCs w:val="24"/>
        </w:rPr>
        <w:t>.</w:t>
      </w:r>
    </w:p>
    <w:p w14:paraId="04DD2F1C" w14:textId="086070A2" w:rsidR="00A82BAC" w:rsidRPr="00BF632A" w:rsidRDefault="00A82BAC" w:rsidP="00F22049">
      <w:pPr>
        <w:autoSpaceDE w:val="0"/>
        <w:autoSpaceDN w:val="0"/>
        <w:adjustRightInd w:val="0"/>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Pokud po předložení dokladů nebo prohlášení o kvalifikaci dojde v průběhu zadávacího řízení ke změně kvalifikace účastníka zadávacího řízení, musí účastník postupovat dle </w:t>
      </w:r>
      <w:proofErr w:type="spellStart"/>
      <w:r w:rsidRPr="00BF632A">
        <w:rPr>
          <w:rFonts w:ascii="Times New Roman" w:hAnsi="Times New Roman" w:cs="Times New Roman"/>
          <w:sz w:val="24"/>
          <w:szCs w:val="24"/>
        </w:rPr>
        <w:t>ust</w:t>
      </w:r>
      <w:proofErr w:type="spellEnd"/>
      <w:r w:rsidRPr="00BF632A">
        <w:rPr>
          <w:rFonts w:ascii="Times New Roman" w:hAnsi="Times New Roman" w:cs="Times New Roman"/>
          <w:sz w:val="24"/>
          <w:szCs w:val="24"/>
        </w:rPr>
        <w:t xml:space="preserve">. § 88 odst. 1 ZZVZ. </w:t>
      </w:r>
      <w:r w:rsidRPr="00BF632A">
        <w:rPr>
          <w:rFonts w:ascii="Times New Roman" w:eastAsia="Calibri" w:hAnsi="Times New Roman" w:cs="Times New Roman"/>
          <w:sz w:val="24"/>
          <w:szCs w:val="24"/>
        </w:rPr>
        <w:t>Dozví-li se zadavatel, že dodavatel nesplnil povinnost uvedenou v § 88 odstavci 1 ZZVZ, zadavatel jej bezodkladně vyloučí ze zadávacího řízení.</w:t>
      </w:r>
    </w:p>
    <w:p w14:paraId="346508D5" w14:textId="77777777" w:rsidR="00A82BAC" w:rsidRPr="00BF632A" w:rsidRDefault="00A82BAC" w:rsidP="00F22049">
      <w:pPr>
        <w:spacing w:before="120" w:after="120"/>
        <w:jc w:val="both"/>
        <w:rPr>
          <w:rFonts w:ascii="Times New Roman" w:hAnsi="Times New Roman" w:cs="Times New Roman"/>
          <w:sz w:val="24"/>
          <w:szCs w:val="24"/>
          <w:u w:val="single"/>
        </w:rPr>
      </w:pPr>
      <w:r w:rsidRPr="00BF632A">
        <w:rPr>
          <w:rFonts w:ascii="Times New Roman" w:hAnsi="Times New Roman" w:cs="Times New Roman"/>
          <w:sz w:val="24"/>
          <w:szCs w:val="24"/>
          <w:u w:val="single"/>
        </w:rPr>
        <w:t>Zadavatel požaduje po dodavatelích prokázání splnění kvalifikačních předpokladů. Zadavatel požaduje prokázání splnění:</w:t>
      </w:r>
    </w:p>
    <w:p w14:paraId="2310AE0B" w14:textId="77777777" w:rsidR="00A82BAC" w:rsidRPr="00BF632A" w:rsidRDefault="00A82BAC" w:rsidP="00A82BAC">
      <w:pPr>
        <w:numPr>
          <w:ilvl w:val="0"/>
          <w:numId w:val="12"/>
        </w:numPr>
        <w:spacing w:after="60" w:line="240" w:lineRule="auto"/>
        <w:ind w:firstLine="414"/>
        <w:jc w:val="both"/>
        <w:rPr>
          <w:rFonts w:ascii="Times New Roman" w:hAnsi="Times New Roman" w:cs="Times New Roman"/>
          <w:sz w:val="24"/>
          <w:szCs w:val="24"/>
        </w:rPr>
      </w:pPr>
      <w:r w:rsidRPr="00BF632A">
        <w:rPr>
          <w:rFonts w:ascii="Times New Roman" w:hAnsi="Times New Roman" w:cs="Times New Roman"/>
          <w:b/>
          <w:bCs/>
          <w:sz w:val="24"/>
          <w:szCs w:val="24"/>
        </w:rPr>
        <w:t xml:space="preserve">základní </w:t>
      </w:r>
      <w:r w:rsidRPr="00BF632A">
        <w:rPr>
          <w:rFonts w:ascii="Times New Roman" w:hAnsi="Times New Roman" w:cs="Times New Roman"/>
          <w:sz w:val="24"/>
          <w:szCs w:val="24"/>
        </w:rPr>
        <w:t xml:space="preserve">způsobilosti podle § 74 odst. 1 až 3 ZZVZ </w:t>
      </w:r>
    </w:p>
    <w:p w14:paraId="51F1AD98" w14:textId="77777777" w:rsidR="00A82BAC" w:rsidRPr="00BF632A" w:rsidRDefault="00A82BAC" w:rsidP="00A82BAC">
      <w:pPr>
        <w:numPr>
          <w:ilvl w:val="0"/>
          <w:numId w:val="12"/>
        </w:numPr>
        <w:spacing w:after="60" w:line="240" w:lineRule="auto"/>
        <w:ind w:firstLine="414"/>
        <w:jc w:val="both"/>
        <w:rPr>
          <w:rFonts w:ascii="Times New Roman" w:hAnsi="Times New Roman" w:cs="Times New Roman"/>
          <w:sz w:val="24"/>
          <w:szCs w:val="24"/>
        </w:rPr>
      </w:pPr>
      <w:r w:rsidRPr="00BF632A">
        <w:rPr>
          <w:rFonts w:ascii="Times New Roman" w:hAnsi="Times New Roman" w:cs="Times New Roman"/>
          <w:b/>
          <w:bCs/>
          <w:sz w:val="24"/>
          <w:szCs w:val="24"/>
        </w:rPr>
        <w:t xml:space="preserve">profesní </w:t>
      </w:r>
      <w:r w:rsidRPr="00BF632A">
        <w:rPr>
          <w:rFonts w:ascii="Times New Roman" w:hAnsi="Times New Roman" w:cs="Times New Roman"/>
          <w:sz w:val="24"/>
          <w:szCs w:val="24"/>
        </w:rPr>
        <w:t>způsobilosti podle § 77 odst. 1 ZZVZ</w:t>
      </w:r>
    </w:p>
    <w:p w14:paraId="3F9D72A4" w14:textId="77777777" w:rsidR="00A82BAC" w:rsidRPr="00BF632A" w:rsidRDefault="00A82BAC" w:rsidP="00A82BAC">
      <w:pPr>
        <w:jc w:val="both"/>
        <w:rPr>
          <w:rFonts w:ascii="Times New Roman" w:hAnsi="Times New Roman" w:cs="Times New Roman"/>
          <w:sz w:val="24"/>
          <w:szCs w:val="24"/>
        </w:rPr>
      </w:pPr>
    </w:p>
    <w:p w14:paraId="3F34FD76" w14:textId="3BEC54A4" w:rsidR="00A82BAC" w:rsidRPr="00E6145B" w:rsidRDefault="00A82BAC" w:rsidP="00E6145B">
      <w:pPr>
        <w:jc w:val="both"/>
        <w:rPr>
          <w:rFonts w:ascii="Times New Roman" w:hAnsi="Times New Roman" w:cs="Times New Roman"/>
          <w:i/>
          <w:sz w:val="24"/>
          <w:szCs w:val="24"/>
        </w:rPr>
      </w:pPr>
      <w:r w:rsidRPr="00BF632A">
        <w:rPr>
          <w:rFonts w:ascii="Times New Roman" w:hAnsi="Times New Roman" w:cs="Times New Roman"/>
          <w:i/>
          <w:sz w:val="24"/>
          <w:szCs w:val="24"/>
        </w:rPr>
        <w:t>Zadavatel nepožaduje prokázání dalších kvalifikačních předpokladů.</w:t>
      </w:r>
    </w:p>
    <w:p w14:paraId="5E8F83F0" w14:textId="5C14AC35" w:rsidR="00A82BAC" w:rsidRPr="00BF632A" w:rsidRDefault="00A82BAC" w:rsidP="00A82BAC">
      <w:pPr>
        <w:pStyle w:val="Nadpis2"/>
        <w:ind w:hanging="720"/>
        <w:rPr>
          <w:rFonts w:cs="Times New Roman"/>
        </w:rPr>
      </w:pPr>
      <w:bookmarkStart w:id="13" w:name="_Toc197512743"/>
      <w:r w:rsidRPr="00BF632A">
        <w:rPr>
          <w:rFonts w:cs="Times New Roman"/>
        </w:rPr>
        <w:lastRenderedPageBreak/>
        <w:t>Základní způsobilost</w:t>
      </w:r>
      <w:bookmarkEnd w:id="13"/>
    </w:p>
    <w:p w14:paraId="0FEE6F03" w14:textId="77777777" w:rsidR="00A82BAC" w:rsidRPr="00BF632A" w:rsidRDefault="00A82BAC" w:rsidP="00A82BAC">
      <w:pPr>
        <w:spacing w:before="120" w:after="60" w:line="240" w:lineRule="auto"/>
        <w:jc w:val="both"/>
        <w:rPr>
          <w:rFonts w:ascii="Times New Roman" w:eastAsia="Times New Roman" w:hAnsi="Times New Roman" w:cs="Times New Roman"/>
          <w:b/>
          <w:sz w:val="24"/>
          <w:szCs w:val="24"/>
          <w:u w:val="single"/>
          <w:lang w:eastAsia="cs-CZ"/>
        </w:rPr>
      </w:pPr>
      <w:r w:rsidRPr="00BF632A">
        <w:rPr>
          <w:rFonts w:ascii="Times New Roman" w:eastAsia="Times New Roman" w:hAnsi="Times New Roman" w:cs="Times New Roman"/>
          <w:sz w:val="24"/>
          <w:szCs w:val="24"/>
          <w:lang w:eastAsia="cs-CZ"/>
        </w:rPr>
        <w:t>ZÁKLADNÍ ZPŮSOBILOST</w:t>
      </w:r>
      <w:r w:rsidRPr="00BF632A">
        <w:rPr>
          <w:rFonts w:ascii="Times New Roman" w:eastAsia="Times New Roman" w:hAnsi="Times New Roman" w:cs="Times New Roman"/>
          <w:b/>
          <w:bCs/>
          <w:sz w:val="24"/>
          <w:szCs w:val="24"/>
          <w:lang w:eastAsia="cs-CZ"/>
        </w:rPr>
        <w:t xml:space="preserve"> </w:t>
      </w:r>
      <w:r w:rsidRPr="00BF632A">
        <w:rPr>
          <w:rFonts w:ascii="Times New Roman" w:eastAsia="Times New Roman" w:hAnsi="Times New Roman" w:cs="Times New Roman"/>
          <w:bCs/>
          <w:sz w:val="24"/>
          <w:szCs w:val="24"/>
          <w:lang w:eastAsia="cs-CZ"/>
        </w:rPr>
        <w:t xml:space="preserve">(dle </w:t>
      </w:r>
      <w:r w:rsidRPr="00BF632A">
        <w:rPr>
          <w:rFonts w:ascii="Times New Roman" w:eastAsia="Times New Roman" w:hAnsi="Times New Roman" w:cs="Times New Roman"/>
          <w:sz w:val="24"/>
          <w:szCs w:val="24"/>
          <w:lang w:eastAsia="cs-CZ"/>
        </w:rPr>
        <w:t>§ 74 odst. 1 až 3 ZZVZ)</w:t>
      </w:r>
    </w:p>
    <w:p w14:paraId="4925913E" w14:textId="77777777" w:rsidR="00A82BAC" w:rsidRPr="00BF632A" w:rsidRDefault="00A82BAC" w:rsidP="00A82BAC">
      <w:pPr>
        <w:numPr>
          <w:ilvl w:val="0"/>
          <w:numId w:val="13"/>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Způsobilým není dodavatel, který</w:t>
      </w:r>
    </w:p>
    <w:p w14:paraId="4141D87B" w14:textId="77777777" w:rsidR="00A82BAC" w:rsidRPr="00BF632A" w:rsidRDefault="00A82BAC" w:rsidP="00A82BAC">
      <w:pPr>
        <w:numPr>
          <w:ilvl w:val="1"/>
          <w:numId w:val="13"/>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161AC22D" w14:textId="77777777" w:rsidR="00A82BAC" w:rsidRPr="00BF632A" w:rsidRDefault="00A82BAC" w:rsidP="00A82BAC">
      <w:pPr>
        <w:numPr>
          <w:ilvl w:val="1"/>
          <w:numId w:val="13"/>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má v České republice nebo v zemi svého sídla v evidenci daní zachycen splatný daňový nedoplatek, a to i ve vztahu ke spotřební dani,</w:t>
      </w:r>
    </w:p>
    <w:p w14:paraId="1B97E382" w14:textId="77777777" w:rsidR="00A82BAC" w:rsidRPr="00BF632A" w:rsidRDefault="00A82BAC" w:rsidP="00A82BAC">
      <w:pPr>
        <w:numPr>
          <w:ilvl w:val="1"/>
          <w:numId w:val="13"/>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má v České republice nebo v zemi svého sídla splatný nedoplatek na pojistném nebo na penále na veřejné zdravotní pojištění,</w:t>
      </w:r>
    </w:p>
    <w:p w14:paraId="2CFFBDAE" w14:textId="77777777" w:rsidR="00A82BAC" w:rsidRPr="00BF632A" w:rsidRDefault="00A82BAC" w:rsidP="00A82BAC">
      <w:pPr>
        <w:numPr>
          <w:ilvl w:val="1"/>
          <w:numId w:val="13"/>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má v České republice nebo v zemi svého sídla splatný nedoplatek na pojistném nebo na penále na sociální zabezpečení a příspěvku na státní politiku zaměstnanosti,</w:t>
      </w:r>
    </w:p>
    <w:p w14:paraId="6A1C92AD" w14:textId="77777777" w:rsidR="00A82BAC" w:rsidRPr="00BF632A" w:rsidRDefault="00A82BAC" w:rsidP="00A82BAC">
      <w:pPr>
        <w:numPr>
          <w:ilvl w:val="1"/>
          <w:numId w:val="13"/>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je v likvidaci, proti němuž bylo vydáno rozhodnutí o úpadku, vůči němuž byla nařízena nucená správa podle jiného právního předpisu nebo v obdobné situaci podle právního řádu země sídla dodavatele.</w:t>
      </w:r>
    </w:p>
    <w:p w14:paraId="6533E836" w14:textId="77777777" w:rsidR="00A82BAC" w:rsidRPr="00BF632A" w:rsidRDefault="00A82BAC" w:rsidP="00A82BAC">
      <w:p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cs-CZ"/>
        </w:rPr>
      </w:pPr>
    </w:p>
    <w:p w14:paraId="13605901" w14:textId="77777777" w:rsidR="00A82BAC" w:rsidRPr="00BF632A" w:rsidRDefault="00A82BAC" w:rsidP="00A82BAC">
      <w:pPr>
        <w:numPr>
          <w:ilvl w:val="0"/>
          <w:numId w:val="13"/>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Je-li dodavatelem právnická osoba, musí podmínku podle odstavce 1 písm. a) splňovat tato právnická osoba a zároveň každý člen statutárního orgánu. Je-li členem statutárního orgánu dodavatele právnická osoba, musí podmínku podle odstavce 1 písm. a) splňovat</w:t>
      </w:r>
    </w:p>
    <w:p w14:paraId="724338BA" w14:textId="77777777" w:rsidR="00A82BAC" w:rsidRPr="00BF632A" w:rsidRDefault="00A82BAC" w:rsidP="00A82BAC">
      <w:pPr>
        <w:numPr>
          <w:ilvl w:val="1"/>
          <w:numId w:val="14"/>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tato právnická osoba,</w:t>
      </w:r>
    </w:p>
    <w:p w14:paraId="17E42EB6" w14:textId="77777777" w:rsidR="00A82BAC" w:rsidRPr="00BF632A" w:rsidRDefault="00A82BAC" w:rsidP="00A82BAC">
      <w:pPr>
        <w:numPr>
          <w:ilvl w:val="1"/>
          <w:numId w:val="14"/>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každý člen statutárního orgánu této právnické osoby a</w:t>
      </w:r>
    </w:p>
    <w:p w14:paraId="27E0A867" w14:textId="77777777" w:rsidR="00A82BAC" w:rsidRPr="00BF632A" w:rsidRDefault="00A82BAC" w:rsidP="00A82BAC">
      <w:pPr>
        <w:numPr>
          <w:ilvl w:val="1"/>
          <w:numId w:val="14"/>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osoba zastupující tuto právnickou osobu v statutárním orgánu dodavatele.</w:t>
      </w:r>
    </w:p>
    <w:p w14:paraId="70A9384E" w14:textId="77777777" w:rsidR="00A82BAC" w:rsidRPr="00BF632A" w:rsidRDefault="00A82BAC" w:rsidP="00C16827">
      <w:p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cs-CZ"/>
        </w:rPr>
      </w:pPr>
    </w:p>
    <w:p w14:paraId="26E1EDB7" w14:textId="77777777" w:rsidR="00A82BAC" w:rsidRPr="00BF632A" w:rsidRDefault="00A82BAC" w:rsidP="00A82BAC">
      <w:pPr>
        <w:numPr>
          <w:ilvl w:val="0"/>
          <w:numId w:val="13"/>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Účastní-li se zadávacího řízení pobočka závodu</w:t>
      </w:r>
    </w:p>
    <w:p w14:paraId="4469562E" w14:textId="77777777" w:rsidR="00A82BAC" w:rsidRPr="00BF632A" w:rsidRDefault="00A82BAC" w:rsidP="00A82BAC">
      <w:pPr>
        <w:numPr>
          <w:ilvl w:val="1"/>
          <w:numId w:val="15"/>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zahraniční právnické osoby, musí podmínku podle odstavce 1 písm. a) splňovat tato právnická osoba a vedoucí pobočky závodu,</w:t>
      </w:r>
    </w:p>
    <w:p w14:paraId="181BEE3E" w14:textId="77777777" w:rsidR="00A82BAC" w:rsidRPr="00BF632A" w:rsidRDefault="00A82BAC" w:rsidP="00A82BAC">
      <w:pPr>
        <w:numPr>
          <w:ilvl w:val="1"/>
          <w:numId w:val="15"/>
        </w:numPr>
        <w:autoSpaceDE w:val="0"/>
        <w:autoSpaceDN w:val="0"/>
        <w:adjustRightInd w:val="0"/>
        <w:spacing w:after="0" w:line="240" w:lineRule="auto"/>
        <w:ind w:left="993" w:hanging="284"/>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české právnické osoby, musí podmínku podle odstavce 1 písm. a) splňovat osoby uvedené v odstavci 2 a vedoucí pobočky závodu.</w:t>
      </w:r>
    </w:p>
    <w:p w14:paraId="028F779A" w14:textId="77777777" w:rsidR="00A82BAC" w:rsidRPr="00BF632A" w:rsidRDefault="00A82BAC" w:rsidP="00A82BAC">
      <w:pPr>
        <w:spacing w:after="0" w:line="240" w:lineRule="auto"/>
        <w:jc w:val="both"/>
        <w:rPr>
          <w:rFonts w:ascii="Times New Roman" w:eastAsia="Times New Roman" w:hAnsi="Times New Roman" w:cs="Times New Roman"/>
          <w:sz w:val="24"/>
          <w:szCs w:val="24"/>
          <w:lang w:eastAsia="cs-CZ"/>
        </w:rPr>
      </w:pPr>
    </w:p>
    <w:p w14:paraId="54EBEF77" w14:textId="77777777" w:rsidR="00A82BAC" w:rsidRPr="00BF632A" w:rsidRDefault="00A82BAC" w:rsidP="00A82BAC">
      <w:pPr>
        <w:spacing w:after="0" w:line="240" w:lineRule="auto"/>
        <w:jc w:val="both"/>
        <w:rPr>
          <w:rFonts w:ascii="Times New Roman" w:eastAsia="Times New Roman" w:hAnsi="Times New Roman" w:cs="Times New Roman"/>
          <w:sz w:val="24"/>
          <w:szCs w:val="24"/>
          <w:u w:val="single"/>
          <w:lang w:eastAsia="cs-CZ"/>
        </w:rPr>
      </w:pPr>
      <w:r w:rsidRPr="00BF632A">
        <w:rPr>
          <w:rFonts w:ascii="Times New Roman" w:eastAsia="Times New Roman" w:hAnsi="Times New Roman" w:cs="Times New Roman"/>
          <w:sz w:val="24"/>
          <w:szCs w:val="24"/>
          <w:u w:val="single"/>
          <w:lang w:eastAsia="cs-CZ"/>
        </w:rPr>
        <w:t>Prokázání základní způsobilosti prokazuje dodavatel předložením:</w:t>
      </w:r>
    </w:p>
    <w:p w14:paraId="7A4E7BA0" w14:textId="77777777" w:rsidR="00A82BAC" w:rsidRPr="00BF632A" w:rsidRDefault="00A82BAC" w:rsidP="00A82BAC">
      <w:pPr>
        <w:spacing w:after="0" w:line="240" w:lineRule="auto"/>
        <w:jc w:val="both"/>
        <w:rPr>
          <w:rFonts w:ascii="Times New Roman" w:eastAsia="Times New Roman" w:hAnsi="Times New Roman" w:cs="Times New Roman"/>
          <w:sz w:val="24"/>
          <w:szCs w:val="24"/>
          <w:lang w:eastAsia="cs-CZ"/>
        </w:rPr>
      </w:pPr>
    </w:p>
    <w:p w14:paraId="2FE9A056" w14:textId="77777777" w:rsidR="00A82BAC" w:rsidRPr="00BF632A" w:rsidRDefault="00A82BAC" w:rsidP="00A82BAC">
      <w:pPr>
        <w:numPr>
          <w:ilvl w:val="1"/>
          <w:numId w:val="13"/>
        </w:numPr>
        <w:spacing w:before="120" w:after="120" w:line="240" w:lineRule="auto"/>
        <w:ind w:left="1139" w:hanging="357"/>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výpisu z evidence rejstříku trestů ve vztahu k § 74 odst. 1 písm. a) ZZVZ,</w:t>
      </w:r>
    </w:p>
    <w:p w14:paraId="30B8DCC8" w14:textId="77777777" w:rsidR="00A82BAC" w:rsidRPr="00BF632A" w:rsidRDefault="00A82BAC" w:rsidP="00A82BAC">
      <w:pPr>
        <w:numPr>
          <w:ilvl w:val="1"/>
          <w:numId w:val="13"/>
        </w:numPr>
        <w:spacing w:before="120" w:after="120" w:line="240" w:lineRule="auto"/>
        <w:ind w:left="1139" w:hanging="357"/>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potvrzení příslušného finančního úřadu ve vztahu k § 74 odst. 1 písm. b) ZZVZ,</w:t>
      </w:r>
    </w:p>
    <w:p w14:paraId="3EFAC0D2" w14:textId="77777777" w:rsidR="00A82BAC" w:rsidRPr="00BF632A" w:rsidRDefault="00A82BAC" w:rsidP="00A82BAC">
      <w:pPr>
        <w:numPr>
          <w:ilvl w:val="1"/>
          <w:numId w:val="13"/>
        </w:numPr>
        <w:spacing w:before="120" w:after="120" w:line="240" w:lineRule="auto"/>
        <w:ind w:left="1139" w:hanging="357"/>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písemného čestného prohlášení ve vztahu ke spotřební dani ve vztahu k § 74 odst. 1 písm. b) ZZVZ,</w:t>
      </w:r>
    </w:p>
    <w:p w14:paraId="34C3FBCD" w14:textId="77777777" w:rsidR="00A82BAC" w:rsidRPr="00BF632A" w:rsidRDefault="00A82BAC" w:rsidP="00A82BAC">
      <w:pPr>
        <w:numPr>
          <w:ilvl w:val="1"/>
          <w:numId w:val="13"/>
        </w:numPr>
        <w:spacing w:before="120" w:after="120" w:line="240" w:lineRule="auto"/>
        <w:ind w:left="1139" w:hanging="357"/>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písemného čestného prohlášení ve vztahu k § 74 odst. 1 písm. c) ZZVZ,</w:t>
      </w:r>
    </w:p>
    <w:p w14:paraId="5D9FB433" w14:textId="2A9EF296" w:rsidR="00A82BAC" w:rsidRPr="00BF632A" w:rsidRDefault="00A82BAC" w:rsidP="00A82BAC">
      <w:pPr>
        <w:numPr>
          <w:ilvl w:val="1"/>
          <w:numId w:val="13"/>
        </w:numPr>
        <w:spacing w:before="120" w:after="120" w:line="240" w:lineRule="auto"/>
        <w:ind w:left="1139" w:hanging="357"/>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 xml:space="preserve">potvrzení příslušné </w:t>
      </w:r>
      <w:r w:rsidR="00546DEB" w:rsidRPr="00BF632A">
        <w:rPr>
          <w:rFonts w:ascii="Times New Roman" w:eastAsia="Times New Roman" w:hAnsi="Times New Roman" w:cs="Times New Roman"/>
          <w:sz w:val="24"/>
          <w:szCs w:val="24"/>
          <w:lang w:eastAsia="cs-CZ"/>
        </w:rPr>
        <w:t>územní</w:t>
      </w:r>
      <w:r w:rsidRPr="00BF632A">
        <w:rPr>
          <w:rFonts w:ascii="Times New Roman" w:eastAsia="Times New Roman" w:hAnsi="Times New Roman" w:cs="Times New Roman"/>
          <w:sz w:val="24"/>
          <w:szCs w:val="24"/>
          <w:lang w:eastAsia="cs-CZ"/>
        </w:rPr>
        <w:t xml:space="preserve"> </w:t>
      </w:r>
      <w:r w:rsidR="007A48D6" w:rsidRPr="00BF632A">
        <w:rPr>
          <w:rFonts w:ascii="Times New Roman" w:eastAsia="Times New Roman" w:hAnsi="Times New Roman" w:cs="Times New Roman"/>
          <w:sz w:val="24"/>
          <w:szCs w:val="24"/>
          <w:lang w:eastAsia="cs-CZ"/>
        </w:rPr>
        <w:t>s</w:t>
      </w:r>
      <w:r w:rsidRPr="00BF632A">
        <w:rPr>
          <w:rFonts w:ascii="Times New Roman" w:eastAsia="Times New Roman" w:hAnsi="Times New Roman" w:cs="Times New Roman"/>
          <w:sz w:val="24"/>
          <w:szCs w:val="24"/>
          <w:lang w:eastAsia="cs-CZ"/>
        </w:rPr>
        <w:t>právy sociálního zabezpečení ve vztahu k § 74 odst. 1 písm. d) ZZVZ,</w:t>
      </w:r>
    </w:p>
    <w:p w14:paraId="52D0E25E" w14:textId="77777777" w:rsidR="00A82BAC" w:rsidRPr="00BF632A" w:rsidRDefault="00A82BAC" w:rsidP="00A82BAC">
      <w:pPr>
        <w:numPr>
          <w:ilvl w:val="1"/>
          <w:numId w:val="13"/>
        </w:numPr>
        <w:spacing w:before="120" w:after="120" w:line="240" w:lineRule="auto"/>
        <w:ind w:left="1139" w:hanging="357"/>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výpisu z obchodního rejstříku, nebo předložením písemného čestného prohlášení v případě, že není v obchodním rejstříku zapsán, ve vztahu k § 74 odst. 1 písm. e) ZZVZ.</w:t>
      </w:r>
    </w:p>
    <w:p w14:paraId="4D17AEAE" w14:textId="28D0916B" w:rsidR="00A82BAC" w:rsidRPr="00BF632A" w:rsidRDefault="00A82BAC" w:rsidP="00F22049">
      <w:pPr>
        <w:spacing w:before="120" w:after="120" w:line="240" w:lineRule="auto"/>
        <w:jc w:val="both"/>
        <w:rPr>
          <w:rFonts w:ascii="Times New Roman" w:eastAsia="Times New Roman" w:hAnsi="Times New Roman" w:cs="Times New Roman"/>
          <w:sz w:val="24"/>
          <w:szCs w:val="24"/>
          <w:lang w:val="en-US" w:eastAsia="cs-CZ"/>
        </w:rPr>
      </w:pPr>
      <w:r w:rsidRPr="00BF632A">
        <w:rPr>
          <w:rFonts w:ascii="Times New Roman" w:eastAsia="Times New Roman" w:hAnsi="Times New Roman" w:cs="Times New Roman"/>
          <w:sz w:val="24"/>
          <w:szCs w:val="24"/>
          <w:lang w:eastAsia="cs-CZ"/>
        </w:rPr>
        <w:t xml:space="preserve">Dodavatelé </w:t>
      </w:r>
      <w:r w:rsidRPr="00BF632A">
        <w:rPr>
          <w:rFonts w:ascii="Times New Roman" w:eastAsia="Times New Roman" w:hAnsi="Times New Roman" w:cs="Times New Roman"/>
          <w:b/>
          <w:sz w:val="24"/>
          <w:szCs w:val="24"/>
          <w:lang w:eastAsia="cs-CZ"/>
        </w:rPr>
        <w:t>mohou prokázat splnění podmínek základní způsobilosti předložením čestného prohlášení</w:t>
      </w:r>
      <w:r w:rsidRPr="00BF632A">
        <w:rPr>
          <w:rFonts w:ascii="Times New Roman" w:eastAsia="Times New Roman" w:hAnsi="Times New Roman" w:cs="Times New Roman"/>
          <w:sz w:val="24"/>
          <w:szCs w:val="24"/>
          <w:lang w:eastAsia="cs-CZ"/>
        </w:rPr>
        <w:t xml:space="preserve">. Z čestného prohlášení musí být zřejmé, že dodavatel požadovanou základní způsobilost dle </w:t>
      </w:r>
      <w:proofErr w:type="spellStart"/>
      <w:r w:rsidRPr="00BF632A">
        <w:rPr>
          <w:rFonts w:ascii="Times New Roman" w:eastAsia="Times New Roman" w:hAnsi="Times New Roman" w:cs="Times New Roman"/>
          <w:sz w:val="24"/>
          <w:szCs w:val="24"/>
          <w:lang w:eastAsia="cs-CZ"/>
        </w:rPr>
        <w:t>ust</w:t>
      </w:r>
      <w:proofErr w:type="spellEnd"/>
      <w:r w:rsidRPr="00BF632A">
        <w:rPr>
          <w:rFonts w:ascii="Times New Roman" w:eastAsia="Times New Roman" w:hAnsi="Times New Roman" w:cs="Times New Roman"/>
          <w:sz w:val="24"/>
          <w:szCs w:val="24"/>
          <w:lang w:eastAsia="cs-CZ"/>
        </w:rPr>
        <w:t>. § 74 odst. 1 až 3 ZZVZ splňuje</w:t>
      </w:r>
      <w:r w:rsidRPr="00BF632A">
        <w:rPr>
          <w:rFonts w:ascii="Times New Roman" w:eastAsia="Times New Roman" w:hAnsi="Times New Roman" w:cs="Times New Roman"/>
          <w:sz w:val="24"/>
          <w:szCs w:val="24"/>
          <w:lang w:val="en-US" w:eastAsia="cs-CZ"/>
        </w:rPr>
        <w:t xml:space="preserve">; </w:t>
      </w:r>
      <w:r w:rsidRPr="00BF632A">
        <w:rPr>
          <w:rFonts w:ascii="Times New Roman" w:eastAsia="Times New Roman" w:hAnsi="Times New Roman" w:cs="Times New Roman"/>
          <w:sz w:val="24"/>
          <w:szCs w:val="24"/>
          <w:lang w:eastAsia="cs-CZ"/>
        </w:rPr>
        <w:t xml:space="preserve">čestné prohlášení musí být </w:t>
      </w:r>
      <w:r w:rsidRPr="00BF632A">
        <w:rPr>
          <w:rFonts w:ascii="Times New Roman" w:eastAsia="Times New Roman" w:hAnsi="Times New Roman" w:cs="Times New Roman"/>
          <w:sz w:val="24"/>
          <w:szCs w:val="24"/>
          <w:lang w:eastAsia="cs-CZ"/>
        </w:rPr>
        <w:lastRenderedPageBreak/>
        <w:t>datováno a podepsáno osobou oprávněnou zastupovat dodavatele</w:t>
      </w:r>
      <w:r w:rsidRPr="00BF632A">
        <w:rPr>
          <w:rFonts w:ascii="Times New Roman" w:eastAsia="Times New Roman" w:hAnsi="Times New Roman" w:cs="Times New Roman"/>
          <w:sz w:val="24"/>
          <w:szCs w:val="24"/>
          <w:lang w:val="en-US" w:eastAsia="cs-CZ"/>
        </w:rPr>
        <w:t xml:space="preserve">. </w:t>
      </w:r>
      <w:r w:rsidRPr="00BF632A">
        <w:rPr>
          <w:rFonts w:ascii="Times New Roman" w:eastAsia="Calibri" w:hAnsi="Times New Roman" w:cs="Times New Roman"/>
          <w:sz w:val="24"/>
          <w:szCs w:val="24"/>
        </w:rPr>
        <w:t xml:space="preserve">Zadavatel doporučuje </w:t>
      </w:r>
      <w:r w:rsidRPr="00BF632A">
        <w:rPr>
          <w:rFonts w:ascii="Times New Roman" w:eastAsia="Times New Roman" w:hAnsi="Times New Roman" w:cs="Times New Roman"/>
          <w:sz w:val="24"/>
          <w:szCs w:val="24"/>
          <w:lang w:eastAsia="cs-CZ"/>
        </w:rPr>
        <w:t xml:space="preserve">pro předložení čestného prohlášení využít přílohu č. </w:t>
      </w:r>
      <w:r w:rsidR="007A48D6" w:rsidRPr="00BF632A">
        <w:rPr>
          <w:rFonts w:ascii="Times New Roman" w:eastAsia="Times New Roman" w:hAnsi="Times New Roman" w:cs="Times New Roman"/>
          <w:sz w:val="24"/>
          <w:szCs w:val="24"/>
          <w:lang w:eastAsia="cs-CZ"/>
        </w:rPr>
        <w:t>3</w:t>
      </w:r>
      <w:r w:rsidRPr="00BF632A">
        <w:rPr>
          <w:rFonts w:ascii="Times New Roman" w:eastAsia="Times New Roman" w:hAnsi="Times New Roman" w:cs="Times New Roman"/>
          <w:sz w:val="24"/>
          <w:szCs w:val="24"/>
          <w:lang w:eastAsia="cs-CZ"/>
        </w:rPr>
        <w:t xml:space="preserve"> této ZD</w:t>
      </w:r>
      <w:r w:rsidRPr="00BF632A">
        <w:rPr>
          <w:rFonts w:ascii="Times New Roman" w:eastAsia="Times New Roman" w:hAnsi="Times New Roman" w:cs="Times New Roman"/>
          <w:sz w:val="24"/>
          <w:szCs w:val="24"/>
          <w:lang w:val="en-US" w:eastAsia="cs-CZ"/>
        </w:rPr>
        <w:t>.</w:t>
      </w:r>
    </w:p>
    <w:p w14:paraId="5E6DB771" w14:textId="5CEE6FC4" w:rsidR="00A82BAC" w:rsidRPr="00BF632A" w:rsidRDefault="00A82BAC" w:rsidP="00F22049">
      <w:pPr>
        <w:spacing w:before="120" w:after="120" w:line="240" w:lineRule="auto"/>
        <w:jc w:val="both"/>
        <w:rPr>
          <w:rFonts w:ascii="Times New Roman" w:eastAsia="Times New Roman" w:hAnsi="Times New Roman" w:cs="Times New Roman"/>
          <w:sz w:val="24"/>
          <w:szCs w:val="24"/>
          <w:lang w:eastAsia="cs-CZ"/>
        </w:rPr>
      </w:pPr>
      <w:r w:rsidRPr="00BF632A">
        <w:rPr>
          <w:rFonts w:ascii="Times New Roman" w:eastAsia="Times New Roman" w:hAnsi="Times New Roman" w:cs="Times New Roman"/>
          <w:sz w:val="24"/>
          <w:szCs w:val="24"/>
          <w:lang w:eastAsia="cs-CZ"/>
        </w:rPr>
        <w:t xml:space="preserve">Dodavatelé mohou prokazovat splnění podmínek základní způsobilosti ve vztahu k České republice předložením konkrétních dokladů dle </w:t>
      </w:r>
      <w:proofErr w:type="spellStart"/>
      <w:r w:rsidRPr="00BF632A">
        <w:rPr>
          <w:rFonts w:ascii="Times New Roman" w:eastAsia="Times New Roman" w:hAnsi="Times New Roman" w:cs="Times New Roman"/>
          <w:sz w:val="24"/>
          <w:szCs w:val="24"/>
          <w:lang w:eastAsia="cs-CZ"/>
        </w:rPr>
        <w:t>ust</w:t>
      </w:r>
      <w:proofErr w:type="spellEnd"/>
      <w:r w:rsidRPr="00BF632A">
        <w:rPr>
          <w:rFonts w:ascii="Times New Roman" w:eastAsia="Times New Roman" w:hAnsi="Times New Roman" w:cs="Times New Roman"/>
          <w:sz w:val="24"/>
          <w:szCs w:val="24"/>
          <w:lang w:eastAsia="cs-CZ"/>
        </w:rPr>
        <w:t>. § 75 odst. 1 ZZVZ.</w:t>
      </w:r>
    </w:p>
    <w:p w14:paraId="632950E9" w14:textId="0D971135" w:rsidR="00A82BAC" w:rsidRPr="00BF632A" w:rsidRDefault="00A82BAC" w:rsidP="00937BB0">
      <w:pPr>
        <w:pStyle w:val="Nadpis2"/>
        <w:ind w:hanging="720"/>
        <w:rPr>
          <w:rFonts w:cs="Times New Roman"/>
        </w:rPr>
      </w:pPr>
      <w:bookmarkStart w:id="14" w:name="_Toc197512744"/>
      <w:r w:rsidRPr="00BF632A">
        <w:rPr>
          <w:rFonts w:cs="Times New Roman"/>
        </w:rPr>
        <w:t>Profesní způsobilost</w:t>
      </w:r>
      <w:bookmarkEnd w:id="14"/>
    </w:p>
    <w:p w14:paraId="2222C2A4" w14:textId="77777777" w:rsidR="00A82BAC" w:rsidRPr="00BF632A" w:rsidRDefault="00A82BAC" w:rsidP="00A82BAC">
      <w:pPr>
        <w:tabs>
          <w:tab w:val="num" w:pos="709"/>
        </w:tabs>
        <w:spacing w:before="120" w:after="120"/>
        <w:jc w:val="both"/>
        <w:rPr>
          <w:rFonts w:ascii="Times New Roman" w:hAnsi="Times New Roman" w:cs="Times New Roman"/>
          <w:b/>
          <w:bCs/>
          <w:sz w:val="24"/>
          <w:szCs w:val="24"/>
        </w:rPr>
      </w:pPr>
      <w:r w:rsidRPr="00BF632A">
        <w:rPr>
          <w:rFonts w:ascii="Times New Roman" w:hAnsi="Times New Roman" w:cs="Times New Roman"/>
          <w:sz w:val="24"/>
          <w:szCs w:val="24"/>
        </w:rPr>
        <w:t>PROFESNÍ ZPŮSOBILOST</w:t>
      </w:r>
      <w:r w:rsidRPr="00BF632A">
        <w:rPr>
          <w:rFonts w:ascii="Times New Roman" w:hAnsi="Times New Roman" w:cs="Times New Roman"/>
          <w:b/>
          <w:bCs/>
          <w:sz w:val="24"/>
          <w:szCs w:val="24"/>
        </w:rPr>
        <w:t xml:space="preserve"> </w:t>
      </w:r>
      <w:r w:rsidRPr="00BF632A">
        <w:rPr>
          <w:rFonts w:ascii="Times New Roman" w:hAnsi="Times New Roman" w:cs="Times New Roman"/>
          <w:bCs/>
          <w:sz w:val="24"/>
          <w:szCs w:val="24"/>
        </w:rPr>
        <w:t>(dle</w:t>
      </w:r>
      <w:r w:rsidRPr="00BF632A">
        <w:rPr>
          <w:rFonts w:ascii="Times New Roman" w:hAnsi="Times New Roman" w:cs="Times New Roman"/>
          <w:b/>
          <w:bCs/>
          <w:sz w:val="24"/>
          <w:szCs w:val="24"/>
        </w:rPr>
        <w:t xml:space="preserve"> </w:t>
      </w:r>
      <w:r w:rsidRPr="00BF632A">
        <w:rPr>
          <w:rFonts w:ascii="Times New Roman" w:hAnsi="Times New Roman" w:cs="Times New Roman"/>
          <w:sz w:val="24"/>
          <w:szCs w:val="24"/>
        </w:rPr>
        <w:t>§ 77 odst. 1 ZZVZ)</w:t>
      </w:r>
    </w:p>
    <w:p w14:paraId="2A91C9E6" w14:textId="77777777" w:rsidR="00A82BAC" w:rsidRPr="00BF632A" w:rsidRDefault="00A82BAC" w:rsidP="00A82BAC">
      <w:pPr>
        <w:numPr>
          <w:ilvl w:val="0"/>
          <w:numId w:val="16"/>
        </w:numPr>
        <w:autoSpaceDE w:val="0"/>
        <w:autoSpaceDN w:val="0"/>
        <w:adjustRightInd w:val="0"/>
        <w:spacing w:after="0" w:line="240" w:lineRule="auto"/>
        <w:ind w:left="709" w:hanging="491"/>
        <w:jc w:val="both"/>
        <w:rPr>
          <w:rFonts w:ascii="Times New Roman" w:hAnsi="Times New Roman" w:cs="Times New Roman"/>
          <w:sz w:val="24"/>
          <w:szCs w:val="24"/>
        </w:rPr>
      </w:pPr>
      <w:r w:rsidRPr="00BF632A">
        <w:rPr>
          <w:rFonts w:ascii="Times New Roman" w:hAnsi="Times New Roman" w:cs="Times New Roman"/>
          <w:sz w:val="24"/>
          <w:szCs w:val="24"/>
        </w:rPr>
        <w:t xml:space="preserve">Dodavatel prokazuje splnění profesní způsobilosti ve vztahu k České republice předložením výpisu z obchodního rejstříku nebo jiné obdobné evidence, pokud jiný právní předpis zápis do takové evidence vyžaduje. </w:t>
      </w:r>
    </w:p>
    <w:p w14:paraId="35FB3880" w14:textId="77777777" w:rsidR="00A82BAC" w:rsidRPr="00BF632A" w:rsidRDefault="00A82BAC" w:rsidP="00A82BAC">
      <w:pPr>
        <w:jc w:val="both"/>
        <w:rPr>
          <w:rFonts w:ascii="Times New Roman" w:hAnsi="Times New Roman" w:cs="Times New Roman"/>
          <w:sz w:val="24"/>
          <w:szCs w:val="24"/>
        </w:rPr>
      </w:pPr>
      <w:r w:rsidRPr="00BF632A">
        <w:rPr>
          <w:rFonts w:ascii="Times New Roman" w:hAnsi="Times New Roman" w:cs="Times New Roman"/>
          <w:sz w:val="24"/>
          <w:szCs w:val="24"/>
          <w:u w:val="single"/>
        </w:rPr>
        <w:t>Prokázání profesní způsobilosti</w:t>
      </w:r>
      <w:r w:rsidRPr="00BF632A">
        <w:rPr>
          <w:rFonts w:ascii="Times New Roman" w:hAnsi="Times New Roman" w:cs="Times New Roman"/>
          <w:sz w:val="24"/>
          <w:szCs w:val="24"/>
        </w:rPr>
        <w:t xml:space="preserve"> dle ustanovení § 77 odst. 1 ZZVZ:</w:t>
      </w:r>
    </w:p>
    <w:p w14:paraId="558FE8CD" w14:textId="6E280EB2" w:rsidR="00A82BAC" w:rsidRPr="00BF632A" w:rsidRDefault="00A82BAC" w:rsidP="00A82BAC">
      <w:pPr>
        <w:jc w:val="both"/>
        <w:rPr>
          <w:rFonts w:ascii="Times New Roman" w:hAnsi="Times New Roman" w:cs="Times New Roman"/>
          <w:sz w:val="24"/>
          <w:szCs w:val="24"/>
          <w:lang w:val="en-US"/>
        </w:rPr>
      </w:pPr>
      <w:r w:rsidRPr="00BF632A">
        <w:rPr>
          <w:rFonts w:ascii="Times New Roman" w:hAnsi="Times New Roman" w:cs="Times New Roman"/>
          <w:sz w:val="24"/>
          <w:szCs w:val="24"/>
        </w:rPr>
        <w:t xml:space="preserve">Dodavatelé </w:t>
      </w:r>
      <w:r w:rsidRPr="00BF632A">
        <w:rPr>
          <w:rFonts w:ascii="Times New Roman" w:hAnsi="Times New Roman" w:cs="Times New Roman"/>
          <w:b/>
          <w:sz w:val="24"/>
          <w:szCs w:val="24"/>
        </w:rPr>
        <w:t>mohou prokázat splnění podmínek profesní způsobilosti předložením čestného prohlášení</w:t>
      </w:r>
      <w:r w:rsidRPr="00BF632A">
        <w:rPr>
          <w:rFonts w:ascii="Times New Roman" w:hAnsi="Times New Roman" w:cs="Times New Roman"/>
          <w:sz w:val="24"/>
          <w:szCs w:val="24"/>
        </w:rPr>
        <w:t xml:space="preserve">. Z čestného prohlášení musí být zřejmé, že dodavatel požadovanou profesní způsobilost dle </w:t>
      </w:r>
      <w:proofErr w:type="spellStart"/>
      <w:r w:rsidRPr="00BF632A">
        <w:rPr>
          <w:rFonts w:ascii="Times New Roman" w:hAnsi="Times New Roman" w:cs="Times New Roman"/>
          <w:sz w:val="24"/>
          <w:szCs w:val="24"/>
        </w:rPr>
        <w:t>ust</w:t>
      </w:r>
      <w:proofErr w:type="spellEnd"/>
      <w:r w:rsidRPr="00BF632A">
        <w:rPr>
          <w:rFonts w:ascii="Times New Roman" w:hAnsi="Times New Roman" w:cs="Times New Roman"/>
          <w:sz w:val="24"/>
          <w:szCs w:val="24"/>
        </w:rPr>
        <w:t>. § 77 odst. 1 ZZVZ splňuje</w:t>
      </w:r>
      <w:r w:rsidRPr="00BF632A">
        <w:rPr>
          <w:rFonts w:ascii="Times New Roman" w:hAnsi="Times New Roman" w:cs="Times New Roman"/>
          <w:sz w:val="24"/>
          <w:szCs w:val="24"/>
          <w:lang w:val="en-US"/>
        </w:rPr>
        <w:t xml:space="preserve">; </w:t>
      </w:r>
      <w:r w:rsidRPr="00BF632A">
        <w:rPr>
          <w:rFonts w:ascii="Times New Roman" w:hAnsi="Times New Roman" w:cs="Times New Roman"/>
          <w:sz w:val="24"/>
          <w:szCs w:val="24"/>
        </w:rPr>
        <w:t>čestné prohlášení musí být datováno a</w:t>
      </w:r>
      <w:r w:rsidR="00F56F4D" w:rsidRPr="00BF632A">
        <w:rPr>
          <w:rFonts w:ascii="Times New Roman" w:hAnsi="Times New Roman" w:cs="Times New Roman"/>
          <w:sz w:val="24"/>
          <w:szCs w:val="24"/>
        </w:rPr>
        <w:t> </w:t>
      </w:r>
      <w:r w:rsidRPr="00BF632A">
        <w:rPr>
          <w:rFonts w:ascii="Times New Roman" w:hAnsi="Times New Roman" w:cs="Times New Roman"/>
          <w:sz w:val="24"/>
          <w:szCs w:val="24"/>
        </w:rPr>
        <w:t>podepsáno osobou oprávněnou zastupovat dodavatele</w:t>
      </w:r>
      <w:r w:rsidRPr="00BF632A">
        <w:rPr>
          <w:rFonts w:ascii="Times New Roman" w:hAnsi="Times New Roman" w:cs="Times New Roman"/>
          <w:sz w:val="24"/>
          <w:szCs w:val="24"/>
          <w:lang w:val="en-US"/>
        </w:rPr>
        <w:t xml:space="preserve">. </w:t>
      </w:r>
    </w:p>
    <w:p w14:paraId="0DC00938" w14:textId="4242A0DF" w:rsidR="00A82BAC" w:rsidRPr="00BF632A" w:rsidRDefault="00A82BAC" w:rsidP="00F22049">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Dodavatelé mohou prokazovat splnění podmínek profesní způsobilosti ve vztahu k České republice předložením konkrétních dokladů dle </w:t>
      </w:r>
      <w:proofErr w:type="spellStart"/>
      <w:r w:rsidRPr="00BF632A">
        <w:rPr>
          <w:rFonts w:ascii="Times New Roman" w:hAnsi="Times New Roman" w:cs="Times New Roman"/>
          <w:sz w:val="24"/>
          <w:szCs w:val="24"/>
        </w:rPr>
        <w:t>ust</w:t>
      </w:r>
      <w:proofErr w:type="spellEnd"/>
      <w:r w:rsidRPr="00BF632A">
        <w:rPr>
          <w:rFonts w:ascii="Times New Roman" w:hAnsi="Times New Roman" w:cs="Times New Roman"/>
          <w:sz w:val="24"/>
          <w:szCs w:val="24"/>
        </w:rPr>
        <w:t>. § 77 odst. 1 ZZVZ.</w:t>
      </w:r>
    </w:p>
    <w:p w14:paraId="5DD3C8A4" w14:textId="02D64B5E" w:rsidR="00A82BAC" w:rsidRPr="00BF632A" w:rsidRDefault="00A82BAC" w:rsidP="00A82BAC">
      <w:pPr>
        <w:pStyle w:val="Nadpis2"/>
        <w:ind w:hanging="720"/>
        <w:rPr>
          <w:rFonts w:cs="Times New Roman"/>
        </w:rPr>
      </w:pPr>
      <w:bookmarkStart w:id="15" w:name="_Toc197512745"/>
      <w:r w:rsidRPr="00BF632A">
        <w:rPr>
          <w:rFonts w:cs="Times New Roman"/>
        </w:rPr>
        <w:t>Ekonomická kvalifikace</w:t>
      </w:r>
      <w:bookmarkEnd w:id="15"/>
    </w:p>
    <w:p w14:paraId="5AF6EEE0" w14:textId="37C41848" w:rsidR="00937BB0" w:rsidRPr="00BF632A" w:rsidRDefault="00937BB0" w:rsidP="00A82BAC">
      <w:pPr>
        <w:spacing w:before="120" w:after="120"/>
        <w:rPr>
          <w:rFonts w:ascii="Times New Roman" w:hAnsi="Times New Roman" w:cs="Times New Roman"/>
          <w:sz w:val="24"/>
          <w:szCs w:val="24"/>
        </w:rPr>
      </w:pPr>
      <w:r w:rsidRPr="00BF632A">
        <w:rPr>
          <w:rFonts w:ascii="Times New Roman" w:hAnsi="Times New Roman" w:cs="Times New Roman"/>
          <w:sz w:val="24"/>
          <w:szCs w:val="24"/>
        </w:rPr>
        <w:t>Ekonomická kvalifikace (dle § 78 ZZVZ)</w:t>
      </w:r>
      <w:r w:rsidR="0034167B">
        <w:rPr>
          <w:rFonts w:ascii="Times New Roman" w:hAnsi="Times New Roman" w:cs="Times New Roman"/>
          <w:sz w:val="24"/>
          <w:szCs w:val="24"/>
        </w:rPr>
        <w:t>.</w:t>
      </w:r>
    </w:p>
    <w:p w14:paraId="7215F956" w14:textId="57CFD3A3" w:rsidR="00A82BAC" w:rsidRPr="00BF632A" w:rsidRDefault="00A82BAC" w:rsidP="00A82BAC">
      <w:pPr>
        <w:spacing w:before="120" w:after="120"/>
        <w:rPr>
          <w:rFonts w:ascii="Times New Roman" w:hAnsi="Times New Roman" w:cs="Times New Roman"/>
          <w:sz w:val="24"/>
          <w:szCs w:val="24"/>
        </w:rPr>
      </w:pPr>
      <w:r w:rsidRPr="00BF632A">
        <w:rPr>
          <w:rFonts w:ascii="Times New Roman" w:hAnsi="Times New Roman" w:cs="Times New Roman"/>
          <w:sz w:val="24"/>
          <w:szCs w:val="24"/>
        </w:rPr>
        <w:t>Zadavatel nepožaduje prokázání splnění ekonomické kvalifikace.</w:t>
      </w:r>
    </w:p>
    <w:p w14:paraId="3951C775" w14:textId="2A5BF0D6" w:rsidR="00A82BAC" w:rsidRPr="00BF632A" w:rsidRDefault="00937BB0" w:rsidP="00937BB0">
      <w:pPr>
        <w:pStyle w:val="Nadpis2"/>
        <w:ind w:hanging="720"/>
        <w:rPr>
          <w:rFonts w:cs="Times New Roman"/>
        </w:rPr>
      </w:pPr>
      <w:bookmarkStart w:id="16" w:name="_Toc197512746"/>
      <w:r w:rsidRPr="00BF632A">
        <w:rPr>
          <w:rFonts w:cs="Times New Roman"/>
        </w:rPr>
        <w:t>Technická kvalifikace</w:t>
      </w:r>
      <w:bookmarkEnd w:id="16"/>
    </w:p>
    <w:p w14:paraId="18C04D1F" w14:textId="14FB9912" w:rsidR="00937BB0" w:rsidRPr="00BF632A" w:rsidRDefault="00937BB0" w:rsidP="00937BB0">
      <w:pPr>
        <w:spacing w:before="120" w:after="120"/>
        <w:rPr>
          <w:rFonts w:ascii="Times New Roman" w:hAnsi="Times New Roman" w:cs="Times New Roman"/>
          <w:sz w:val="24"/>
          <w:szCs w:val="24"/>
        </w:rPr>
      </w:pPr>
      <w:r w:rsidRPr="00BF632A">
        <w:rPr>
          <w:rFonts w:ascii="Times New Roman" w:hAnsi="Times New Roman" w:cs="Times New Roman"/>
          <w:sz w:val="24"/>
          <w:szCs w:val="24"/>
        </w:rPr>
        <w:t>Technická kvalifikace (dle § 79 ZZVZ)</w:t>
      </w:r>
    </w:p>
    <w:p w14:paraId="7A4C0726" w14:textId="11226FB8" w:rsidR="00937BB0" w:rsidRPr="00BF632A" w:rsidRDefault="00937BB0" w:rsidP="00937BB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Zadavatel nepožaduje prokázání splnění technické kvalifikace.</w:t>
      </w:r>
    </w:p>
    <w:p w14:paraId="13842104" w14:textId="0419BE63" w:rsidR="00937BB0" w:rsidRPr="00BF632A" w:rsidRDefault="00937BB0" w:rsidP="00937BB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Zadavatel si vyhrazuje právo požadovat po dodavateli, aby písemně objasnil předložené informace či doklady nebo předložil další dodatečné informace či doklady prokazující splnění kvalifikace.</w:t>
      </w:r>
    </w:p>
    <w:p w14:paraId="24331C42" w14:textId="581056B9" w:rsidR="00937BB0" w:rsidRPr="00BF632A" w:rsidRDefault="00937BB0" w:rsidP="00937BB0">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V souladu s ustanovením § 86 odst. 2 </w:t>
      </w:r>
      <w:r w:rsidR="0034167B">
        <w:rPr>
          <w:rFonts w:ascii="Times New Roman" w:hAnsi="Times New Roman" w:cs="Times New Roman"/>
          <w:sz w:val="24"/>
          <w:szCs w:val="24"/>
        </w:rPr>
        <w:t>ZZVZ</w:t>
      </w:r>
      <w:r w:rsidRPr="00BF632A">
        <w:rPr>
          <w:rFonts w:ascii="Times New Roman" w:hAnsi="Times New Roman" w:cs="Times New Roman"/>
          <w:sz w:val="24"/>
          <w:szCs w:val="24"/>
        </w:rPr>
        <w:t xml:space="preserve"> zadavatel připouští možnost prokázání kvalifikace v nabídce čestným prohlášením (dle vzoru z přílohy č. 4 zadávací dokumentace).</w:t>
      </w:r>
    </w:p>
    <w:p w14:paraId="06B87ABD" w14:textId="4051545D" w:rsidR="00937BB0" w:rsidRPr="00BF632A" w:rsidRDefault="00F22049" w:rsidP="00F22049">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 </w:t>
      </w:r>
    </w:p>
    <w:p w14:paraId="0EE6A6F8" w14:textId="5D168AE4" w:rsidR="00937BB0" w:rsidRPr="00BF632A" w:rsidRDefault="00937BB0" w:rsidP="00937BB0">
      <w:pPr>
        <w:pStyle w:val="Nadpis1"/>
        <w:rPr>
          <w:rFonts w:cs="Times New Roman"/>
        </w:rPr>
      </w:pPr>
      <w:bookmarkStart w:id="17" w:name="_Toc197512747"/>
      <w:r w:rsidRPr="00BF632A">
        <w:rPr>
          <w:rFonts w:cs="Times New Roman"/>
        </w:rPr>
        <w:t>Požadavky zadavatele na zpracování nabídky a nabídkové ceny</w:t>
      </w:r>
      <w:bookmarkEnd w:id="17"/>
    </w:p>
    <w:p w14:paraId="38144DB4" w14:textId="31E13A8D" w:rsidR="00C16827" w:rsidRPr="00BF632A" w:rsidRDefault="00C16827" w:rsidP="00C16827">
      <w:pPr>
        <w:spacing w:before="120" w:after="120"/>
        <w:rPr>
          <w:rFonts w:ascii="Times New Roman" w:hAnsi="Times New Roman" w:cs="Times New Roman"/>
          <w:sz w:val="24"/>
          <w:szCs w:val="24"/>
        </w:rPr>
      </w:pPr>
      <w:r w:rsidRPr="00BF632A">
        <w:rPr>
          <w:rFonts w:ascii="Times New Roman" w:hAnsi="Times New Roman" w:cs="Times New Roman"/>
          <w:sz w:val="24"/>
          <w:szCs w:val="24"/>
        </w:rPr>
        <w:t>Nabídka musí obsahovat všechny náležitosti stanovené zadavatelem a to zejména:</w:t>
      </w:r>
    </w:p>
    <w:p w14:paraId="28900D4A" w14:textId="5CAA8E22" w:rsidR="00C16827" w:rsidRPr="00BF632A" w:rsidRDefault="00C16827" w:rsidP="00C16827">
      <w:pPr>
        <w:pStyle w:val="Odstavecseseznamem"/>
        <w:numPr>
          <w:ilvl w:val="0"/>
          <w:numId w:val="21"/>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Identifikační údaje dodavatele: Každý dodavatel zpracuje a do své nabídky předloží své identifikační údaje v jednom vyhotovení v takovém rozsahu, v jakém jsou uvedeny v</w:t>
      </w:r>
      <w:r w:rsidR="004D54CE" w:rsidRPr="00BF632A">
        <w:rPr>
          <w:rFonts w:ascii="Times New Roman" w:hAnsi="Times New Roman" w:cs="Times New Roman"/>
          <w:sz w:val="24"/>
          <w:szCs w:val="24"/>
        </w:rPr>
        <w:t> </w:t>
      </w:r>
      <w:r w:rsidRPr="00BF632A">
        <w:rPr>
          <w:rFonts w:ascii="Times New Roman" w:hAnsi="Times New Roman" w:cs="Times New Roman"/>
          <w:sz w:val="24"/>
          <w:szCs w:val="24"/>
        </w:rPr>
        <w:t xml:space="preserve">příloze č. 3 („KRYCÍ LIST NABÍDKY“), který může využít jako vzor (viz přílohu č. </w:t>
      </w:r>
      <w:r w:rsidR="0034167B">
        <w:rPr>
          <w:rFonts w:ascii="Times New Roman" w:hAnsi="Times New Roman" w:cs="Times New Roman"/>
          <w:sz w:val="24"/>
          <w:szCs w:val="24"/>
        </w:rPr>
        <w:t>3</w:t>
      </w:r>
      <w:r w:rsidRPr="00BF632A">
        <w:rPr>
          <w:rFonts w:ascii="Times New Roman" w:hAnsi="Times New Roman" w:cs="Times New Roman"/>
          <w:sz w:val="24"/>
          <w:szCs w:val="24"/>
        </w:rPr>
        <w:t xml:space="preserve"> této ZD). Krycí list musí být podepsán osobou oprávněnou zastupovat dodavatele.</w:t>
      </w:r>
    </w:p>
    <w:p w14:paraId="6CF2A62A" w14:textId="2AEB8F47" w:rsidR="00C16827" w:rsidRPr="00BF632A" w:rsidRDefault="00C16827" w:rsidP="00C16827">
      <w:pPr>
        <w:pStyle w:val="Odstavecseseznamem"/>
        <w:numPr>
          <w:ilvl w:val="0"/>
          <w:numId w:val="21"/>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Doklady prokazující splnění kvalifikace dodavatele zpracované v souladu se ZZVZ a</w:t>
      </w:r>
      <w:r w:rsidR="004D54CE" w:rsidRPr="00BF632A">
        <w:rPr>
          <w:rFonts w:ascii="Times New Roman" w:hAnsi="Times New Roman" w:cs="Times New Roman"/>
          <w:sz w:val="24"/>
          <w:szCs w:val="24"/>
        </w:rPr>
        <w:t> </w:t>
      </w:r>
      <w:r w:rsidRPr="00BF632A">
        <w:rPr>
          <w:rFonts w:ascii="Times New Roman" w:hAnsi="Times New Roman" w:cs="Times New Roman"/>
          <w:sz w:val="24"/>
          <w:szCs w:val="24"/>
        </w:rPr>
        <w:t>zadávací dokumentací.</w:t>
      </w:r>
    </w:p>
    <w:p w14:paraId="374C29F4" w14:textId="23FD5645" w:rsidR="00C16827" w:rsidRPr="00BF632A" w:rsidRDefault="00C16827" w:rsidP="00C16827">
      <w:pPr>
        <w:pStyle w:val="Odstavecseseznamem"/>
        <w:numPr>
          <w:ilvl w:val="0"/>
          <w:numId w:val="21"/>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Návrh smlouvy (smluvní vzor):</w:t>
      </w:r>
    </w:p>
    <w:p w14:paraId="48E34804" w14:textId="5CD88DE1" w:rsidR="00C16827" w:rsidRPr="00BF632A" w:rsidRDefault="00C16827" w:rsidP="00C16827">
      <w:pPr>
        <w:pStyle w:val="Odstavecseseznamem"/>
        <w:spacing w:before="120" w:after="120"/>
        <w:ind w:left="709"/>
        <w:contextualSpacing w:val="0"/>
        <w:jc w:val="both"/>
        <w:rPr>
          <w:rFonts w:ascii="Times New Roman" w:hAnsi="Times New Roman" w:cs="Times New Roman"/>
          <w:sz w:val="24"/>
          <w:szCs w:val="24"/>
        </w:rPr>
      </w:pPr>
      <w:r w:rsidRPr="00BF632A">
        <w:rPr>
          <w:rFonts w:ascii="Times New Roman" w:hAnsi="Times New Roman" w:cs="Times New Roman"/>
          <w:sz w:val="24"/>
          <w:szCs w:val="24"/>
        </w:rPr>
        <w:lastRenderedPageBreak/>
        <w:t>Součástí nabídky dodavatele musí být návrh smlouvy obligatorního charakteru, který bude:</w:t>
      </w:r>
    </w:p>
    <w:p w14:paraId="7AC7D716" w14:textId="7D1965E7" w:rsidR="00C16827" w:rsidRPr="00BF632A" w:rsidRDefault="00510D1F" w:rsidP="00510D1F">
      <w:pPr>
        <w:pStyle w:val="Odstavecseseznamem"/>
        <w:numPr>
          <w:ilvl w:val="2"/>
          <w:numId w:val="22"/>
        </w:numPr>
        <w:spacing w:before="120" w:after="120"/>
        <w:contextualSpacing w:val="0"/>
        <w:jc w:val="both"/>
        <w:rPr>
          <w:rFonts w:ascii="Times New Roman" w:hAnsi="Times New Roman" w:cs="Times New Roman"/>
          <w:sz w:val="24"/>
          <w:szCs w:val="24"/>
        </w:rPr>
      </w:pPr>
      <w:r w:rsidRPr="00BF632A">
        <w:rPr>
          <w:rFonts w:ascii="Times New Roman" w:hAnsi="Times New Roman" w:cs="Times New Roman"/>
          <w:sz w:val="24"/>
          <w:szCs w:val="24"/>
        </w:rPr>
        <w:t>obsahovat pouze všechna ustanovení návrh</w:t>
      </w:r>
      <w:r w:rsidR="002F0177" w:rsidRPr="00BF632A">
        <w:rPr>
          <w:rFonts w:ascii="Times New Roman" w:hAnsi="Times New Roman" w:cs="Times New Roman"/>
          <w:sz w:val="24"/>
          <w:szCs w:val="24"/>
        </w:rPr>
        <w:t xml:space="preserve">u smlouvy pro část zakázky na kterou dodavatel podává nabídku </w:t>
      </w:r>
      <w:r w:rsidRPr="00BF632A">
        <w:rPr>
          <w:rFonts w:ascii="Times New Roman" w:hAnsi="Times New Roman" w:cs="Times New Roman"/>
          <w:sz w:val="24"/>
          <w:szCs w:val="24"/>
        </w:rPr>
        <w:t>(dále také “smluvní vzor”). Návrh sml</w:t>
      </w:r>
      <w:r w:rsidR="002F0177" w:rsidRPr="00BF632A">
        <w:rPr>
          <w:rFonts w:ascii="Times New Roman" w:hAnsi="Times New Roman" w:cs="Times New Roman"/>
          <w:sz w:val="24"/>
          <w:szCs w:val="24"/>
        </w:rPr>
        <w:t>ouvy</w:t>
      </w:r>
      <w:r w:rsidRPr="00BF632A">
        <w:rPr>
          <w:rFonts w:ascii="Times New Roman" w:hAnsi="Times New Roman" w:cs="Times New Roman"/>
          <w:sz w:val="24"/>
          <w:szCs w:val="24"/>
        </w:rPr>
        <w:t xml:space="preserve"> </w:t>
      </w:r>
      <w:r w:rsidR="002F0177" w:rsidRPr="00BF632A">
        <w:rPr>
          <w:rFonts w:ascii="Times New Roman" w:hAnsi="Times New Roman" w:cs="Times New Roman"/>
          <w:sz w:val="24"/>
          <w:szCs w:val="24"/>
        </w:rPr>
        <w:t xml:space="preserve">pro každou část zakázky </w:t>
      </w:r>
      <w:r w:rsidRPr="00BF632A">
        <w:rPr>
          <w:rFonts w:ascii="Times New Roman" w:hAnsi="Times New Roman" w:cs="Times New Roman"/>
          <w:sz w:val="24"/>
          <w:szCs w:val="24"/>
        </w:rPr>
        <w:t xml:space="preserve">tvoří jako nedílná součást přílohu č. </w:t>
      </w:r>
      <w:r w:rsidR="002F0177" w:rsidRPr="00BF632A">
        <w:rPr>
          <w:rFonts w:ascii="Times New Roman" w:hAnsi="Times New Roman" w:cs="Times New Roman"/>
          <w:sz w:val="24"/>
          <w:szCs w:val="24"/>
        </w:rPr>
        <w:t>2</w:t>
      </w:r>
      <w:r w:rsidRPr="00BF632A">
        <w:rPr>
          <w:rFonts w:ascii="Times New Roman" w:hAnsi="Times New Roman" w:cs="Times New Roman"/>
          <w:sz w:val="24"/>
          <w:szCs w:val="24"/>
        </w:rPr>
        <w:t xml:space="preserve"> této ZD a </w:t>
      </w:r>
      <w:r w:rsidR="002F0177" w:rsidRPr="00BF632A">
        <w:rPr>
          <w:rFonts w:ascii="Times New Roman" w:hAnsi="Times New Roman" w:cs="Times New Roman"/>
          <w:sz w:val="24"/>
          <w:szCs w:val="24"/>
        </w:rPr>
        <w:t>je uveřejněn</w:t>
      </w:r>
      <w:r w:rsidRPr="00BF632A">
        <w:rPr>
          <w:rFonts w:ascii="Times New Roman" w:hAnsi="Times New Roman" w:cs="Times New Roman"/>
          <w:sz w:val="24"/>
          <w:szCs w:val="24"/>
        </w:rPr>
        <w:t xml:space="preserve"> na profilu zadavatele </w:t>
      </w:r>
      <w:hyperlink r:id="rId19" w:history="1">
        <w:r w:rsidRPr="00BF632A">
          <w:rPr>
            <w:rStyle w:val="Hypertextovodkaz"/>
            <w:rFonts w:ascii="Times New Roman" w:hAnsi="Times New Roman" w:cs="Times New Roman"/>
            <w:sz w:val="24"/>
            <w:szCs w:val="24"/>
          </w:rPr>
          <w:t>https://zakazky.vetuni.cz/</w:t>
        </w:r>
      </w:hyperlink>
      <w:r w:rsidRPr="00BF632A">
        <w:rPr>
          <w:rFonts w:ascii="Times New Roman" w:hAnsi="Times New Roman" w:cs="Times New Roman"/>
          <w:sz w:val="24"/>
          <w:szCs w:val="24"/>
        </w:rPr>
        <w:t>. Návrh sml</w:t>
      </w:r>
      <w:r w:rsidR="002F0177" w:rsidRPr="00BF632A">
        <w:rPr>
          <w:rFonts w:ascii="Times New Roman" w:hAnsi="Times New Roman" w:cs="Times New Roman"/>
          <w:sz w:val="24"/>
          <w:szCs w:val="24"/>
        </w:rPr>
        <w:t>ouvy</w:t>
      </w:r>
      <w:r w:rsidRPr="00BF632A">
        <w:rPr>
          <w:rFonts w:ascii="Times New Roman" w:hAnsi="Times New Roman" w:cs="Times New Roman"/>
          <w:sz w:val="24"/>
          <w:szCs w:val="24"/>
        </w:rPr>
        <w:t xml:space="preserve"> nesmí být měněn, dodavatel pouze doplní do svého návrhu předmětné smlouvy data a</w:t>
      </w:r>
      <w:r w:rsidR="004D54CE" w:rsidRPr="00BF632A">
        <w:rPr>
          <w:rFonts w:ascii="Times New Roman" w:hAnsi="Times New Roman" w:cs="Times New Roman"/>
          <w:sz w:val="24"/>
          <w:szCs w:val="24"/>
        </w:rPr>
        <w:t> </w:t>
      </w:r>
      <w:r w:rsidRPr="00BF632A">
        <w:rPr>
          <w:rFonts w:ascii="Times New Roman" w:hAnsi="Times New Roman" w:cs="Times New Roman"/>
          <w:sz w:val="24"/>
          <w:szCs w:val="24"/>
        </w:rPr>
        <w:t>údaje, které jsou po něm vyžadovány.</w:t>
      </w:r>
    </w:p>
    <w:p w14:paraId="3834ECA2" w14:textId="6AEC6CEB" w:rsidR="00510D1F" w:rsidRPr="00BF632A" w:rsidRDefault="00510D1F" w:rsidP="00510D1F">
      <w:pPr>
        <w:pStyle w:val="Odstavecseseznamem"/>
        <w:numPr>
          <w:ilvl w:val="2"/>
          <w:numId w:val="22"/>
        </w:numPr>
        <w:spacing w:before="120" w:after="120"/>
        <w:contextualSpacing w:val="0"/>
        <w:jc w:val="both"/>
        <w:rPr>
          <w:rFonts w:ascii="Times New Roman" w:hAnsi="Times New Roman" w:cs="Times New Roman"/>
          <w:sz w:val="24"/>
          <w:szCs w:val="24"/>
        </w:rPr>
      </w:pPr>
      <w:r w:rsidRPr="00BF632A">
        <w:rPr>
          <w:rFonts w:ascii="Times New Roman" w:hAnsi="Times New Roman" w:cs="Times New Roman"/>
          <w:sz w:val="24"/>
          <w:szCs w:val="24"/>
        </w:rPr>
        <w:t>podepsán osobou oprávněnou zastupovat dodavatele. Podpisem návrhu smlouvy dodavatel potvrdí pravdivost, úplnost a závaznost všech údajů a svých tvrzení v</w:t>
      </w:r>
      <w:r w:rsidR="004D54CE" w:rsidRPr="00BF632A">
        <w:rPr>
          <w:rFonts w:ascii="Times New Roman" w:hAnsi="Times New Roman" w:cs="Times New Roman"/>
          <w:sz w:val="24"/>
          <w:szCs w:val="24"/>
        </w:rPr>
        <w:t> </w:t>
      </w:r>
      <w:r w:rsidRPr="00BF632A">
        <w:rPr>
          <w:rFonts w:ascii="Times New Roman" w:hAnsi="Times New Roman" w:cs="Times New Roman"/>
          <w:sz w:val="24"/>
          <w:szCs w:val="24"/>
        </w:rPr>
        <w:t>nabídce. Zadavatel doporučuje, aby byl návrh smlouvy podepsán způsobem dle výpisu z obchodního rejstříku či jiné obdobné evidence.</w:t>
      </w:r>
    </w:p>
    <w:p w14:paraId="74812B24" w14:textId="781A9BD5" w:rsidR="00510D1F" w:rsidRPr="00BF632A" w:rsidRDefault="00510D1F" w:rsidP="00510D1F">
      <w:pPr>
        <w:pStyle w:val="Odstavecseseznamem"/>
        <w:numPr>
          <w:ilvl w:val="2"/>
          <w:numId w:val="22"/>
        </w:numPr>
        <w:spacing w:before="120" w:after="120"/>
        <w:ind w:left="1077" w:hanging="357"/>
        <w:contextualSpacing w:val="0"/>
        <w:jc w:val="both"/>
        <w:rPr>
          <w:rFonts w:ascii="Times New Roman" w:hAnsi="Times New Roman" w:cs="Times New Roman"/>
          <w:sz w:val="24"/>
          <w:szCs w:val="24"/>
        </w:rPr>
      </w:pPr>
      <w:r w:rsidRPr="00BF632A">
        <w:rPr>
          <w:rFonts w:ascii="Times New Roman" w:hAnsi="Times New Roman" w:cs="Times New Roman"/>
          <w:sz w:val="24"/>
          <w:szCs w:val="24"/>
        </w:rPr>
        <w:t xml:space="preserve">mít připojeny všechny přílohy, na které návrh smlouvy odkazuje. Návrh smlouvy </w:t>
      </w:r>
      <w:r w:rsidR="002F0177" w:rsidRPr="00BF632A">
        <w:rPr>
          <w:rFonts w:ascii="Times New Roman" w:hAnsi="Times New Roman" w:cs="Times New Roman"/>
          <w:sz w:val="24"/>
          <w:szCs w:val="24"/>
        </w:rPr>
        <w:t xml:space="preserve">pro danou část zakázky </w:t>
      </w:r>
      <w:r w:rsidRPr="00BF632A">
        <w:rPr>
          <w:rFonts w:ascii="Times New Roman" w:hAnsi="Times New Roman" w:cs="Times New Roman"/>
          <w:sz w:val="24"/>
          <w:szCs w:val="24"/>
        </w:rPr>
        <w:t>musí být předložen alespoň v prosté kopii.</w:t>
      </w:r>
    </w:p>
    <w:p w14:paraId="49E8517D" w14:textId="4583D8CA" w:rsidR="00510D1F" w:rsidRPr="00BF632A" w:rsidRDefault="00510D1F" w:rsidP="00510D1F">
      <w:pPr>
        <w:pStyle w:val="Odstavecseseznamem"/>
        <w:spacing w:before="120" w:after="120"/>
        <w:ind w:left="1077"/>
        <w:contextualSpacing w:val="0"/>
        <w:jc w:val="both"/>
        <w:rPr>
          <w:rFonts w:ascii="Times New Roman" w:hAnsi="Times New Roman" w:cs="Times New Roman"/>
          <w:b/>
          <w:bCs/>
          <w:sz w:val="24"/>
          <w:szCs w:val="24"/>
        </w:rPr>
      </w:pPr>
      <w:r w:rsidRPr="00BF632A">
        <w:rPr>
          <w:rFonts w:ascii="Times New Roman" w:hAnsi="Times New Roman" w:cs="Times New Roman"/>
          <w:b/>
          <w:bCs/>
          <w:sz w:val="24"/>
          <w:szCs w:val="24"/>
        </w:rPr>
        <w:t>Podáním nabídky dodavatel zcela a bez výhrad akceptuje podmínky zadávacího řízení a akceptuje celé znění smluvního vzoru smlouvy tak, jak byl návrh smlouvy předložen zadavatelem. Dodavatel je pouze oprávněn doplnit údaje a dokumenty požadované zadavatelem.</w:t>
      </w:r>
    </w:p>
    <w:p w14:paraId="0F74B711" w14:textId="77777777" w:rsidR="00510D1F" w:rsidRPr="00BF632A" w:rsidRDefault="00510D1F" w:rsidP="00510D1F">
      <w:pPr>
        <w:pStyle w:val="Odstavecseseznamem"/>
        <w:numPr>
          <w:ilvl w:val="2"/>
          <w:numId w:val="22"/>
        </w:numPr>
        <w:spacing w:before="120" w:after="120"/>
        <w:jc w:val="both"/>
        <w:rPr>
          <w:rFonts w:ascii="Times New Roman" w:hAnsi="Times New Roman" w:cs="Times New Roman"/>
          <w:color w:val="000000" w:themeColor="text1"/>
          <w:sz w:val="24"/>
          <w:szCs w:val="24"/>
        </w:rPr>
      </w:pPr>
      <w:r w:rsidRPr="00BF632A">
        <w:rPr>
          <w:rFonts w:ascii="Times New Roman" w:hAnsi="Times New Roman" w:cs="Times New Roman"/>
          <w:color w:val="000000" w:themeColor="text1"/>
          <w:sz w:val="24"/>
          <w:szCs w:val="24"/>
        </w:rPr>
        <w:t>Technickou specifikaci plnění:</w:t>
      </w:r>
    </w:p>
    <w:p w14:paraId="0B9FCAD7" w14:textId="3C862BF8" w:rsidR="00510D1F" w:rsidRPr="00BF632A" w:rsidRDefault="00510D1F" w:rsidP="00510D1F">
      <w:pPr>
        <w:pStyle w:val="Odstavecseseznamem"/>
        <w:spacing w:before="120" w:after="120"/>
        <w:ind w:left="1077"/>
        <w:contextualSpacing w:val="0"/>
        <w:jc w:val="both"/>
        <w:rPr>
          <w:rFonts w:ascii="Times New Roman" w:hAnsi="Times New Roman" w:cs="Times New Roman"/>
          <w:sz w:val="24"/>
          <w:szCs w:val="24"/>
        </w:rPr>
      </w:pPr>
      <w:r w:rsidRPr="00BF632A">
        <w:rPr>
          <w:rFonts w:ascii="Times New Roman" w:hAnsi="Times New Roman" w:cs="Times New Roman"/>
          <w:sz w:val="24"/>
          <w:szCs w:val="24"/>
        </w:rPr>
        <w:t xml:space="preserve">Dodavatel v nabídce předloží </w:t>
      </w:r>
      <w:r w:rsidR="007A48D6" w:rsidRPr="00BF632A">
        <w:rPr>
          <w:rFonts w:ascii="Times New Roman" w:hAnsi="Times New Roman" w:cs="Times New Roman"/>
          <w:sz w:val="24"/>
          <w:szCs w:val="24"/>
        </w:rPr>
        <w:t xml:space="preserve">podrobnou vyplněnou </w:t>
      </w:r>
      <w:r w:rsidRPr="00BF632A">
        <w:rPr>
          <w:rFonts w:ascii="Times New Roman" w:hAnsi="Times New Roman" w:cs="Times New Roman"/>
          <w:sz w:val="24"/>
          <w:szCs w:val="24"/>
        </w:rPr>
        <w:t>technickou specifikaci a</w:t>
      </w:r>
      <w:r w:rsidR="0034167B">
        <w:rPr>
          <w:rFonts w:ascii="Times New Roman" w:hAnsi="Times New Roman" w:cs="Times New Roman"/>
          <w:sz w:val="24"/>
          <w:szCs w:val="24"/>
        </w:rPr>
        <w:t> </w:t>
      </w:r>
      <w:r w:rsidRPr="00BF632A">
        <w:rPr>
          <w:rFonts w:ascii="Times New Roman" w:hAnsi="Times New Roman" w:cs="Times New Roman"/>
          <w:sz w:val="24"/>
          <w:szCs w:val="24"/>
        </w:rPr>
        <w:t xml:space="preserve">minimální technické požadavky, která tvoří nedílnou součást </w:t>
      </w:r>
      <w:r w:rsidR="007A48D6" w:rsidRPr="00BF632A">
        <w:rPr>
          <w:rFonts w:ascii="Times New Roman" w:hAnsi="Times New Roman" w:cs="Times New Roman"/>
          <w:sz w:val="24"/>
          <w:szCs w:val="24"/>
        </w:rPr>
        <w:t xml:space="preserve">návrhu </w:t>
      </w:r>
      <w:r w:rsidRPr="00BF632A">
        <w:rPr>
          <w:rFonts w:ascii="Times New Roman" w:hAnsi="Times New Roman" w:cs="Times New Roman"/>
          <w:sz w:val="24"/>
          <w:szCs w:val="24"/>
        </w:rPr>
        <w:t>smlouvy</w:t>
      </w:r>
      <w:r w:rsidR="007A48D6" w:rsidRPr="00BF632A">
        <w:rPr>
          <w:rFonts w:ascii="Times New Roman" w:hAnsi="Times New Roman" w:cs="Times New Roman"/>
          <w:sz w:val="24"/>
          <w:szCs w:val="24"/>
        </w:rPr>
        <w:t xml:space="preserve"> pro část zakázky</w:t>
      </w:r>
      <w:r w:rsidR="00DE64AB" w:rsidRPr="00BF632A">
        <w:rPr>
          <w:rFonts w:ascii="Times New Roman" w:hAnsi="Times New Roman" w:cs="Times New Roman"/>
          <w:sz w:val="24"/>
          <w:szCs w:val="24"/>
        </w:rPr>
        <w:t>,</w:t>
      </w:r>
      <w:r w:rsidR="007A48D6" w:rsidRPr="00BF632A">
        <w:rPr>
          <w:rFonts w:ascii="Times New Roman" w:hAnsi="Times New Roman" w:cs="Times New Roman"/>
          <w:sz w:val="24"/>
          <w:szCs w:val="24"/>
        </w:rPr>
        <w:t xml:space="preserve"> na kterou podává nabídku</w:t>
      </w:r>
      <w:r w:rsidRPr="00BF632A">
        <w:rPr>
          <w:rFonts w:ascii="Times New Roman" w:hAnsi="Times New Roman" w:cs="Times New Roman"/>
          <w:sz w:val="24"/>
          <w:szCs w:val="24"/>
        </w:rPr>
        <w:t>.</w:t>
      </w:r>
    </w:p>
    <w:p w14:paraId="35B04F2D" w14:textId="77777777" w:rsidR="00510D1F" w:rsidRPr="00BF632A" w:rsidRDefault="00510D1F" w:rsidP="00510D1F">
      <w:pPr>
        <w:pStyle w:val="Odstavecseseznamem"/>
        <w:numPr>
          <w:ilvl w:val="2"/>
          <w:numId w:val="22"/>
        </w:num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Nabídkovou cenu, kterou dodavatel zpracuje výhradně:</w:t>
      </w:r>
    </w:p>
    <w:p w14:paraId="47DA547A" w14:textId="45C93B11" w:rsidR="00510D1F" w:rsidRPr="00BF632A" w:rsidRDefault="00510D1F" w:rsidP="00510D1F">
      <w:pPr>
        <w:pStyle w:val="Odstavecseseznamem"/>
        <w:spacing w:before="120" w:after="120"/>
        <w:ind w:left="1080"/>
        <w:jc w:val="both"/>
        <w:rPr>
          <w:rFonts w:ascii="Times New Roman" w:hAnsi="Times New Roman" w:cs="Times New Roman"/>
          <w:sz w:val="24"/>
          <w:szCs w:val="24"/>
        </w:rPr>
      </w:pPr>
      <w:r w:rsidRPr="00BF632A">
        <w:rPr>
          <w:rFonts w:ascii="Times New Roman" w:hAnsi="Times New Roman" w:cs="Times New Roman"/>
          <w:b/>
          <w:bCs/>
          <w:sz w:val="24"/>
          <w:szCs w:val="24"/>
        </w:rPr>
        <w:t xml:space="preserve">řádným vyplněním cenových údajů v čl. </w:t>
      </w:r>
      <w:r w:rsidR="007A48D6" w:rsidRPr="00BF632A">
        <w:rPr>
          <w:rFonts w:ascii="Times New Roman" w:hAnsi="Times New Roman" w:cs="Times New Roman"/>
          <w:b/>
          <w:bCs/>
          <w:sz w:val="24"/>
          <w:szCs w:val="24"/>
        </w:rPr>
        <w:t>4. 1.</w:t>
      </w:r>
      <w:r w:rsidRPr="00BF632A">
        <w:rPr>
          <w:rFonts w:ascii="Times New Roman" w:hAnsi="Times New Roman" w:cs="Times New Roman"/>
          <w:b/>
          <w:bCs/>
          <w:sz w:val="24"/>
          <w:szCs w:val="24"/>
        </w:rPr>
        <w:t xml:space="preserve"> návrhu smlouvy</w:t>
      </w:r>
      <w:r w:rsidRPr="00BF632A">
        <w:rPr>
          <w:rFonts w:ascii="Times New Roman" w:hAnsi="Times New Roman" w:cs="Times New Roman"/>
          <w:sz w:val="24"/>
          <w:szCs w:val="24"/>
        </w:rPr>
        <w:t xml:space="preserve"> </w:t>
      </w:r>
      <w:r w:rsidR="00DE64AB" w:rsidRPr="00BF632A">
        <w:rPr>
          <w:rFonts w:ascii="Times New Roman" w:hAnsi="Times New Roman" w:cs="Times New Roman"/>
          <w:sz w:val="24"/>
          <w:szCs w:val="24"/>
        </w:rPr>
        <w:t>pro část zakázky, na kterou</w:t>
      </w:r>
      <w:r w:rsidR="005F1074" w:rsidRPr="00BF632A">
        <w:rPr>
          <w:rFonts w:ascii="Times New Roman" w:hAnsi="Times New Roman" w:cs="Times New Roman"/>
          <w:sz w:val="24"/>
          <w:szCs w:val="24"/>
        </w:rPr>
        <w:t xml:space="preserve"> </w:t>
      </w:r>
      <w:r w:rsidR="00DE64AB" w:rsidRPr="00BF632A">
        <w:rPr>
          <w:rFonts w:ascii="Times New Roman" w:hAnsi="Times New Roman" w:cs="Times New Roman"/>
          <w:sz w:val="24"/>
          <w:szCs w:val="24"/>
        </w:rPr>
        <w:t>podává nabídku.</w:t>
      </w:r>
    </w:p>
    <w:p w14:paraId="431EB996" w14:textId="51B452A4" w:rsidR="00510D1F" w:rsidRPr="00BF632A" w:rsidRDefault="00510D1F" w:rsidP="00510D1F">
      <w:pPr>
        <w:pStyle w:val="Odstavecseseznamem"/>
        <w:spacing w:before="120" w:after="120"/>
        <w:ind w:left="1077"/>
        <w:contextualSpacing w:val="0"/>
        <w:jc w:val="both"/>
        <w:rPr>
          <w:rFonts w:ascii="Times New Roman" w:hAnsi="Times New Roman" w:cs="Times New Roman"/>
          <w:sz w:val="24"/>
          <w:szCs w:val="24"/>
        </w:rPr>
      </w:pPr>
    </w:p>
    <w:p w14:paraId="0DD338D8" w14:textId="533731D7" w:rsidR="00510D1F" w:rsidRPr="00BF632A" w:rsidRDefault="00510D1F" w:rsidP="00510D1F">
      <w:pPr>
        <w:pStyle w:val="Odstavecseseznamem"/>
        <w:spacing w:before="120" w:after="120"/>
        <w:ind w:left="1077"/>
        <w:contextualSpacing w:val="0"/>
        <w:jc w:val="both"/>
        <w:rPr>
          <w:rFonts w:ascii="Times New Roman" w:hAnsi="Times New Roman" w:cs="Times New Roman"/>
          <w:sz w:val="24"/>
          <w:szCs w:val="24"/>
        </w:rPr>
      </w:pPr>
      <w:r w:rsidRPr="00BF632A">
        <w:rPr>
          <w:rFonts w:ascii="Times New Roman" w:hAnsi="Times New Roman" w:cs="Times New Roman"/>
          <w:sz w:val="24"/>
          <w:szCs w:val="24"/>
        </w:rPr>
        <w:t>Dodavatel je povinen uvést nabídkovou cenu bez DPH i nabídkovou cenu včetně DPH a částku DPH. Takto stanovená nabídková cena bude zahrnovat veškeré náklady dodavatele související s poskytnutím plnění (např. mzdové náklady, výrobní a pořizovací náklady, DPH, náklady na dopravu do místa plnění, náklady na balné, poštovné, pojištění, clo, montáž, instalaci apod.).</w:t>
      </w:r>
    </w:p>
    <w:p w14:paraId="077FDFD9" w14:textId="3D276FBB" w:rsidR="00510D1F" w:rsidRPr="00BF632A" w:rsidRDefault="00510D1F" w:rsidP="00510D1F">
      <w:pPr>
        <w:spacing w:before="120" w:after="120"/>
        <w:jc w:val="both"/>
        <w:rPr>
          <w:rFonts w:ascii="Times New Roman" w:hAnsi="Times New Roman" w:cs="Times New Roman"/>
          <w:sz w:val="24"/>
          <w:szCs w:val="24"/>
        </w:rPr>
      </w:pPr>
    </w:p>
    <w:p w14:paraId="2CF64056" w14:textId="09F0E1E5" w:rsidR="00510D1F" w:rsidRPr="00BF632A" w:rsidRDefault="00510D1F" w:rsidP="00510D1F">
      <w:pPr>
        <w:pStyle w:val="Nadpis1"/>
        <w:rPr>
          <w:rFonts w:cs="Times New Roman"/>
        </w:rPr>
      </w:pPr>
      <w:bookmarkStart w:id="18" w:name="_Toc197512748"/>
      <w:r w:rsidRPr="00BF632A">
        <w:rPr>
          <w:rFonts w:cs="Times New Roman"/>
        </w:rPr>
        <w:t>Mimořádně nízká nabídková cena</w:t>
      </w:r>
      <w:bookmarkEnd w:id="18"/>
    </w:p>
    <w:p w14:paraId="7916B9CC" w14:textId="00E7274D" w:rsidR="00510D1F" w:rsidRPr="00BF632A" w:rsidRDefault="00510D1F" w:rsidP="00510D1F">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V</w:t>
      </w:r>
      <w:r w:rsidRPr="00BF632A">
        <w:rPr>
          <w:rFonts w:ascii="Times New Roman" w:hAnsi="Times New Roman" w:cs="Times New Roman"/>
        </w:rPr>
        <w:t xml:space="preserve"> </w:t>
      </w:r>
      <w:r w:rsidRPr="00BF632A">
        <w:rPr>
          <w:rFonts w:ascii="Times New Roman" w:hAnsi="Times New Roman" w:cs="Times New Roman"/>
          <w:sz w:val="24"/>
          <w:szCs w:val="24"/>
        </w:rPr>
        <w:t>souladu s § 113 odst. 1 ZZVZ posoudí zadavatel výši nabídkových cen ve vztahu k předmětu veřejné zakázky a shledá-li nabídkové ceny některého z dodavatelů jako mimořádně nízké ve vztahu k předmětu této veřejné zakázky, bude postupovat v souladu s § 113 odst. 1 ZZVZ.</w:t>
      </w:r>
    </w:p>
    <w:p w14:paraId="32B739E7" w14:textId="3826CC9D" w:rsidR="00C16827" w:rsidRPr="00BF632A" w:rsidRDefault="00C16827" w:rsidP="00C16827">
      <w:pPr>
        <w:spacing w:before="120" w:after="120"/>
        <w:rPr>
          <w:rFonts w:ascii="Times New Roman" w:hAnsi="Times New Roman" w:cs="Times New Roman"/>
          <w:sz w:val="24"/>
          <w:szCs w:val="24"/>
        </w:rPr>
      </w:pPr>
    </w:p>
    <w:p w14:paraId="4384765B" w14:textId="2CB84697" w:rsidR="00510D1F" w:rsidRPr="00BF632A" w:rsidRDefault="00510D1F" w:rsidP="00510D1F">
      <w:pPr>
        <w:pStyle w:val="Nadpis1"/>
        <w:rPr>
          <w:rFonts w:cs="Times New Roman"/>
        </w:rPr>
      </w:pPr>
      <w:bookmarkStart w:id="19" w:name="_Toc197512749"/>
      <w:r w:rsidRPr="00BF632A">
        <w:rPr>
          <w:rFonts w:cs="Times New Roman"/>
        </w:rPr>
        <w:t>Pravidla pro hodnocení nabídek</w:t>
      </w:r>
      <w:bookmarkEnd w:id="19"/>
    </w:p>
    <w:p w14:paraId="4036BEF8" w14:textId="4088E2C8" w:rsidR="00C020A7" w:rsidRPr="00BF632A" w:rsidRDefault="00C020A7" w:rsidP="00510D1F">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Nabídky pro každou z částí této veřejné zakázky budou zadavatelem posuzovány a hodnoceny samostatně.</w:t>
      </w:r>
    </w:p>
    <w:p w14:paraId="509E2746" w14:textId="72CD11F4" w:rsidR="00C020A7" w:rsidRPr="00BF632A" w:rsidRDefault="00510D1F" w:rsidP="00510D1F">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lastRenderedPageBreak/>
        <w:t xml:space="preserve">Nabídky budou hodnoceny podle jejich ekonomické výhodnosti, přičemž zadavatel bude ekonomickou výhodnost nabídek hodnotit dle hodnoticího kritéria celkové nejnižší nabídkové ceny v Kč bez DPH. </w:t>
      </w:r>
    </w:p>
    <w:p w14:paraId="7870D3EF" w14:textId="79F8FDC8" w:rsidR="00C020A7" w:rsidRPr="00BF632A" w:rsidRDefault="00510D1F" w:rsidP="00510D1F">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 xml:space="preserve">Základním hodnoticím kritériem pro tuto veřejnou zakázku je celková nabídková cena v </w:t>
      </w:r>
      <w:r w:rsidR="0031010B">
        <w:rPr>
          <w:rFonts w:ascii="Times New Roman" w:hAnsi="Times New Roman" w:cs="Times New Roman"/>
          <w:sz w:val="24"/>
          <w:szCs w:val="24"/>
        </w:rPr>
        <w:t>Kč</w:t>
      </w:r>
      <w:r w:rsidRPr="00BF632A">
        <w:rPr>
          <w:rFonts w:ascii="Times New Roman" w:hAnsi="Times New Roman" w:cs="Times New Roman"/>
          <w:sz w:val="24"/>
          <w:szCs w:val="24"/>
        </w:rPr>
        <w:t xml:space="preserve"> bez DPH za celý předmět plnění veřejné zakázky. </w:t>
      </w:r>
      <w:r w:rsidR="004D54CE" w:rsidRPr="00BF632A">
        <w:rPr>
          <w:rFonts w:ascii="Times New Roman" w:hAnsi="Times New Roman" w:cs="Times New Roman"/>
          <w:sz w:val="24"/>
          <w:szCs w:val="24"/>
        </w:rPr>
        <w:t>Stanovení pořadí nabídek bude provedeno podle výše celkových nabídkových cen v Kč bez DPH, přičemž n</w:t>
      </w:r>
      <w:r w:rsidRPr="00BF632A">
        <w:rPr>
          <w:rFonts w:ascii="Times New Roman" w:hAnsi="Times New Roman" w:cs="Times New Roman"/>
          <w:sz w:val="24"/>
          <w:szCs w:val="24"/>
        </w:rPr>
        <w:t xml:space="preserve">abídky budou seřazeny podle výše celkové nabídkové ceny v </w:t>
      </w:r>
      <w:r w:rsidR="0031010B">
        <w:rPr>
          <w:rFonts w:ascii="Times New Roman" w:hAnsi="Times New Roman" w:cs="Times New Roman"/>
          <w:sz w:val="24"/>
          <w:szCs w:val="24"/>
        </w:rPr>
        <w:t>Kč</w:t>
      </w:r>
      <w:r w:rsidRPr="00BF632A">
        <w:rPr>
          <w:rFonts w:ascii="Times New Roman" w:hAnsi="Times New Roman" w:cs="Times New Roman"/>
          <w:sz w:val="24"/>
          <w:szCs w:val="24"/>
        </w:rPr>
        <w:t xml:space="preserve"> bez DPH</w:t>
      </w:r>
      <w:r w:rsidR="004D54CE" w:rsidRPr="00BF632A">
        <w:rPr>
          <w:rFonts w:ascii="Times New Roman" w:hAnsi="Times New Roman" w:cs="Times New Roman"/>
          <w:sz w:val="24"/>
          <w:szCs w:val="24"/>
        </w:rPr>
        <w:t xml:space="preserve"> s tím, že n</w:t>
      </w:r>
      <w:r w:rsidRPr="00BF632A">
        <w:rPr>
          <w:rFonts w:ascii="Times New Roman" w:hAnsi="Times New Roman" w:cs="Times New Roman"/>
          <w:sz w:val="24"/>
          <w:szCs w:val="24"/>
        </w:rPr>
        <w:t xml:space="preserve">ejvhodnější (ekonomicky nejvýhodnější) </w:t>
      </w:r>
      <w:r w:rsidR="004D54CE" w:rsidRPr="00BF632A">
        <w:rPr>
          <w:rFonts w:ascii="Times New Roman" w:hAnsi="Times New Roman" w:cs="Times New Roman"/>
          <w:sz w:val="24"/>
          <w:szCs w:val="24"/>
        </w:rPr>
        <w:t>bude nabídka</w:t>
      </w:r>
      <w:r w:rsidRPr="00BF632A">
        <w:rPr>
          <w:rFonts w:ascii="Times New Roman" w:hAnsi="Times New Roman" w:cs="Times New Roman"/>
          <w:sz w:val="24"/>
          <w:szCs w:val="24"/>
        </w:rPr>
        <w:t xml:space="preserve"> s nejnižší celkovou nabídkovou cenou v </w:t>
      </w:r>
      <w:r w:rsidR="0031010B">
        <w:rPr>
          <w:rFonts w:ascii="Times New Roman" w:hAnsi="Times New Roman" w:cs="Times New Roman"/>
          <w:sz w:val="24"/>
          <w:szCs w:val="24"/>
        </w:rPr>
        <w:t>Kč</w:t>
      </w:r>
      <w:r w:rsidRPr="00BF632A">
        <w:rPr>
          <w:rFonts w:ascii="Times New Roman" w:hAnsi="Times New Roman" w:cs="Times New Roman"/>
          <w:sz w:val="24"/>
          <w:szCs w:val="24"/>
        </w:rPr>
        <w:t xml:space="preserve"> bez DPH.</w:t>
      </w:r>
    </w:p>
    <w:p w14:paraId="2CA65B90" w14:textId="164A511B" w:rsidR="00510D1F" w:rsidRPr="00BF632A" w:rsidRDefault="00510D1F" w:rsidP="00510D1F">
      <w:pPr>
        <w:rPr>
          <w:rFonts w:ascii="Times New Roman" w:hAnsi="Times New Roman" w:cs="Times New Roman"/>
        </w:rPr>
      </w:pPr>
    </w:p>
    <w:p w14:paraId="3C16319B" w14:textId="1EC592FA" w:rsidR="00510D1F" w:rsidRPr="00BF632A" w:rsidRDefault="00510D1F" w:rsidP="00510D1F">
      <w:pPr>
        <w:pStyle w:val="Nadpis1"/>
        <w:rPr>
          <w:rFonts w:cs="Times New Roman"/>
        </w:rPr>
      </w:pPr>
      <w:bookmarkStart w:id="20" w:name="_Toc197512750"/>
      <w:r w:rsidRPr="00BF632A">
        <w:rPr>
          <w:rFonts w:cs="Times New Roman"/>
        </w:rPr>
        <w:t>Zadávací lhůta</w:t>
      </w:r>
      <w:bookmarkEnd w:id="20"/>
    </w:p>
    <w:p w14:paraId="1CA44ADA" w14:textId="73A0D2F3" w:rsidR="00510D1F" w:rsidRPr="00BF632A" w:rsidRDefault="00510D1F" w:rsidP="00F41856">
      <w:pPr>
        <w:pStyle w:val="Odstavecseseznamem"/>
        <w:numPr>
          <w:ilvl w:val="0"/>
          <w:numId w:val="32"/>
        </w:numPr>
        <w:spacing w:before="120" w:after="120"/>
        <w:ind w:hanging="720"/>
        <w:jc w:val="both"/>
        <w:rPr>
          <w:rFonts w:ascii="Times New Roman" w:hAnsi="Times New Roman" w:cs="Times New Roman"/>
          <w:sz w:val="24"/>
          <w:szCs w:val="24"/>
        </w:rPr>
      </w:pPr>
      <w:r w:rsidRPr="00BF632A">
        <w:rPr>
          <w:rFonts w:ascii="Times New Roman" w:hAnsi="Times New Roman" w:cs="Times New Roman"/>
          <w:sz w:val="24"/>
          <w:szCs w:val="24"/>
        </w:rPr>
        <w:t>Zadavatel stanovuje v souladu s § 40 ZZVZ zadávací lhůtu. Zadavatel stanovuje zadávací lhůtu v délce trvání 120 dní.</w:t>
      </w:r>
    </w:p>
    <w:p w14:paraId="7BC9B021" w14:textId="325C570E" w:rsidR="00510D1F" w:rsidRPr="00BF632A" w:rsidRDefault="004D54CE" w:rsidP="00F41856">
      <w:pPr>
        <w:pStyle w:val="Odstavecseseznamem"/>
        <w:numPr>
          <w:ilvl w:val="0"/>
          <w:numId w:val="33"/>
        </w:numPr>
        <w:spacing w:before="120" w:after="120"/>
        <w:ind w:hanging="720"/>
        <w:jc w:val="both"/>
        <w:rPr>
          <w:rFonts w:ascii="Times New Roman" w:hAnsi="Times New Roman" w:cs="Times New Roman"/>
          <w:sz w:val="24"/>
          <w:szCs w:val="24"/>
        </w:rPr>
      </w:pPr>
      <w:r w:rsidRPr="00BF632A">
        <w:rPr>
          <w:rFonts w:ascii="Times New Roman" w:hAnsi="Times New Roman" w:cs="Times New Roman"/>
          <w:sz w:val="24"/>
          <w:szCs w:val="24"/>
        </w:rPr>
        <w:t>Zadavatel nepožaduje, aby účastníci k zajištění plnění svých povinností vyplývajících z</w:t>
      </w:r>
      <w:r w:rsidR="006B73CA" w:rsidRPr="00BF632A">
        <w:rPr>
          <w:rFonts w:ascii="Times New Roman" w:hAnsi="Times New Roman" w:cs="Times New Roman"/>
          <w:sz w:val="24"/>
          <w:szCs w:val="24"/>
        </w:rPr>
        <w:t> </w:t>
      </w:r>
      <w:r w:rsidRPr="00BF632A">
        <w:rPr>
          <w:rFonts w:ascii="Times New Roman" w:hAnsi="Times New Roman" w:cs="Times New Roman"/>
          <w:sz w:val="24"/>
          <w:szCs w:val="24"/>
        </w:rPr>
        <w:t>účasti v tomto zadávacím řízení poskytli jistotu podle § 41 ZZV</w:t>
      </w:r>
      <w:r w:rsidR="006B73CA" w:rsidRPr="00BF632A">
        <w:rPr>
          <w:rFonts w:ascii="Times New Roman" w:hAnsi="Times New Roman" w:cs="Times New Roman"/>
          <w:sz w:val="24"/>
          <w:szCs w:val="24"/>
        </w:rPr>
        <w:t>Z</w:t>
      </w:r>
      <w:r w:rsidRPr="00BF632A">
        <w:rPr>
          <w:rFonts w:ascii="Times New Roman" w:hAnsi="Times New Roman" w:cs="Times New Roman"/>
          <w:sz w:val="24"/>
          <w:szCs w:val="24"/>
        </w:rPr>
        <w:t>.</w:t>
      </w:r>
    </w:p>
    <w:p w14:paraId="6DBFEDD4" w14:textId="77777777" w:rsidR="00F41856" w:rsidRPr="00BF632A" w:rsidRDefault="00F41856" w:rsidP="00F41856">
      <w:pPr>
        <w:spacing w:before="120" w:after="120"/>
        <w:jc w:val="both"/>
        <w:rPr>
          <w:rFonts w:ascii="Times New Roman" w:hAnsi="Times New Roman" w:cs="Times New Roman"/>
          <w:sz w:val="24"/>
          <w:szCs w:val="24"/>
        </w:rPr>
      </w:pPr>
    </w:p>
    <w:p w14:paraId="0445F2BD" w14:textId="02BE5206" w:rsidR="00510D1F" w:rsidRPr="00BF632A" w:rsidRDefault="00510D1F" w:rsidP="00510D1F">
      <w:pPr>
        <w:pStyle w:val="Nadpis1"/>
        <w:rPr>
          <w:rFonts w:cs="Times New Roman"/>
        </w:rPr>
      </w:pPr>
      <w:bookmarkStart w:id="21" w:name="_Toc197512751"/>
      <w:r w:rsidRPr="00BF632A">
        <w:rPr>
          <w:rFonts w:cs="Times New Roman"/>
        </w:rPr>
        <w:t>Vysvětlení zadávací dokumentace</w:t>
      </w:r>
      <w:bookmarkEnd w:id="21"/>
    </w:p>
    <w:p w14:paraId="2205DD15" w14:textId="55839A93" w:rsidR="00520F4F" w:rsidRPr="00BF632A" w:rsidRDefault="008C5342" w:rsidP="00520F4F">
      <w:pPr>
        <w:pStyle w:val="Odstavecseseznamem"/>
        <w:numPr>
          <w:ilvl w:val="0"/>
          <w:numId w:val="23"/>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Zadavatel může zadávací dokumentaci vysvětlit, pokud takové vysvětlení, případně související dokumenty, uveřejní na profilu zadavatele, a to nejméně 5 pracovních dnů před skončením lhůty pro podání nabídek.</w:t>
      </w:r>
    </w:p>
    <w:p w14:paraId="10E7B765" w14:textId="4A0A5608" w:rsidR="00520F4F" w:rsidRPr="00BF632A" w:rsidRDefault="00520F4F" w:rsidP="00161329">
      <w:pPr>
        <w:pStyle w:val="Odstavecseseznamem"/>
        <w:numPr>
          <w:ilvl w:val="0"/>
          <w:numId w:val="23"/>
        </w:numPr>
        <w:spacing w:before="120" w:after="120"/>
        <w:ind w:left="709" w:hanging="709"/>
        <w:contextualSpacing w:val="0"/>
        <w:jc w:val="both"/>
        <w:rPr>
          <w:rFonts w:ascii="Times New Roman" w:hAnsi="Times New Roman" w:cs="Times New Roman"/>
          <w:b/>
          <w:sz w:val="24"/>
          <w:szCs w:val="24"/>
          <w:u w:val="single"/>
        </w:rPr>
      </w:pPr>
      <w:r w:rsidRPr="00BF632A">
        <w:rPr>
          <w:rFonts w:ascii="Times New Roman" w:hAnsi="Times New Roman" w:cs="Times New Roman"/>
          <w:sz w:val="24"/>
          <w:szCs w:val="24"/>
        </w:rPr>
        <w:t xml:space="preserve">Pokud o vysvětlení zadávací dokumentace písemně požádá dodavatel, zadavatel vysvětlení uveřejní, odešle nebo předá včetně přesného znění žádosti bez identifikace tohoto dodavatele. Zadavatel není povinen vysvětlení poskytnout, pokud není žádost o vysvětlení doručena včas, a to </w:t>
      </w:r>
      <w:r w:rsidRPr="00BF632A">
        <w:rPr>
          <w:rFonts w:ascii="Times New Roman" w:hAnsi="Times New Roman" w:cs="Times New Roman"/>
          <w:sz w:val="24"/>
          <w:szCs w:val="24"/>
          <w:u w:val="single"/>
        </w:rPr>
        <w:t>alespoň 3 pracovní dny před uplynutím lhůty podle odstavce 14.1 této ZD</w:t>
      </w:r>
      <w:r w:rsidRPr="00BF632A">
        <w:rPr>
          <w:rFonts w:ascii="Times New Roman" w:hAnsi="Times New Roman" w:cs="Times New Roman"/>
          <w:sz w:val="24"/>
          <w:szCs w:val="24"/>
        </w:rPr>
        <w:t xml:space="preserve"> (viz výše). Pokud zadavatel na žádost o vysvětlení, která není doručena včas, vysvětlení poskytne, nemusí dodržet lhůtu podle odstavce 14.1 této ZD (viz výše).</w:t>
      </w:r>
    </w:p>
    <w:p w14:paraId="099350E5" w14:textId="4921EE95" w:rsidR="00161329" w:rsidRPr="00BF632A" w:rsidRDefault="00161329" w:rsidP="00161329">
      <w:pPr>
        <w:pStyle w:val="Odstavecseseznamem"/>
        <w:numPr>
          <w:ilvl w:val="0"/>
          <w:numId w:val="23"/>
        </w:numPr>
        <w:spacing w:before="120" w:after="120"/>
        <w:ind w:left="709" w:hanging="709"/>
        <w:contextualSpacing w:val="0"/>
        <w:jc w:val="both"/>
        <w:rPr>
          <w:rFonts w:ascii="Times New Roman" w:hAnsi="Times New Roman" w:cs="Times New Roman"/>
          <w:bCs/>
          <w:sz w:val="24"/>
          <w:szCs w:val="24"/>
        </w:rPr>
      </w:pPr>
      <w:r w:rsidRPr="00BF632A">
        <w:rPr>
          <w:rFonts w:ascii="Times New Roman" w:hAnsi="Times New Roman" w:cs="Times New Roman"/>
          <w:bCs/>
          <w:sz w:val="24"/>
          <w:szCs w:val="24"/>
        </w:rPr>
        <w:t>Zadavatel poskytne vysvětlení zadávací dokumentace, případně související dokumenty prostřednictví elektronického nástroje pro zadávání veřejných zakázek E-ZAK, a to do 3 pracovních dnů po doručení písemné žádosti o poskytnutí vysvětlení zadávací dokumentace.</w:t>
      </w:r>
    </w:p>
    <w:p w14:paraId="6C083D1D" w14:textId="77777777" w:rsidR="00161329" w:rsidRPr="00BF632A" w:rsidRDefault="00161329" w:rsidP="00161329">
      <w:pPr>
        <w:pStyle w:val="Odstavecseseznamem"/>
        <w:numPr>
          <w:ilvl w:val="0"/>
          <w:numId w:val="23"/>
        </w:numPr>
        <w:spacing w:before="120" w:after="120"/>
        <w:ind w:left="709" w:hanging="709"/>
        <w:contextualSpacing w:val="0"/>
        <w:jc w:val="both"/>
        <w:rPr>
          <w:rFonts w:ascii="Times New Roman" w:hAnsi="Times New Roman" w:cs="Times New Roman"/>
          <w:bCs/>
          <w:sz w:val="24"/>
          <w:szCs w:val="24"/>
        </w:rPr>
      </w:pPr>
      <w:r w:rsidRPr="00BF632A">
        <w:rPr>
          <w:rFonts w:ascii="Times New Roman" w:hAnsi="Times New Roman" w:cs="Times New Roman"/>
          <w:bCs/>
          <w:sz w:val="24"/>
          <w:szCs w:val="24"/>
        </w:rPr>
        <w:t>Pokud je žádost o vysvětlení zadávací dokumentace doručena včas a zadavatel neuveřejní, neodešle nebo nepředá vysvětlení do 3 pracovních dnů, prodlouží lhůtu pro podání nabídek nejméně o tolik pracovních dnů, o kolik přesáhla doba od doručení žádosti o vysvětlení zadávací dokumentace do uveřejnění, odeslání nebo předání vysvětlení 3 pracovní dny.</w:t>
      </w:r>
    </w:p>
    <w:p w14:paraId="131D6CFC" w14:textId="77777777" w:rsidR="00161329" w:rsidRPr="00BF632A" w:rsidRDefault="00161329" w:rsidP="00161329">
      <w:pPr>
        <w:pStyle w:val="Odstavecseseznamem"/>
        <w:numPr>
          <w:ilvl w:val="0"/>
          <w:numId w:val="23"/>
        </w:numPr>
        <w:spacing w:before="120" w:after="120"/>
        <w:ind w:left="709" w:hanging="709"/>
        <w:contextualSpacing w:val="0"/>
        <w:jc w:val="both"/>
        <w:rPr>
          <w:rFonts w:ascii="Times New Roman" w:hAnsi="Times New Roman" w:cs="Times New Roman"/>
          <w:bCs/>
          <w:sz w:val="24"/>
          <w:szCs w:val="24"/>
        </w:rPr>
      </w:pPr>
      <w:r w:rsidRPr="00BF632A">
        <w:rPr>
          <w:rFonts w:ascii="Times New Roman" w:hAnsi="Times New Roman" w:cs="Times New Roman"/>
          <w:bCs/>
          <w:sz w:val="24"/>
          <w:szCs w:val="24"/>
        </w:rPr>
        <w:t>Pokud by spolu s vysvětlením zadávací dokumentace zadavatel provedl i změnu zadávacích podmínek, postupuje podle § 99 ZZVZ.</w:t>
      </w:r>
    </w:p>
    <w:p w14:paraId="6AEAC54E" w14:textId="3BB8CCA6" w:rsidR="00161329" w:rsidRPr="00BF632A" w:rsidRDefault="00161329" w:rsidP="00161329">
      <w:pPr>
        <w:pStyle w:val="Odstavecseseznamem"/>
        <w:numPr>
          <w:ilvl w:val="0"/>
          <w:numId w:val="23"/>
        </w:numPr>
        <w:spacing w:before="120" w:after="120"/>
        <w:ind w:left="709" w:hanging="709"/>
        <w:contextualSpacing w:val="0"/>
        <w:jc w:val="both"/>
        <w:rPr>
          <w:rFonts w:ascii="Times New Roman" w:hAnsi="Times New Roman" w:cs="Times New Roman"/>
          <w:bCs/>
          <w:sz w:val="24"/>
          <w:szCs w:val="24"/>
        </w:rPr>
      </w:pPr>
      <w:r w:rsidRPr="00BF632A">
        <w:rPr>
          <w:rFonts w:ascii="Times New Roman" w:hAnsi="Times New Roman" w:cs="Times New Roman"/>
          <w:bCs/>
          <w:sz w:val="24"/>
          <w:szCs w:val="24"/>
        </w:rPr>
        <w:t xml:space="preserve">Zadavatel apeluje na dodavatele, aby žádost o vysvětlení zadávací dokumentace podávali výhradně pomocí elektronického nástroje pro zadávání veřejných zakázek E-ZAK. Veřejná zakázka je zadávána elektronicky a veškeré úkony v rámci tohoto </w:t>
      </w:r>
      <w:r w:rsidR="00FC5925">
        <w:rPr>
          <w:rFonts w:ascii="Times New Roman" w:hAnsi="Times New Roman" w:cs="Times New Roman"/>
          <w:bCs/>
          <w:sz w:val="24"/>
          <w:szCs w:val="24"/>
        </w:rPr>
        <w:lastRenderedPageBreak/>
        <w:t>zadávacího</w:t>
      </w:r>
      <w:r w:rsidRPr="00BF632A">
        <w:rPr>
          <w:rFonts w:ascii="Times New Roman" w:hAnsi="Times New Roman" w:cs="Times New Roman"/>
          <w:bCs/>
          <w:sz w:val="24"/>
          <w:szCs w:val="24"/>
        </w:rPr>
        <w:t xml:space="preserve"> řízení se provádějí elektronicky prostřednictvím elektronického nástroje E-ZAK.</w:t>
      </w:r>
    </w:p>
    <w:p w14:paraId="35CAAC96" w14:textId="5D49F542" w:rsidR="00161329" w:rsidRPr="00BF632A" w:rsidRDefault="00161329" w:rsidP="00161329">
      <w:pPr>
        <w:pStyle w:val="Odstavecseseznamem"/>
        <w:numPr>
          <w:ilvl w:val="0"/>
          <w:numId w:val="23"/>
        </w:numPr>
        <w:spacing w:before="120" w:after="120"/>
        <w:ind w:left="709" w:hanging="709"/>
        <w:contextualSpacing w:val="0"/>
        <w:jc w:val="both"/>
        <w:rPr>
          <w:rFonts w:ascii="Times New Roman" w:hAnsi="Times New Roman" w:cs="Times New Roman"/>
          <w:bCs/>
          <w:sz w:val="24"/>
          <w:szCs w:val="24"/>
        </w:rPr>
      </w:pPr>
      <w:r w:rsidRPr="00BF632A">
        <w:rPr>
          <w:rFonts w:ascii="Times New Roman" w:hAnsi="Times New Roman" w:cs="Times New Roman"/>
          <w:bCs/>
          <w:sz w:val="24"/>
          <w:szCs w:val="24"/>
        </w:rPr>
        <w:t>Zadávací dokumentace je zveřejněna na profilu zadavatele bez jakéhokoli omezení. Zadavatel nemá možnost dodavatele, kteří si zadávací dokumentaci stáhli, evidovat. Zadavatel tedy dodavatelům, kteří si stáhnou zadávací dokumentaci, v souvislosti s příp. žádostmi o vysvětlení zadávací dokumentace doporučuje, aby kontaktní osobu zadavatele požádali o přiřazení k veřejné zakázce nebo aby průběžně sledovali adresu veřejné zakázky na profilu zadavatele.</w:t>
      </w:r>
    </w:p>
    <w:p w14:paraId="7952DE82" w14:textId="23BE8879" w:rsidR="00161329" w:rsidRPr="00BF632A" w:rsidRDefault="00161329" w:rsidP="00161329">
      <w:pPr>
        <w:spacing w:before="120" w:after="120"/>
        <w:jc w:val="both"/>
        <w:rPr>
          <w:rFonts w:ascii="Times New Roman" w:hAnsi="Times New Roman" w:cs="Times New Roman"/>
          <w:bCs/>
          <w:sz w:val="24"/>
          <w:szCs w:val="24"/>
        </w:rPr>
      </w:pPr>
    </w:p>
    <w:p w14:paraId="5F8654CF" w14:textId="5CF7498A" w:rsidR="00161329" w:rsidRPr="00BF632A" w:rsidRDefault="00161329" w:rsidP="00161329">
      <w:pPr>
        <w:pStyle w:val="Nadpis1"/>
        <w:rPr>
          <w:rFonts w:cs="Times New Roman"/>
        </w:rPr>
      </w:pPr>
      <w:bookmarkStart w:id="22" w:name="_Toc197512752"/>
      <w:r w:rsidRPr="00BF632A">
        <w:rPr>
          <w:rFonts w:cs="Times New Roman"/>
        </w:rPr>
        <w:t>Otevírání nabídek</w:t>
      </w:r>
      <w:bookmarkEnd w:id="22"/>
    </w:p>
    <w:p w14:paraId="15CD2A29" w14:textId="52E81BD7" w:rsidR="00161329" w:rsidRPr="00BF632A" w:rsidRDefault="00DE4CD7" w:rsidP="00DE4CD7">
      <w:pPr>
        <w:pStyle w:val="Odstavecseseznamem"/>
        <w:numPr>
          <w:ilvl w:val="0"/>
          <w:numId w:val="26"/>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Otevírání nabídek proběhne v souladu s § 109 ZZVZ neveřejně po uplynutí lhůty pro podání nabídek.</w:t>
      </w:r>
    </w:p>
    <w:p w14:paraId="2D80E657" w14:textId="13217012" w:rsidR="00DE4CD7" w:rsidRPr="00BF632A" w:rsidRDefault="00DE4CD7" w:rsidP="00DE4CD7">
      <w:pPr>
        <w:pStyle w:val="Odstavecseseznamem"/>
        <w:numPr>
          <w:ilvl w:val="0"/>
          <w:numId w:val="26"/>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 xml:space="preserve">Otevřením nabídky v elektronické podobě se rozumí zpřístupnění jejího obsahu zadavateli. Vzhledem k tomu, že budou přijímány pouze nabídky v elektronické podobě, budou nabídky otevřeny bez účasti dodavatelů. Při otevírání nabídek bude kontrolováno, </w:t>
      </w:r>
      <w:r w:rsidR="005F1074" w:rsidRPr="00BF632A">
        <w:rPr>
          <w:rFonts w:ascii="Times New Roman" w:hAnsi="Times New Roman" w:cs="Times New Roman"/>
          <w:sz w:val="24"/>
          <w:szCs w:val="24"/>
        </w:rPr>
        <w:t>zda nabídka byla doručena ve stanovené lhůtě a zda s ní nebylo před jejím otevřením manipulováno.</w:t>
      </w:r>
    </w:p>
    <w:p w14:paraId="45F5CFA5" w14:textId="072EDBD0" w:rsidR="00DE4CD7" w:rsidRPr="00BF632A" w:rsidRDefault="00DE4CD7" w:rsidP="00DE4CD7">
      <w:pPr>
        <w:spacing w:before="120" w:after="120"/>
        <w:jc w:val="both"/>
        <w:rPr>
          <w:rFonts w:ascii="Times New Roman" w:hAnsi="Times New Roman" w:cs="Times New Roman"/>
          <w:sz w:val="24"/>
          <w:szCs w:val="24"/>
        </w:rPr>
      </w:pPr>
    </w:p>
    <w:p w14:paraId="2BB379CE" w14:textId="0B658604" w:rsidR="00DE4CD7" w:rsidRPr="00BF632A" w:rsidRDefault="00DE4CD7" w:rsidP="00DE4CD7">
      <w:pPr>
        <w:pStyle w:val="Nadpis1"/>
        <w:rPr>
          <w:rFonts w:cs="Times New Roman"/>
        </w:rPr>
      </w:pPr>
      <w:bookmarkStart w:id="23" w:name="_Toc197512753"/>
      <w:r w:rsidRPr="00BF632A">
        <w:rPr>
          <w:rFonts w:cs="Times New Roman"/>
        </w:rPr>
        <w:t>Zadavatel si vyhrazuje právo</w:t>
      </w:r>
      <w:bookmarkEnd w:id="23"/>
    </w:p>
    <w:p w14:paraId="50D304D2" w14:textId="062A8375" w:rsidR="00DE4CD7" w:rsidRPr="00BF632A" w:rsidRDefault="00DE4CD7" w:rsidP="00DE4CD7">
      <w:pPr>
        <w:pStyle w:val="Odstavecseseznamem"/>
        <w:numPr>
          <w:ilvl w:val="0"/>
          <w:numId w:val="27"/>
        </w:numPr>
        <w:spacing w:before="120" w:after="120"/>
        <w:ind w:left="709" w:hanging="709"/>
        <w:contextualSpacing w:val="0"/>
        <w:rPr>
          <w:rFonts w:ascii="Times New Roman" w:hAnsi="Times New Roman" w:cs="Times New Roman"/>
          <w:sz w:val="24"/>
          <w:szCs w:val="24"/>
        </w:rPr>
      </w:pPr>
      <w:r w:rsidRPr="00BF632A">
        <w:rPr>
          <w:rFonts w:ascii="Times New Roman" w:hAnsi="Times New Roman" w:cs="Times New Roman"/>
          <w:sz w:val="24"/>
          <w:szCs w:val="24"/>
        </w:rPr>
        <w:t>Změnit nebo doplnit podmínky obsažené v zadávací dokumentaci této veřejné zakázky v souladu s ustanoveními § 99 ZZVZ.</w:t>
      </w:r>
    </w:p>
    <w:p w14:paraId="2801C2A6" w14:textId="33D2A9F7" w:rsidR="00DE4CD7" w:rsidRPr="00BF632A" w:rsidRDefault="00DE4CD7" w:rsidP="00DE4CD7">
      <w:pPr>
        <w:pStyle w:val="Odstavecseseznamem"/>
        <w:numPr>
          <w:ilvl w:val="0"/>
          <w:numId w:val="27"/>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Zadavatel může (v souladu s § 46 ZZVZ) pro účely zajištění řádného průběhu zadávacího řízení požadovat, aby účastník zadávacího řízení v přiměřené lhůtě objasnil předložené údaje, doklady, vzorky nebo modely nebo doplnil další nebo chybějící údaje, doklady, vzorky nebo modely. Zadavatel může tuto žádost učinit opakovaně a může rovněž stanovenou lhůtu prodloužit nebo prominout její zmeškání.</w:t>
      </w:r>
    </w:p>
    <w:p w14:paraId="33CF3515" w14:textId="3B15461B" w:rsidR="00DE4CD7" w:rsidRPr="00BF632A" w:rsidRDefault="00DE4CD7" w:rsidP="00DE4CD7">
      <w:pPr>
        <w:pStyle w:val="Odstavecseseznamem"/>
        <w:numPr>
          <w:ilvl w:val="0"/>
          <w:numId w:val="27"/>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Po uplynutí lhůty pro podání nabídek nemůže být nabídka měněna, nestanoví-li ZZVZ jinak; nabídka však může být doplněna na základě žádosti podle § 46 odst. 1 ZZVZ (viz výše) o údaje, doklady, vzorky nebo modely, které nebudou hodnoceny podle kritérií hodnocení. V takovém případě se doplnění údajů týkajících se prokázání splnění podmínek účasti za změnu nabídky nepovažují, přičemž skutečnosti rozhodné pro posouzení splnění podmínek účasti mohou nastat i po uplynutí lhůty pro podání nabídek.</w:t>
      </w:r>
    </w:p>
    <w:p w14:paraId="3A2F4BC8" w14:textId="0D749CE2" w:rsidR="00DE4CD7" w:rsidRPr="00BF632A" w:rsidRDefault="00DE4CD7" w:rsidP="00DE4CD7">
      <w:pPr>
        <w:pStyle w:val="Odstavecseseznamem"/>
        <w:numPr>
          <w:ilvl w:val="0"/>
          <w:numId w:val="27"/>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Zrušit zadávací řízení v souladu se ZZVZ.</w:t>
      </w:r>
    </w:p>
    <w:p w14:paraId="4DB33436" w14:textId="119745CC" w:rsidR="00DE4CD7" w:rsidRPr="00BF632A" w:rsidRDefault="00DE4CD7" w:rsidP="00DE4CD7">
      <w:pPr>
        <w:pStyle w:val="Odstavecseseznamem"/>
        <w:numPr>
          <w:ilvl w:val="0"/>
          <w:numId w:val="27"/>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Vyloučit účastníka zadávacího řízení v souladu se ZZVZ.</w:t>
      </w:r>
    </w:p>
    <w:p w14:paraId="735D5515" w14:textId="14C7A971" w:rsidR="00DE4CD7" w:rsidRPr="00BF632A" w:rsidRDefault="00DE4CD7" w:rsidP="00DE4CD7">
      <w:pPr>
        <w:pStyle w:val="Odstavecseseznamem"/>
        <w:numPr>
          <w:ilvl w:val="0"/>
          <w:numId w:val="27"/>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Neposkytovat náhradu nákladů spojených se zpracováním a podáním nabídek.</w:t>
      </w:r>
    </w:p>
    <w:p w14:paraId="56F4E2BC" w14:textId="61181D8B" w:rsidR="00DE4CD7" w:rsidRPr="00BF632A" w:rsidRDefault="00DE4CD7" w:rsidP="00DE4CD7">
      <w:pPr>
        <w:pStyle w:val="Odstavecseseznamem"/>
        <w:numPr>
          <w:ilvl w:val="0"/>
          <w:numId w:val="27"/>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 xml:space="preserve">Dodavatel je osobou povinnou spolupůsobit při výkonu finanční kontroly a stejně tak i jeho poddodavatelé. Dodavatel bere také na vědomí, že v případě kontrol, nebo při splněný požadavků na základě právních předpisů má dodavatel povinnost zpřístupnit všechny dokumenty vztahující se k této VZ a stejně tak i jeho poddodavatelé. </w:t>
      </w:r>
    </w:p>
    <w:p w14:paraId="4ABC17A3" w14:textId="6F3F08D5" w:rsidR="00DE4CD7" w:rsidRPr="00BF632A" w:rsidRDefault="00DE4CD7" w:rsidP="00DE4CD7">
      <w:pPr>
        <w:pStyle w:val="Odstavecseseznamem"/>
        <w:numPr>
          <w:ilvl w:val="0"/>
          <w:numId w:val="27"/>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lastRenderedPageBreak/>
        <w:t>Zadavatel upozorňuje dodavatele, že je povinen zveřejnit smlouvu uzavřenou na základě této VZ (a to včetně všech jejích příloh a případných dodatků) na základě zákona č. 340/2015 Sb., o zvláštních podmínkách účinnosti některých smluv, uveřejňování těchto smluv a o registru smluv (zákon o registru smluv). Zadavatel upozorňuje dodavatele, že pokud bude dodavatel trvat v rámci své podané nabídky na nezveřejnění některé části smlouvy nebo jejích příloh, vyhoví jim zadavatel pouze v případě, že požadavek dodavatele vychází z platných právních předpisů a zadavatel bude povinen podle nich tuto žádost akceptovat.</w:t>
      </w:r>
    </w:p>
    <w:p w14:paraId="6042C438" w14:textId="44776764" w:rsidR="00DE4CD7" w:rsidRPr="00BF632A" w:rsidRDefault="00DE4CD7" w:rsidP="00DE4CD7">
      <w:pPr>
        <w:pStyle w:val="Odstavecseseznamem"/>
        <w:numPr>
          <w:ilvl w:val="0"/>
          <w:numId w:val="27"/>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 xml:space="preserve">Zadavatel upozorňuje, že u vybraného dodavatele, který je právnickou osobou, je zadavatel povinen zjistit údaje o skutečném majiteli v souladu s </w:t>
      </w:r>
      <w:proofErr w:type="spellStart"/>
      <w:r w:rsidRPr="00BF632A">
        <w:rPr>
          <w:rFonts w:ascii="Times New Roman" w:hAnsi="Times New Roman" w:cs="Times New Roman"/>
          <w:sz w:val="24"/>
          <w:szCs w:val="24"/>
        </w:rPr>
        <w:t>ust</w:t>
      </w:r>
      <w:proofErr w:type="spellEnd"/>
      <w:r w:rsidRPr="00BF632A">
        <w:rPr>
          <w:rFonts w:ascii="Times New Roman" w:hAnsi="Times New Roman" w:cs="Times New Roman"/>
          <w:sz w:val="24"/>
          <w:szCs w:val="24"/>
        </w:rPr>
        <w:t>. § 122 ZZVZ. Zadavatel vyloučí vybraného dodavatele, je-li českou právnickou osobou, která má skutečného majitele, pokud nebylo možné zjistit údaje o jeho skutečném majiteli z</w:t>
      </w:r>
      <w:r w:rsidR="00FC5FD7">
        <w:rPr>
          <w:rFonts w:ascii="Times New Roman" w:hAnsi="Times New Roman" w:cs="Times New Roman"/>
          <w:sz w:val="24"/>
          <w:szCs w:val="24"/>
        </w:rPr>
        <w:t> </w:t>
      </w:r>
      <w:r w:rsidRPr="00BF632A">
        <w:rPr>
          <w:rFonts w:ascii="Times New Roman" w:hAnsi="Times New Roman" w:cs="Times New Roman"/>
          <w:sz w:val="24"/>
          <w:szCs w:val="24"/>
        </w:rPr>
        <w:t>evidence skutečných majitelů; k zápisu zpřístupněnému v evidenci skutečných majitelů po odeslání oznámení o vyloučení dodavatele se nepřihlíží.</w:t>
      </w:r>
    </w:p>
    <w:p w14:paraId="20D8EE81" w14:textId="56043435" w:rsidR="00DE4CD7" w:rsidRPr="00BF632A" w:rsidRDefault="00DE4CD7" w:rsidP="00DE4CD7">
      <w:pPr>
        <w:pStyle w:val="Odstavecseseznamem"/>
        <w:numPr>
          <w:ilvl w:val="0"/>
          <w:numId w:val="27"/>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Vybraného dodavatele, je-li zahraniční právnickou osobou, zadavatel ve výzvě podle § 122 odst. 3 ZZVZ vyzve rovněž k předložení výpisu ze zahraniční evidence obdobné evidenci skutečných majitelů nebo, není-li takové evidence, a) ke sdělení identifikačních údajů všech osob, které jsou jeho skutečným majitelem, a b) k</w:t>
      </w:r>
      <w:r w:rsidR="00FC5FD7">
        <w:rPr>
          <w:rFonts w:ascii="Times New Roman" w:hAnsi="Times New Roman" w:cs="Times New Roman"/>
          <w:sz w:val="24"/>
          <w:szCs w:val="24"/>
        </w:rPr>
        <w:t> </w:t>
      </w:r>
      <w:r w:rsidRPr="00BF632A">
        <w:rPr>
          <w:rFonts w:ascii="Times New Roman" w:hAnsi="Times New Roman" w:cs="Times New Roman"/>
          <w:sz w:val="24"/>
          <w:szCs w:val="24"/>
        </w:rPr>
        <w:t>předložení dokladů, z nichž vyplývá vztah všech osob podle písmene a) k dodavateli; těmito doklady jsou zejména: - výpis ze zahraniční evidence obdobné veřejnému rejstříku, - seznam akcionářů, - rozhodnutí statutárního orgánu o vyplacení podílu na zisku, - společenská smlouva, zakladatelská listina nebo stanovy.</w:t>
      </w:r>
    </w:p>
    <w:p w14:paraId="0D0E28D5" w14:textId="3175E5D5" w:rsidR="00DE4CD7" w:rsidRPr="00BF632A" w:rsidRDefault="00DE4CD7" w:rsidP="00DE4CD7">
      <w:pPr>
        <w:spacing w:before="120" w:after="120"/>
        <w:jc w:val="both"/>
        <w:rPr>
          <w:rFonts w:ascii="Times New Roman" w:hAnsi="Times New Roman" w:cs="Times New Roman"/>
          <w:sz w:val="24"/>
          <w:szCs w:val="24"/>
        </w:rPr>
      </w:pPr>
    </w:p>
    <w:p w14:paraId="12FEF76B" w14:textId="654E2104" w:rsidR="00DE4CD7" w:rsidRPr="00BF632A" w:rsidRDefault="00CF6768" w:rsidP="00DE4CD7">
      <w:pPr>
        <w:pStyle w:val="Nadpis1"/>
        <w:rPr>
          <w:rFonts w:cs="Times New Roman"/>
        </w:rPr>
      </w:pPr>
      <w:bookmarkStart w:id="24" w:name="_Toc197512754"/>
      <w:r w:rsidRPr="00BF632A">
        <w:rPr>
          <w:rFonts w:cs="Times New Roman"/>
        </w:rPr>
        <w:t>Prohlídka místa plnění</w:t>
      </w:r>
      <w:bookmarkEnd w:id="24"/>
    </w:p>
    <w:p w14:paraId="122FDD8D" w14:textId="77777777" w:rsidR="00CF6768" w:rsidRPr="00BF632A" w:rsidRDefault="00CF6768" w:rsidP="006B73CA">
      <w:pPr>
        <w:pStyle w:val="Odstavecseseznamem"/>
        <w:numPr>
          <w:ilvl w:val="0"/>
          <w:numId w:val="28"/>
        </w:numPr>
        <w:spacing w:before="120" w:after="120"/>
        <w:ind w:left="709" w:hanging="709"/>
        <w:rPr>
          <w:rFonts w:ascii="Times New Roman" w:hAnsi="Times New Roman" w:cs="Times New Roman"/>
          <w:sz w:val="24"/>
          <w:szCs w:val="24"/>
        </w:rPr>
      </w:pPr>
      <w:r w:rsidRPr="00BF632A">
        <w:rPr>
          <w:rFonts w:ascii="Times New Roman" w:hAnsi="Times New Roman" w:cs="Times New Roman"/>
          <w:sz w:val="24"/>
          <w:szCs w:val="24"/>
        </w:rPr>
        <w:t>Vzhledem k předmětu plnění veřejné zakázky zadavatel nebude organizovat prohlídku místa plnění.</w:t>
      </w:r>
    </w:p>
    <w:p w14:paraId="79EEF230" w14:textId="0A7E5738" w:rsidR="00CF6768" w:rsidRPr="00BF632A" w:rsidRDefault="00CF6768" w:rsidP="00CF6768">
      <w:pPr>
        <w:spacing w:before="120" w:after="120"/>
        <w:jc w:val="both"/>
        <w:rPr>
          <w:rFonts w:ascii="Times New Roman" w:hAnsi="Times New Roman" w:cs="Times New Roman"/>
        </w:rPr>
      </w:pPr>
    </w:p>
    <w:p w14:paraId="2BE4A615" w14:textId="787C4885" w:rsidR="00CF6768" w:rsidRPr="00BF632A" w:rsidRDefault="00CF6768" w:rsidP="00CF6768">
      <w:pPr>
        <w:pStyle w:val="Nadpis1"/>
        <w:rPr>
          <w:rFonts w:cs="Times New Roman"/>
        </w:rPr>
      </w:pPr>
      <w:bookmarkStart w:id="25" w:name="_Toc197512755"/>
      <w:bookmarkStart w:id="26" w:name="_Hlk147316881"/>
      <w:r w:rsidRPr="00BF632A">
        <w:rPr>
          <w:rFonts w:cs="Times New Roman"/>
        </w:rPr>
        <w:t>Střet zájmů</w:t>
      </w:r>
      <w:bookmarkEnd w:id="25"/>
    </w:p>
    <w:bookmarkEnd w:id="26"/>
    <w:p w14:paraId="2A6C46AD" w14:textId="644D8E39" w:rsidR="00CF6768" w:rsidRPr="00BF632A" w:rsidRDefault="00CF6768" w:rsidP="00CF6768">
      <w:pPr>
        <w:pStyle w:val="Odstavecseseznamem"/>
        <w:numPr>
          <w:ilvl w:val="0"/>
          <w:numId w:val="29"/>
        </w:numPr>
        <w:spacing w:before="120" w:after="120"/>
        <w:ind w:left="709" w:hanging="709"/>
        <w:contextualSpacing w:val="0"/>
        <w:jc w:val="both"/>
        <w:rPr>
          <w:rFonts w:ascii="Times New Roman" w:hAnsi="Times New Roman" w:cs="Times New Roman"/>
          <w:bCs/>
        </w:rPr>
      </w:pPr>
      <w:r w:rsidRPr="00BF632A">
        <w:rPr>
          <w:rFonts w:ascii="Times New Roman" w:hAnsi="Times New Roman" w:cs="Times New Roman"/>
          <w:bCs/>
          <w:sz w:val="24"/>
          <w:szCs w:val="24"/>
        </w:rPr>
        <w:t>Účastník musí splňovat podmínky ve smyslu § 4b zákona č. 159/2006 Sb., o střetu zájmů, ve znění pozdějších předpisů, („ZSZ“), tj. že u účastníka, který je obchodní společností</w:t>
      </w:r>
      <w:r w:rsidRPr="00BF632A">
        <w:rPr>
          <w:rFonts w:ascii="Times New Roman" w:hAnsi="Times New Roman" w:cs="Times New Roman"/>
          <w:sz w:val="24"/>
          <w:szCs w:val="24"/>
        </w:rPr>
        <w:t>, jakož i u jeho poddodavatelů, nebo poddodavatelů, kteří jsou obchodními společnostmi, jejichž prostřednictvím účastník v zadávacím řízení prokazuje kvalifikaci, platí, že v žádném z nich veřejný funkcionář uvedený v § 2 odst. 1 písm. c) ZSZ, nebo jím ovládaná osoba, nevlastní podíl představující alespoň 25 % účasti společníka v obchodní společnosti</w:t>
      </w:r>
      <w:r w:rsidRPr="00BF632A">
        <w:rPr>
          <w:rFonts w:ascii="Times New Roman" w:hAnsi="Times New Roman" w:cs="Times New Roman"/>
        </w:rPr>
        <w:t>.</w:t>
      </w:r>
    </w:p>
    <w:p w14:paraId="0E5612C0" w14:textId="3DF0668D" w:rsidR="00CF6768" w:rsidRPr="00BF632A" w:rsidRDefault="00CF6768" w:rsidP="00CF6768">
      <w:pPr>
        <w:pStyle w:val="Odstavecseseznamem"/>
        <w:numPr>
          <w:ilvl w:val="0"/>
          <w:numId w:val="29"/>
        </w:numPr>
        <w:spacing w:before="120" w:after="120"/>
        <w:ind w:left="709" w:hanging="709"/>
        <w:contextualSpacing w:val="0"/>
        <w:jc w:val="both"/>
        <w:rPr>
          <w:rFonts w:ascii="Times New Roman" w:hAnsi="Times New Roman" w:cs="Times New Roman"/>
          <w:bCs/>
          <w:sz w:val="24"/>
          <w:szCs w:val="24"/>
        </w:rPr>
      </w:pPr>
      <w:r w:rsidRPr="00BF632A">
        <w:rPr>
          <w:rFonts w:ascii="Times New Roman" w:hAnsi="Times New Roman" w:cs="Times New Roman"/>
          <w:bCs/>
          <w:sz w:val="24"/>
          <w:szCs w:val="24"/>
        </w:rPr>
        <w:t xml:space="preserve">Účastník čestně prohlásí, že 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w:t>
      </w:r>
      <w:r w:rsidRPr="00BF632A">
        <w:rPr>
          <w:rFonts w:ascii="Times New Roman" w:hAnsi="Times New Roman" w:cs="Times New Roman"/>
          <w:bCs/>
          <w:sz w:val="24"/>
          <w:szCs w:val="24"/>
        </w:rPr>
        <w:lastRenderedPageBreak/>
        <w:t>(EU) č. 833/2014, o omezujících opatřeních vzhledem k činnostem Ruska destabilizujícím situaci na Ukrajině.</w:t>
      </w:r>
    </w:p>
    <w:p w14:paraId="4A9AFD26" w14:textId="11227F68" w:rsidR="00693D48" w:rsidRDefault="00693D48" w:rsidP="00CF6768">
      <w:pPr>
        <w:pStyle w:val="Odstavecseseznamem"/>
        <w:numPr>
          <w:ilvl w:val="0"/>
          <w:numId w:val="29"/>
        </w:numPr>
        <w:spacing w:before="120" w:after="120"/>
        <w:ind w:left="709" w:hanging="709"/>
        <w:contextualSpacing w:val="0"/>
        <w:jc w:val="both"/>
        <w:rPr>
          <w:rFonts w:ascii="Times New Roman" w:hAnsi="Times New Roman" w:cs="Times New Roman"/>
          <w:bCs/>
          <w:sz w:val="24"/>
          <w:szCs w:val="24"/>
        </w:rPr>
      </w:pPr>
      <w:r w:rsidRPr="00BF632A">
        <w:rPr>
          <w:rFonts w:ascii="Times New Roman" w:hAnsi="Times New Roman" w:cs="Times New Roman"/>
          <w:bCs/>
          <w:sz w:val="24"/>
          <w:szCs w:val="24"/>
        </w:rPr>
        <w:t>Účastník čestně prohlásí, že se na zpracování jeho nabídky nepodílel zaměstnanec zadavatele či člen statutárního orgánu zadavatele, člení řídícího orgánu zadavatele, člen realizačního týmu projektu či osoba, která se na základě smluvního vztahu podílela na zadání předmětné zakázky.</w:t>
      </w:r>
    </w:p>
    <w:p w14:paraId="7B308CD1" w14:textId="05CB70E8" w:rsidR="00E9172B" w:rsidRPr="00E9172B" w:rsidRDefault="00E9172B" w:rsidP="00E9172B">
      <w:pPr>
        <w:pStyle w:val="Odstavecseseznamem"/>
        <w:numPr>
          <w:ilvl w:val="0"/>
          <w:numId w:val="29"/>
        </w:numPr>
        <w:spacing w:before="120" w:after="120"/>
        <w:ind w:left="709" w:hanging="709"/>
        <w:contextualSpacing w:val="0"/>
        <w:jc w:val="both"/>
        <w:rPr>
          <w:rFonts w:ascii="Times New Roman" w:hAnsi="Times New Roman" w:cs="Times New Roman"/>
          <w:bCs/>
          <w:sz w:val="24"/>
          <w:szCs w:val="24"/>
        </w:rPr>
      </w:pPr>
      <w:r>
        <w:rPr>
          <w:rFonts w:ascii="Times New Roman" w:hAnsi="Times New Roman" w:cs="Times New Roman"/>
          <w:bCs/>
          <w:sz w:val="24"/>
          <w:szCs w:val="24"/>
        </w:rPr>
        <w:t>D</w:t>
      </w:r>
      <w:r w:rsidRPr="00E9172B">
        <w:rPr>
          <w:rFonts w:ascii="Times New Roman" w:hAnsi="Times New Roman" w:cs="Times New Roman"/>
          <w:bCs/>
          <w:sz w:val="24"/>
          <w:szCs w:val="24"/>
        </w:rPr>
        <w:t xml:space="preserve">odavatel </w:t>
      </w:r>
      <w:r>
        <w:rPr>
          <w:rFonts w:ascii="Times New Roman" w:hAnsi="Times New Roman" w:cs="Times New Roman"/>
          <w:bCs/>
          <w:sz w:val="24"/>
          <w:szCs w:val="24"/>
        </w:rPr>
        <w:t>čestně prohlásí</w:t>
      </w:r>
      <w:r w:rsidRPr="00E9172B">
        <w:rPr>
          <w:rFonts w:ascii="Times New Roman" w:hAnsi="Times New Roman" w:cs="Times New Roman"/>
          <w:bCs/>
          <w:sz w:val="24"/>
          <w:szCs w:val="24"/>
        </w:rPr>
        <w:t>, že u něho nejsou dány podmínky pro existenci střetu zájmů ve smyslu § 44 zákona č. 134/2016 Sb., o zadávání veřejných zakázek, ve znění pozdějších předpisů, zejména, že není v zadávacím řízení ovlivněn přímo ani nepřímo střetem zájmů ve vztahu k zadavateli ani k subjektům podílejícím se na přípravě tohoto zadávacího řízení, jakož i že nemá žádné zvláštní spojení s těmito osobami (např. majetkové, personální apod.). Dodavatel zároveň čestně prohlašuje, že u něho nejsou dány podmínky pro existenci střetu zájmů ve smyslu §4b zákona č. 159/2006 Sb., o</w:t>
      </w:r>
      <w:r w:rsidR="008E1EC5">
        <w:rPr>
          <w:rFonts w:ascii="Times New Roman" w:hAnsi="Times New Roman" w:cs="Times New Roman"/>
          <w:bCs/>
          <w:sz w:val="24"/>
          <w:szCs w:val="24"/>
        </w:rPr>
        <w:t> </w:t>
      </w:r>
      <w:r w:rsidRPr="00E9172B">
        <w:rPr>
          <w:rFonts w:ascii="Times New Roman" w:hAnsi="Times New Roman" w:cs="Times New Roman"/>
          <w:bCs/>
          <w:sz w:val="24"/>
          <w:szCs w:val="24"/>
        </w:rPr>
        <w:t>střetu zájmů, ve znění pozdějších předpisů, tzn. že není obchodní společností, ve které veřejný funkcionář uvedený v § 2 odst. 1 písm. c) tohoto zákona nebo jím ovládaná osoba vlastní podíl představující alespoň 25 % účasti společníka v obchodní společnosti.</w:t>
      </w:r>
    </w:p>
    <w:p w14:paraId="737E7159" w14:textId="77777777" w:rsidR="00E9172B" w:rsidRPr="00E9172B" w:rsidRDefault="00E9172B" w:rsidP="00E9172B">
      <w:pPr>
        <w:spacing w:before="120" w:after="120"/>
        <w:ind w:left="568"/>
        <w:jc w:val="both"/>
        <w:rPr>
          <w:rFonts w:ascii="Times New Roman" w:hAnsi="Times New Roman" w:cs="Times New Roman"/>
          <w:bCs/>
          <w:sz w:val="24"/>
          <w:szCs w:val="24"/>
        </w:rPr>
      </w:pPr>
    </w:p>
    <w:p w14:paraId="50E37002" w14:textId="55FCCB5E" w:rsidR="00496971" w:rsidRPr="00BF632A" w:rsidRDefault="00496971" w:rsidP="00496971">
      <w:pPr>
        <w:spacing w:before="120" w:after="120"/>
        <w:jc w:val="both"/>
        <w:rPr>
          <w:rFonts w:ascii="Times New Roman" w:hAnsi="Times New Roman" w:cs="Times New Roman"/>
          <w:bCs/>
          <w:sz w:val="24"/>
          <w:szCs w:val="24"/>
        </w:rPr>
      </w:pPr>
      <w:r w:rsidRPr="00BF632A">
        <w:rPr>
          <w:rFonts w:ascii="Times New Roman" w:hAnsi="Times New Roman" w:cs="Times New Roman"/>
          <w:bCs/>
          <w:sz w:val="24"/>
          <w:szCs w:val="24"/>
        </w:rPr>
        <w:t>Účastník může využít vzor čestného prohlášení ke střetu zájmů, který tvoří přílohu č. 5 této ZD.</w:t>
      </w:r>
    </w:p>
    <w:p w14:paraId="399B8485" w14:textId="56429447" w:rsidR="00CF6768" w:rsidRPr="00BF632A" w:rsidRDefault="00CF6768" w:rsidP="00CF6768">
      <w:pPr>
        <w:spacing w:before="120" w:after="120"/>
        <w:jc w:val="both"/>
        <w:rPr>
          <w:rFonts w:ascii="Times New Roman" w:hAnsi="Times New Roman" w:cs="Times New Roman"/>
          <w:bCs/>
          <w:sz w:val="24"/>
          <w:szCs w:val="24"/>
        </w:rPr>
      </w:pPr>
    </w:p>
    <w:p w14:paraId="533F39EA" w14:textId="0B503221" w:rsidR="00CF6768" w:rsidRPr="00BF632A" w:rsidRDefault="00CF6768" w:rsidP="00CF6768">
      <w:pPr>
        <w:pStyle w:val="Nadpis1"/>
        <w:rPr>
          <w:rFonts w:cs="Times New Roman"/>
        </w:rPr>
      </w:pPr>
      <w:bookmarkStart w:id="27" w:name="_Toc197512756"/>
      <w:r w:rsidRPr="00BF632A">
        <w:rPr>
          <w:rFonts w:cs="Times New Roman"/>
        </w:rPr>
        <w:t>Oprávnění dodavatele/účastníka</w:t>
      </w:r>
      <w:bookmarkEnd w:id="27"/>
    </w:p>
    <w:p w14:paraId="1E9FD84F" w14:textId="221C67F0" w:rsidR="00CF6768" w:rsidRPr="00BF632A" w:rsidRDefault="00CF6768" w:rsidP="00CF6768">
      <w:pPr>
        <w:pStyle w:val="Odstavecseseznamem"/>
        <w:numPr>
          <w:ilvl w:val="0"/>
          <w:numId w:val="30"/>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Dodavatel</w:t>
      </w:r>
      <w:r w:rsidR="005F1074" w:rsidRPr="00BF632A">
        <w:rPr>
          <w:rFonts w:ascii="Times New Roman" w:hAnsi="Times New Roman" w:cs="Times New Roman"/>
          <w:sz w:val="24"/>
          <w:szCs w:val="24"/>
        </w:rPr>
        <w:t>/účastník</w:t>
      </w:r>
      <w:r w:rsidRPr="00BF632A">
        <w:rPr>
          <w:rFonts w:ascii="Times New Roman" w:hAnsi="Times New Roman" w:cs="Times New Roman"/>
          <w:sz w:val="24"/>
          <w:szCs w:val="24"/>
        </w:rPr>
        <w:t xml:space="preserve"> je oprávněn podat pouze jednu nabídku.</w:t>
      </w:r>
    </w:p>
    <w:p w14:paraId="37DF2534" w14:textId="7A7EDA36" w:rsidR="00CF6768" w:rsidRPr="00BF632A" w:rsidRDefault="00CF6768" w:rsidP="00CF6768">
      <w:pPr>
        <w:pStyle w:val="Odstavecseseznamem"/>
        <w:numPr>
          <w:ilvl w:val="0"/>
          <w:numId w:val="30"/>
        </w:numPr>
        <w:spacing w:before="120" w:after="120"/>
        <w:ind w:left="709" w:hanging="709"/>
        <w:contextualSpacing w:val="0"/>
        <w:jc w:val="both"/>
        <w:rPr>
          <w:rFonts w:ascii="Times New Roman" w:hAnsi="Times New Roman" w:cs="Times New Roman"/>
          <w:sz w:val="24"/>
          <w:szCs w:val="24"/>
        </w:rPr>
      </w:pPr>
      <w:r w:rsidRPr="00BF632A">
        <w:rPr>
          <w:rFonts w:ascii="Times New Roman" w:hAnsi="Times New Roman" w:cs="Times New Roman"/>
          <w:sz w:val="24"/>
          <w:szCs w:val="24"/>
        </w:rPr>
        <w:t>Dodavatel/účastník je oprávněn v souladu s ustanovením § 241 a násl. ZZVZ podat zadavateli námitky.</w:t>
      </w:r>
    </w:p>
    <w:p w14:paraId="43E5E423" w14:textId="6068B6E2" w:rsidR="00CF6768" w:rsidRPr="00BF632A" w:rsidRDefault="00CF6768" w:rsidP="00CF6768">
      <w:pPr>
        <w:spacing w:before="120" w:after="120"/>
        <w:jc w:val="both"/>
        <w:rPr>
          <w:rFonts w:ascii="Times New Roman" w:hAnsi="Times New Roman" w:cs="Times New Roman"/>
          <w:sz w:val="24"/>
          <w:szCs w:val="24"/>
        </w:rPr>
      </w:pPr>
    </w:p>
    <w:p w14:paraId="2C3CF437" w14:textId="19006E8F" w:rsidR="00CF6768" w:rsidRPr="00BF632A" w:rsidRDefault="00CF6768" w:rsidP="00CF6768">
      <w:pPr>
        <w:pStyle w:val="Nadpis1"/>
        <w:rPr>
          <w:rFonts w:cs="Times New Roman"/>
        </w:rPr>
      </w:pPr>
      <w:bookmarkStart w:id="28" w:name="_Toc197512757"/>
      <w:r w:rsidRPr="00BF632A">
        <w:rPr>
          <w:rFonts w:cs="Times New Roman"/>
        </w:rPr>
        <w:t>Návrh smlouvy</w:t>
      </w:r>
      <w:bookmarkEnd w:id="28"/>
    </w:p>
    <w:p w14:paraId="5B0BDB07" w14:textId="647B42E5" w:rsidR="005F1074" w:rsidRPr="00BF632A" w:rsidRDefault="005F1074" w:rsidP="005F1074">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Návrhy smluv</w:t>
      </w:r>
      <w:r w:rsidR="00CF6768" w:rsidRPr="00BF632A">
        <w:rPr>
          <w:rFonts w:ascii="Times New Roman" w:hAnsi="Times New Roman" w:cs="Times New Roman"/>
          <w:sz w:val="24"/>
          <w:szCs w:val="24"/>
        </w:rPr>
        <w:t xml:space="preserve"> </w:t>
      </w:r>
      <w:r w:rsidRPr="00BF632A">
        <w:rPr>
          <w:rFonts w:ascii="Times New Roman" w:hAnsi="Times New Roman" w:cs="Times New Roman"/>
          <w:sz w:val="24"/>
          <w:szCs w:val="24"/>
        </w:rPr>
        <w:t xml:space="preserve">pro všechny části veřejné zakázky </w:t>
      </w:r>
      <w:r w:rsidR="00CF6768" w:rsidRPr="00BF632A">
        <w:rPr>
          <w:rFonts w:ascii="Times New Roman" w:hAnsi="Times New Roman" w:cs="Times New Roman"/>
          <w:sz w:val="24"/>
          <w:szCs w:val="24"/>
        </w:rPr>
        <w:t xml:space="preserve">tvoří jako nedílná součást přílohu č. </w:t>
      </w:r>
      <w:r w:rsidR="00E003AB" w:rsidRPr="00BF632A">
        <w:rPr>
          <w:rFonts w:ascii="Times New Roman" w:hAnsi="Times New Roman" w:cs="Times New Roman"/>
          <w:sz w:val="24"/>
          <w:szCs w:val="24"/>
        </w:rPr>
        <w:t>2</w:t>
      </w:r>
      <w:r w:rsidR="00CF6768" w:rsidRPr="00BF632A">
        <w:rPr>
          <w:rFonts w:ascii="Times New Roman" w:hAnsi="Times New Roman" w:cs="Times New Roman"/>
          <w:sz w:val="24"/>
          <w:szCs w:val="24"/>
        </w:rPr>
        <w:t xml:space="preserve"> této ZD. </w:t>
      </w:r>
    </w:p>
    <w:p w14:paraId="532EB408" w14:textId="32C110BA" w:rsidR="00CF6768" w:rsidRPr="00BF632A" w:rsidRDefault="00CF6768" w:rsidP="005F1074">
      <w:pPr>
        <w:spacing w:before="120" w:after="120"/>
        <w:jc w:val="both"/>
        <w:rPr>
          <w:rFonts w:ascii="Times New Roman" w:hAnsi="Times New Roman" w:cs="Times New Roman"/>
          <w:sz w:val="24"/>
          <w:szCs w:val="24"/>
        </w:rPr>
      </w:pPr>
      <w:r w:rsidRPr="00BF632A">
        <w:rPr>
          <w:rFonts w:ascii="Times New Roman" w:hAnsi="Times New Roman" w:cs="Times New Roman"/>
          <w:sz w:val="24"/>
          <w:szCs w:val="24"/>
        </w:rPr>
        <w:t>Podáním nabídky dodavatel akceptuje podmínky stanovené v</w:t>
      </w:r>
      <w:r w:rsidR="005F1074" w:rsidRPr="00BF632A">
        <w:rPr>
          <w:rFonts w:ascii="Times New Roman" w:hAnsi="Times New Roman" w:cs="Times New Roman"/>
          <w:sz w:val="24"/>
          <w:szCs w:val="24"/>
        </w:rPr>
        <w:t xml:space="preserve"> příslušném </w:t>
      </w:r>
      <w:r w:rsidRPr="00BF632A">
        <w:rPr>
          <w:rFonts w:ascii="Times New Roman" w:hAnsi="Times New Roman" w:cs="Times New Roman"/>
          <w:sz w:val="24"/>
          <w:szCs w:val="24"/>
        </w:rPr>
        <w:t xml:space="preserve">návrhu smlouvy. Tyto podmínky jsou pro dodavatele závazné. </w:t>
      </w:r>
    </w:p>
    <w:p w14:paraId="41BD8354" w14:textId="77777777" w:rsidR="00CF6768" w:rsidRPr="00BF632A" w:rsidRDefault="00CF6768" w:rsidP="00CF6768">
      <w:pPr>
        <w:rPr>
          <w:rFonts w:ascii="Times New Roman" w:hAnsi="Times New Roman" w:cs="Times New Roman"/>
          <w:sz w:val="24"/>
          <w:szCs w:val="24"/>
        </w:rPr>
      </w:pPr>
    </w:p>
    <w:p w14:paraId="1E6400FD" w14:textId="537146F5" w:rsidR="00CF6768" w:rsidRPr="00BF632A" w:rsidRDefault="00CF6768" w:rsidP="00CF6768">
      <w:pPr>
        <w:rPr>
          <w:rFonts w:ascii="Times New Roman" w:hAnsi="Times New Roman" w:cs="Times New Roman"/>
          <w:sz w:val="24"/>
          <w:szCs w:val="24"/>
        </w:rPr>
      </w:pPr>
      <w:r w:rsidRPr="00BF632A">
        <w:rPr>
          <w:rFonts w:ascii="Times New Roman" w:hAnsi="Times New Roman" w:cs="Times New Roman"/>
          <w:sz w:val="24"/>
          <w:szCs w:val="24"/>
        </w:rPr>
        <w:t xml:space="preserve">V Brně dne: </w:t>
      </w:r>
      <w:r w:rsidR="005F1074" w:rsidRPr="00BF632A">
        <w:rPr>
          <w:rFonts w:ascii="Times New Roman" w:hAnsi="Times New Roman" w:cs="Times New Roman"/>
          <w:sz w:val="24"/>
          <w:szCs w:val="24"/>
        </w:rPr>
        <w:t>dle data el. podpisu</w:t>
      </w:r>
    </w:p>
    <w:p w14:paraId="7D86AAB8" w14:textId="77777777" w:rsidR="00CF6768" w:rsidRPr="00BF632A" w:rsidRDefault="00CF6768" w:rsidP="00CF6768">
      <w:pPr>
        <w:rPr>
          <w:rFonts w:ascii="Times New Roman" w:hAnsi="Times New Roman" w:cs="Times New Roman"/>
          <w:sz w:val="24"/>
          <w:szCs w:val="24"/>
        </w:rPr>
      </w:pPr>
    </w:p>
    <w:p w14:paraId="4F8AD724" w14:textId="77777777" w:rsidR="00CF6768" w:rsidRPr="00BF632A" w:rsidRDefault="00CF6768" w:rsidP="00CF6768">
      <w:pPr>
        <w:rPr>
          <w:rFonts w:ascii="Times New Roman" w:hAnsi="Times New Roman" w:cs="Times New Roman"/>
          <w:sz w:val="24"/>
          <w:szCs w:val="24"/>
        </w:rPr>
      </w:pPr>
    </w:p>
    <w:p w14:paraId="1C6C6AA1" w14:textId="77777777" w:rsidR="00CF6768" w:rsidRPr="00BF632A" w:rsidRDefault="00CF6768" w:rsidP="00CF6768">
      <w:pPr>
        <w:rPr>
          <w:rFonts w:ascii="Times New Roman" w:hAnsi="Times New Roman" w:cs="Times New Roman"/>
          <w:sz w:val="24"/>
          <w:szCs w:val="24"/>
        </w:rPr>
      </w:pPr>
      <w:r w:rsidRPr="00BF632A">
        <w:rPr>
          <w:rFonts w:ascii="Times New Roman" w:hAnsi="Times New Roman" w:cs="Times New Roman"/>
          <w:sz w:val="24"/>
          <w:szCs w:val="24"/>
        </w:rPr>
        <w:t>……………………………………….</w:t>
      </w:r>
    </w:p>
    <w:p w14:paraId="06436135" w14:textId="0C598CB9" w:rsidR="00CF6768" w:rsidRPr="00BF632A" w:rsidRDefault="005F1074" w:rsidP="00CF6768">
      <w:pPr>
        <w:pStyle w:val="Bezmezer"/>
        <w:rPr>
          <w:rFonts w:ascii="Times New Roman" w:hAnsi="Times New Roman" w:cs="Times New Roman"/>
          <w:sz w:val="24"/>
          <w:szCs w:val="24"/>
        </w:rPr>
      </w:pPr>
      <w:r w:rsidRPr="00BF632A">
        <w:rPr>
          <w:rFonts w:ascii="Times New Roman" w:hAnsi="Times New Roman" w:cs="Times New Roman"/>
          <w:sz w:val="24"/>
          <w:szCs w:val="24"/>
        </w:rPr>
        <w:t>Veterinární univerzita Brno</w:t>
      </w:r>
    </w:p>
    <w:p w14:paraId="2E2378CF" w14:textId="21DE6403" w:rsidR="005F1074" w:rsidRPr="00BF632A" w:rsidRDefault="005F1074" w:rsidP="00CF6768">
      <w:pPr>
        <w:pStyle w:val="Bezmezer"/>
        <w:rPr>
          <w:rFonts w:ascii="Times New Roman" w:hAnsi="Times New Roman" w:cs="Times New Roman"/>
          <w:sz w:val="24"/>
          <w:szCs w:val="24"/>
        </w:rPr>
      </w:pPr>
      <w:r w:rsidRPr="00BF632A">
        <w:rPr>
          <w:rFonts w:ascii="Times New Roman" w:hAnsi="Times New Roman" w:cs="Times New Roman"/>
          <w:sz w:val="24"/>
          <w:szCs w:val="24"/>
        </w:rPr>
        <w:t xml:space="preserve">Zastoupená </w:t>
      </w:r>
      <w:r w:rsidR="005B612C" w:rsidRPr="00BF632A">
        <w:rPr>
          <w:rFonts w:ascii="Times New Roman" w:hAnsi="Times New Roman" w:cs="Times New Roman"/>
          <w:sz w:val="24"/>
          <w:szCs w:val="24"/>
        </w:rPr>
        <w:t xml:space="preserve">Ing. Bc. Radko </w:t>
      </w:r>
      <w:proofErr w:type="spellStart"/>
      <w:r w:rsidR="005B612C" w:rsidRPr="00BF632A">
        <w:rPr>
          <w:rFonts w:ascii="Times New Roman" w:hAnsi="Times New Roman" w:cs="Times New Roman"/>
          <w:sz w:val="24"/>
          <w:szCs w:val="24"/>
        </w:rPr>
        <w:t>Bébar</w:t>
      </w:r>
      <w:r w:rsidRPr="00BF632A">
        <w:rPr>
          <w:rFonts w:ascii="Times New Roman" w:hAnsi="Times New Roman" w:cs="Times New Roman"/>
          <w:sz w:val="24"/>
          <w:szCs w:val="24"/>
        </w:rPr>
        <w:t>em</w:t>
      </w:r>
      <w:proofErr w:type="spellEnd"/>
    </w:p>
    <w:p w14:paraId="409E2699" w14:textId="3664CD5E" w:rsidR="00CF6768" w:rsidRPr="00BF632A" w:rsidRDefault="008E1EC5" w:rsidP="00CF6768">
      <w:pPr>
        <w:pStyle w:val="Bezmezer"/>
        <w:rPr>
          <w:rFonts w:ascii="Times New Roman" w:hAnsi="Times New Roman" w:cs="Times New Roman"/>
          <w:sz w:val="24"/>
          <w:szCs w:val="24"/>
        </w:rPr>
      </w:pPr>
      <w:r>
        <w:rPr>
          <w:rFonts w:ascii="Times New Roman" w:hAnsi="Times New Roman" w:cs="Times New Roman"/>
          <w:sz w:val="24"/>
          <w:szCs w:val="24"/>
        </w:rPr>
        <w:t>K</w:t>
      </w:r>
      <w:r w:rsidR="005B612C" w:rsidRPr="00BF632A">
        <w:rPr>
          <w:rFonts w:ascii="Times New Roman" w:hAnsi="Times New Roman" w:cs="Times New Roman"/>
          <w:sz w:val="24"/>
          <w:szCs w:val="24"/>
        </w:rPr>
        <w:t>vestor</w:t>
      </w:r>
      <w:r w:rsidR="005F1074" w:rsidRPr="00BF632A">
        <w:rPr>
          <w:rFonts w:ascii="Times New Roman" w:hAnsi="Times New Roman" w:cs="Times New Roman"/>
          <w:sz w:val="24"/>
          <w:szCs w:val="24"/>
        </w:rPr>
        <w:t>em</w:t>
      </w:r>
      <w:r w:rsidR="005B612C" w:rsidRPr="00BF632A">
        <w:rPr>
          <w:rFonts w:ascii="Times New Roman" w:hAnsi="Times New Roman" w:cs="Times New Roman"/>
          <w:sz w:val="24"/>
          <w:szCs w:val="24"/>
        </w:rPr>
        <w:t xml:space="preserve"> VETUNI</w:t>
      </w:r>
    </w:p>
    <w:sectPr w:rsidR="00CF6768" w:rsidRPr="00BF632A">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7E737" w14:textId="77777777" w:rsidR="000E392E" w:rsidRDefault="000E392E" w:rsidP="009A3DA3">
      <w:pPr>
        <w:spacing w:after="0" w:line="240" w:lineRule="auto"/>
      </w:pPr>
      <w:r>
        <w:separator/>
      </w:r>
    </w:p>
  </w:endnote>
  <w:endnote w:type="continuationSeparator" w:id="0">
    <w:p w14:paraId="28D88BC7" w14:textId="77777777" w:rsidR="000E392E" w:rsidRDefault="000E392E" w:rsidP="009A3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363875"/>
      <w:docPartObj>
        <w:docPartGallery w:val="Page Numbers (Bottom of Page)"/>
        <w:docPartUnique/>
      </w:docPartObj>
    </w:sdtPr>
    <w:sdtEndPr/>
    <w:sdtContent>
      <w:p w14:paraId="4D1008DF" w14:textId="2B5B58CC" w:rsidR="00D92188" w:rsidRDefault="00D92188">
        <w:pPr>
          <w:pStyle w:val="Zpat"/>
          <w:jc w:val="center"/>
        </w:pPr>
        <w:r>
          <w:fldChar w:fldCharType="begin"/>
        </w:r>
        <w:r>
          <w:instrText>PAGE   \* MERGEFORMAT</w:instrText>
        </w:r>
        <w:r>
          <w:fldChar w:fldCharType="separate"/>
        </w:r>
        <w:r>
          <w:t>2</w:t>
        </w:r>
        <w:r>
          <w:fldChar w:fldCharType="end"/>
        </w:r>
      </w:p>
    </w:sdtContent>
  </w:sdt>
  <w:p w14:paraId="388BD950" w14:textId="77777777" w:rsidR="00D92188" w:rsidRDefault="00D921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C3D5F" w14:textId="77777777" w:rsidR="000E392E" w:rsidRDefault="000E392E" w:rsidP="009A3DA3">
      <w:pPr>
        <w:spacing w:after="0" w:line="240" w:lineRule="auto"/>
      </w:pPr>
      <w:r>
        <w:separator/>
      </w:r>
    </w:p>
  </w:footnote>
  <w:footnote w:type="continuationSeparator" w:id="0">
    <w:p w14:paraId="6BF8F224" w14:textId="77777777" w:rsidR="000E392E" w:rsidRDefault="000E392E" w:rsidP="009A3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1499" w14:textId="78A087D2" w:rsidR="005B612C" w:rsidRDefault="005B612C" w:rsidP="005B612C">
    <w:pPr>
      <w:pStyle w:val="Zhlav"/>
      <w:jc w:val="center"/>
      <w:rPr>
        <w:rFonts w:ascii="Calibri" w:hAnsi="Calibri"/>
        <w:b/>
        <w:color w:val="235183"/>
        <w:sz w:val="28"/>
        <w:szCs w:val="28"/>
      </w:rPr>
    </w:pPr>
    <w:bookmarkStart w:id="29" w:name="_Hlk66794495"/>
    <w:bookmarkStart w:id="30" w:name="_Hlk66794496"/>
    <w:bookmarkStart w:id="31" w:name="_Hlk68697761"/>
    <w:bookmarkStart w:id="32" w:name="_Hlk68697762"/>
  </w:p>
  <w:bookmarkEnd w:id="29"/>
  <w:bookmarkEnd w:id="30"/>
  <w:bookmarkEnd w:id="31"/>
  <w:bookmarkEnd w:id="32"/>
  <w:p w14:paraId="01E0EBD0" w14:textId="77777777" w:rsidR="005B612C" w:rsidRPr="006031CD" w:rsidRDefault="005B612C" w:rsidP="005B612C">
    <w:pPr>
      <w:pStyle w:val="Zhlav"/>
    </w:pPr>
  </w:p>
  <w:p w14:paraId="2CC33520" w14:textId="77777777" w:rsidR="005B612C" w:rsidRDefault="005B612C" w:rsidP="005B612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814"/>
    <w:multiLevelType w:val="hybridMultilevel"/>
    <w:tmpl w:val="9A3A183C"/>
    <w:lvl w:ilvl="0" w:tplc="086EBF68">
      <w:start w:val="13"/>
      <w:numFmt w:val="decimal"/>
      <w:lvlText w:val="%1.1."/>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1D1D8D"/>
    <w:multiLevelType w:val="multilevel"/>
    <w:tmpl w:val="4A1444AC"/>
    <w:lvl w:ilvl="0">
      <w:start w:val="1"/>
      <w:numFmt w:val="decimal"/>
      <w:lvlText w:val="18.%1."/>
      <w:lvlJc w:val="left"/>
      <w:pPr>
        <w:ind w:left="999" w:hanging="431"/>
      </w:pPr>
      <w:rPr>
        <w:rFonts w:ascii="Times New Roman" w:hAnsi="Times New Roman" w:cs="Times New Roman" w:hint="default"/>
        <w:b w:val="0"/>
        <w:bCs/>
        <w:i w:val="0"/>
        <w:sz w:val="24"/>
        <w:szCs w:val="24"/>
      </w:rPr>
    </w:lvl>
    <w:lvl w:ilvl="1">
      <w:start w:val="1"/>
      <w:numFmt w:val="decimal"/>
      <w:lvlText w:val="%15.%2."/>
      <w:lvlJc w:val="left"/>
      <w:pPr>
        <w:ind w:left="1001" w:hanging="432"/>
      </w:pPr>
      <w:rPr>
        <w:rFonts w:hint="default"/>
        <w:b w:val="0"/>
        <w:i w:val="0"/>
      </w:rPr>
    </w:lvl>
    <w:lvl w:ilvl="2">
      <w:start w:val="1"/>
      <w:numFmt w:val="decimal"/>
      <w:lvlText w:val="%1.%2.%3."/>
      <w:lvlJc w:val="left"/>
      <w:pPr>
        <w:ind w:left="1640" w:hanging="504"/>
      </w:pPr>
      <w:rPr>
        <w:rFonts w:hint="default"/>
        <w:b w:val="0"/>
      </w:rPr>
    </w:lvl>
    <w:lvl w:ilvl="3">
      <w:start w:val="1"/>
      <w:numFmt w:val="decimal"/>
      <w:lvlText w:val="%1.%2.%3.%4."/>
      <w:lvlJc w:val="left"/>
      <w:pPr>
        <w:ind w:left="2351" w:hanging="648"/>
      </w:pPr>
      <w:rPr>
        <w:rFonts w:hint="default"/>
        <w:b w:val="0"/>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 w15:restartNumberingAfterBreak="0">
    <w:nsid w:val="10BC2C6B"/>
    <w:multiLevelType w:val="hybridMultilevel"/>
    <w:tmpl w:val="A524005A"/>
    <w:lvl w:ilvl="0" w:tplc="B88EA1E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C21CD"/>
    <w:multiLevelType w:val="multilevel"/>
    <w:tmpl w:val="DB947F4C"/>
    <w:lvl w:ilvl="0">
      <w:start w:val="1"/>
      <w:numFmt w:val="decimal"/>
      <w:lvlText w:val="10.%1."/>
      <w:lvlJc w:val="left"/>
      <w:pPr>
        <w:ind w:left="999" w:hanging="431"/>
      </w:pPr>
      <w:rPr>
        <w:rFonts w:ascii="Times New Roman" w:hAnsi="Times New Roman" w:cs="Times New Roman" w:hint="default"/>
        <w:b w:val="0"/>
        <w:bCs/>
        <w:i w:val="0"/>
        <w:sz w:val="24"/>
        <w:szCs w:val="24"/>
      </w:rPr>
    </w:lvl>
    <w:lvl w:ilvl="1">
      <w:start w:val="1"/>
      <w:numFmt w:val="decimal"/>
      <w:lvlText w:val="%15.%2."/>
      <w:lvlJc w:val="left"/>
      <w:pPr>
        <w:ind w:left="1001" w:hanging="432"/>
      </w:pPr>
      <w:rPr>
        <w:rFonts w:hint="default"/>
        <w:b w:val="0"/>
        <w:i w:val="0"/>
      </w:rPr>
    </w:lvl>
    <w:lvl w:ilvl="2">
      <w:start w:val="1"/>
      <w:numFmt w:val="decimal"/>
      <w:lvlText w:val="%1.%2.%3."/>
      <w:lvlJc w:val="left"/>
      <w:pPr>
        <w:ind w:left="1640" w:hanging="504"/>
      </w:pPr>
      <w:rPr>
        <w:rFonts w:hint="default"/>
        <w:b w:val="0"/>
      </w:rPr>
    </w:lvl>
    <w:lvl w:ilvl="3">
      <w:start w:val="1"/>
      <w:numFmt w:val="decimal"/>
      <w:lvlText w:val="%1.%2.%3.%4."/>
      <w:lvlJc w:val="left"/>
      <w:pPr>
        <w:ind w:left="2351" w:hanging="648"/>
      </w:pPr>
      <w:rPr>
        <w:rFonts w:hint="default"/>
        <w:b w:val="0"/>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4" w15:restartNumberingAfterBreak="0">
    <w:nsid w:val="157A273C"/>
    <w:multiLevelType w:val="multilevel"/>
    <w:tmpl w:val="7D605B5A"/>
    <w:lvl w:ilvl="0">
      <w:start w:val="1"/>
      <w:numFmt w:val="decimal"/>
      <w:lvlText w:val="17.%1."/>
      <w:lvlJc w:val="left"/>
      <w:pPr>
        <w:ind w:left="999" w:hanging="431"/>
      </w:pPr>
      <w:rPr>
        <w:rFonts w:ascii="Times New Roman" w:hAnsi="Times New Roman" w:cs="Times New Roman" w:hint="default"/>
        <w:b w:val="0"/>
        <w:bCs/>
        <w:i w:val="0"/>
        <w:sz w:val="24"/>
        <w:szCs w:val="24"/>
      </w:rPr>
    </w:lvl>
    <w:lvl w:ilvl="1">
      <w:start w:val="1"/>
      <w:numFmt w:val="decimal"/>
      <w:lvlText w:val="%15.%2."/>
      <w:lvlJc w:val="left"/>
      <w:pPr>
        <w:ind w:left="1001" w:hanging="432"/>
      </w:pPr>
      <w:rPr>
        <w:rFonts w:hint="default"/>
        <w:b w:val="0"/>
        <w:i w:val="0"/>
      </w:rPr>
    </w:lvl>
    <w:lvl w:ilvl="2">
      <w:start w:val="1"/>
      <w:numFmt w:val="decimal"/>
      <w:lvlText w:val="%1.%2.%3."/>
      <w:lvlJc w:val="left"/>
      <w:pPr>
        <w:ind w:left="1640" w:hanging="504"/>
      </w:pPr>
      <w:rPr>
        <w:rFonts w:hint="default"/>
        <w:b w:val="0"/>
      </w:rPr>
    </w:lvl>
    <w:lvl w:ilvl="3">
      <w:start w:val="1"/>
      <w:numFmt w:val="decimal"/>
      <w:lvlText w:val="%1.%2.%3.%4."/>
      <w:lvlJc w:val="left"/>
      <w:pPr>
        <w:ind w:left="2351" w:hanging="648"/>
      </w:pPr>
      <w:rPr>
        <w:rFonts w:hint="default"/>
        <w:b w:val="0"/>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 w15:restartNumberingAfterBreak="0">
    <w:nsid w:val="1658512A"/>
    <w:multiLevelType w:val="hybridMultilevel"/>
    <w:tmpl w:val="9474CE58"/>
    <w:lvl w:ilvl="0" w:tplc="0405000F">
      <w:start w:val="1"/>
      <w:numFmt w:val="decimal"/>
      <w:lvlText w:val="%1."/>
      <w:lvlJc w:val="left"/>
      <w:pPr>
        <w:ind w:left="720" w:hanging="360"/>
      </w:p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623A7B"/>
    <w:multiLevelType w:val="multilevel"/>
    <w:tmpl w:val="9320AAD2"/>
    <w:lvl w:ilvl="0">
      <w:start w:val="11"/>
      <w:numFmt w:val="decimal"/>
      <w:lvlText w:val="%1."/>
      <w:lvlJc w:val="left"/>
      <w:pPr>
        <w:ind w:left="360" w:hanging="360"/>
      </w:pPr>
      <w:rPr>
        <w:rFonts w:ascii="Times New Roman" w:hAnsi="Times New Roman" w:cs="Times New Roman" w:hint="default"/>
        <w:b/>
        <w:i w:val="0"/>
        <w:sz w:val="24"/>
        <w:szCs w:val="24"/>
      </w:rPr>
    </w:lvl>
    <w:lvl w:ilvl="1">
      <w:start w:val="1"/>
      <w:numFmt w:val="decimal"/>
      <w:lvlText w:val="%1.%2."/>
      <w:lvlJc w:val="left"/>
      <w:pPr>
        <w:ind w:left="858" w:hanging="432"/>
      </w:pPr>
      <w:rPr>
        <w:rFonts w:hint="default"/>
        <w:b w:val="0"/>
        <w:i w:val="0"/>
      </w:rPr>
    </w:lvl>
    <w:lvl w:ilvl="2">
      <w:start w:val="1"/>
      <w:numFmt w:val="decimal"/>
      <w:lvlText w:val="%1.%2.%3."/>
      <w:lvlJc w:val="left"/>
      <w:pPr>
        <w:ind w:left="1639" w:hanging="504"/>
      </w:pPr>
      <w:rPr>
        <w:rFonts w:hint="default"/>
        <w:b w:val="0"/>
      </w:rPr>
    </w:lvl>
    <w:lvl w:ilvl="3">
      <w:start w:val="1"/>
      <w:numFmt w:val="decimal"/>
      <w:lvlText w:val="%1.%2.%3.%4."/>
      <w:lvlJc w:val="left"/>
      <w:pPr>
        <w:ind w:left="2350"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EC000B"/>
    <w:multiLevelType w:val="hybridMultilevel"/>
    <w:tmpl w:val="758A9F8A"/>
    <w:lvl w:ilvl="0" w:tplc="04050017">
      <w:start w:val="1"/>
      <w:numFmt w:val="lowerLetter"/>
      <w:lvlText w:val="%1)"/>
      <w:lvlJc w:val="left"/>
      <w:pPr>
        <w:ind w:left="1140" w:hanging="360"/>
      </w:p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8" w15:restartNumberingAfterBreak="0">
    <w:nsid w:val="256F401B"/>
    <w:multiLevelType w:val="hybridMultilevel"/>
    <w:tmpl w:val="27FC4E0A"/>
    <w:lvl w:ilvl="0" w:tplc="8306F6D4">
      <w:start w:val="1"/>
      <w:numFmt w:val="decimal"/>
      <w:lvlText w:val="%1.1."/>
      <w:lvlJc w:val="left"/>
      <w:pPr>
        <w:ind w:left="720" w:hanging="360"/>
      </w:pPr>
      <w:rPr>
        <w:rFonts w:ascii="Trebuchet MS" w:hAnsi="Trebuchet M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E92CB4"/>
    <w:multiLevelType w:val="hybridMultilevel"/>
    <w:tmpl w:val="3F2E2D4A"/>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BC20ACF0">
      <w:start w:val="1"/>
      <w:numFmt w:val="bullet"/>
      <w:lvlText w:val="-"/>
      <w:lvlJc w:val="left"/>
      <w:pPr>
        <w:ind w:left="2766" w:hanging="360"/>
      </w:pPr>
      <w:rPr>
        <w:rFonts w:ascii="Times New Roman" w:eastAsia="Arial" w:hAnsi="Times New Roman" w:cs="Times New Roman" w:hint="default"/>
        <w:b/>
      </w:r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33BB3CEC"/>
    <w:multiLevelType w:val="multilevel"/>
    <w:tmpl w:val="C2888D94"/>
    <w:lvl w:ilvl="0">
      <w:start w:val="1"/>
      <w:numFmt w:val="decimal"/>
      <w:lvlText w:val="16.%1."/>
      <w:lvlJc w:val="left"/>
      <w:pPr>
        <w:ind w:left="999" w:hanging="431"/>
      </w:pPr>
      <w:rPr>
        <w:rFonts w:ascii="Times New Roman" w:hAnsi="Times New Roman" w:cs="Times New Roman" w:hint="default"/>
        <w:b w:val="0"/>
        <w:bCs/>
        <w:i w:val="0"/>
        <w:sz w:val="24"/>
        <w:szCs w:val="24"/>
      </w:rPr>
    </w:lvl>
    <w:lvl w:ilvl="1">
      <w:start w:val="1"/>
      <w:numFmt w:val="decimal"/>
      <w:lvlText w:val="%15.%2."/>
      <w:lvlJc w:val="left"/>
      <w:pPr>
        <w:ind w:left="1001" w:hanging="432"/>
      </w:pPr>
      <w:rPr>
        <w:rFonts w:hint="default"/>
        <w:b w:val="0"/>
        <w:i w:val="0"/>
      </w:rPr>
    </w:lvl>
    <w:lvl w:ilvl="2">
      <w:start w:val="1"/>
      <w:numFmt w:val="decimal"/>
      <w:lvlText w:val="%1.%2.%3."/>
      <w:lvlJc w:val="left"/>
      <w:pPr>
        <w:ind w:left="1640" w:hanging="504"/>
      </w:pPr>
      <w:rPr>
        <w:rFonts w:hint="default"/>
        <w:b w:val="0"/>
      </w:rPr>
    </w:lvl>
    <w:lvl w:ilvl="3">
      <w:start w:val="1"/>
      <w:numFmt w:val="decimal"/>
      <w:lvlText w:val="%1.%2.%3.%4."/>
      <w:lvlJc w:val="left"/>
      <w:pPr>
        <w:ind w:left="2351" w:hanging="648"/>
      </w:pPr>
      <w:rPr>
        <w:rFonts w:hint="default"/>
        <w:b w:val="0"/>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1" w15:restartNumberingAfterBreak="0">
    <w:nsid w:val="359C5CA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5F65D42"/>
    <w:multiLevelType w:val="multilevel"/>
    <w:tmpl w:val="9B489F7C"/>
    <w:lvl w:ilvl="0">
      <w:start w:val="1"/>
      <w:numFmt w:val="decimal"/>
      <w:pStyle w:val="Nadpis2"/>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F0C5DAF"/>
    <w:multiLevelType w:val="multilevel"/>
    <w:tmpl w:val="AAC4C256"/>
    <w:lvl w:ilvl="0">
      <w:start w:val="1"/>
      <w:numFmt w:val="decimal"/>
      <w:lvlText w:val="8.%1."/>
      <w:lvlJc w:val="left"/>
      <w:pPr>
        <w:ind w:left="999" w:hanging="431"/>
      </w:pPr>
      <w:rPr>
        <w:rFonts w:ascii="Times New Roman" w:hAnsi="Times New Roman" w:cs="Times New Roman" w:hint="default"/>
        <w:b w:val="0"/>
        <w:bCs/>
        <w:i w:val="0"/>
        <w:sz w:val="24"/>
        <w:szCs w:val="24"/>
      </w:rPr>
    </w:lvl>
    <w:lvl w:ilvl="1">
      <w:start w:val="1"/>
      <w:numFmt w:val="decimal"/>
      <w:lvlText w:val="%15.%2."/>
      <w:lvlJc w:val="left"/>
      <w:pPr>
        <w:ind w:left="1001" w:hanging="432"/>
      </w:pPr>
      <w:rPr>
        <w:rFonts w:hint="default"/>
        <w:b w:val="0"/>
        <w:i w:val="0"/>
      </w:rPr>
    </w:lvl>
    <w:lvl w:ilvl="2">
      <w:start w:val="1"/>
      <w:numFmt w:val="decimal"/>
      <w:lvlText w:val="%1.%2.%3."/>
      <w:lvlJc w:val="left"/>
      <w:pPr>
        <w:ind w:left="1640" w:hanging="504"/>
      </w:pPr>
      <w:rPr>
        <w:rFonts w:hint="default"/>
        <w:b w:val="0"/>
      </w:rPr>
    </w:lvl>
    <w:lvl w:ilvl="3">
      <w:start w:val="1"/>
      <w:numFmt w:val="decimal"/>
      <w:lvlText w:val="%1.%2.%3.%4."/>
      <w:lvlJc w:val="left"/>
      <w:pPr>
        <w:ind w:left="2351" w:hanging="648"/>
      </w:pPr>
      <w:rPr>
        <w:rFonts w:hint="default"/>
        <w:b w:val="0"/>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4" w15:restartNumberingAfterBreak="0">
    <w:nsid w:val="4A0F58DF"/>
    <w:multiLevelType w:val="multilevel"/>
    <w:tmpl w:val="4B0C6004"/>
    <w:lvl w:ilvl="0">
      <w:start w:val="1"/>
      <w:numFmt w:val="decimal"/>
      <w:lvlText w:val="19.%1."/>
      <w:lvlJc w:val="left"/>
      <w:pPr>
        <w:ind w:left="999" w:hanging="431"/>
      </w:pPr>
      <w:rPr>
        <w:rFonts w:ascii="Times New Roman" w:hAnsi="Times New Roman" w:cs="Times New Roman" w:hint="default"/>
        <w:b w:val="0"/>
        <w:bCs/>
        <w:i w:val="0"/>
        <w:sz w:val="24"/>
        <w:szCs w:val="24"/>
      </w:rPr>
    </w:lvl>
    <w:lvl w:ilvl="1">
      <w:start w:val="1"/>
      <w:numFmt w:val="decimal"/>
      <w:lvlText w:val="%15.%2."/>
      <w:lvlJc w:val="left"/>
      <w:pPr>
        <w:ind w:left="1001" w:hanging="432"/>
      </w:pPr>
      <w:rPr>
        <w:rFonts w:hint="default"/>
        <w:b w:val="0"/>
        <w:i w:val="0"/>
      </w:rPr>
    </w:lvl>
    <w:lvl w:ilvl="2">
      <w:start w:val="1"/>
      <w:numFmt w:val="decimal"/>
      <w:lvlText w:val="%1.%2.%3."/>
      <w:lvlJc w:val="left"/>
      <w:pPr>
        <w:ind w:left="1640" w:hanging="504"/>
      </w:pPr>
      <w:rPr>
        <w:rFonts w:hint="default"/>
        <w:b w:val="0"/>
      </w:rPr>
    </w:lvl>
    <w:lvl w:ilvl="3">
      <w:start w:val="1"/>
      <w:numFmt w:val="decimal"/>
      <w:lvlText w:val="%1.%2.%3.%4."/>
      <w:lvlJc w:val="left"/>
      <w:pPr>
        <w:ind w:left="2351" w:hanging="648"/>
      </w:pPr>
      <w:rPr>
        <w:rFonts w:hint="default"/>
        <w:b w:val="0"/>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5" w15:restartNumberingAfterBreak="0">
    <w:nsid w:val="4AA13FA7"/>
    <w:multiLevelType w:val="multilevel"/>
    <w:tmpl w:val="1ACA33F2"/>
    <w:lvl w:ilvl="0">
      <w:start w:val="1"/>
      <w:numFmt w:val="decimal"/>
      <w:lvlText w:val="14.%1."/>
      <w:lvlJc w:val="left"/>
      <w:pPr>
        <w:ind w:left="999" w:hanging="431"/>
      </w:pPr>
      <w:rPr>
        <w:rFonts w:ascii="Times New Roman" w:hAnsi="Times New Roman" w:cs="Times New Roman" w:hint="default"/>
        <w:b w:val="0"/>
        <w:bCs/>
        <w:i w:val="0"/>
        <w:sz w:val="24"/>
        <w:szCs w:val="24"/>
      </w:rPr>
    </w:lvl>
    <w:lvl w:ilvl="1">
      <w:start w:val="1"/>
      <w:numFmt w:val="decimal"/>
      <w:lvlText w:val="%15.%2."/>
      <w:lvlJc w:val="left"/>
      <w:pPr>
        <w:ind w:left="1001" w:hanging="432"/>
      </w:pPr>
      <w:rPr>
        <w:rFonts w:hint="default"/>
        <w:b w:val="0"/>
        <w:i w:val="0"/>
      </w:rPr>
    </w:lvl>
    <w:lvl w:ilvl="2">
      <w:start w:val="1"/>
      <w:numFmt w:val="decimal"/>
      <w:lvlText w:val="%1.%2.%3."/>
      <w:lvlJc w:val="left"/>
      <w:pPr>
        <w:ind w:left="1640" w:hanging="504"/>
      </w:pPr>
      <w:rPr>
        <w:rFonts w:hint="default"/>
        <w:b w:val="0"/>
      </w:rPr>
    </w:lvl>
    <w:lvl w:ilvl="3">
      <w:start w:val="1"/>
      <w:numFmt w:val="decimal"/>
      <w:lvlText w:val="%1.%2.%3.%4."/>
      <w:lvlJc w:val="left"/>
      <w:pPr>
        <w:ind w:left="2351" w:hanging="648"/>
      </w:pPr>
      <w:rPr>
        <w:rFonts w:hint="default"/>
        <w:b w:val="0"/>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6" w15:restartNumberingAfterBreak="0">
    <w:nsid w:val="5F3247B8"/>
    <w:multiLevelType w:val="multilevel"/>
    <w:tmpl w:val="97ECA92E"/>
    <w:lvl w:ilvl="0">
      <w:start w:val="1"/>
      <w:numFmt w:val="decimal"/>
      <w:lvlText w:val="5.%1."/>
      <w:lvlJc w:val="left"/>
      <w:pPr>
        <w:ind w:left="998" w:hanging="431"/>
      </w:pPr>
      <w:rPr>
        <w:rFonts w:ascii="Times New Roman" w:hAnsi="Times New Roman" w:cs="Times New Roman" w:hint="default"/>
        <w:b w:val="0"/>
        <w:bCs/>
        <w:i w:val="0"/>
        <w:sz w:val="24"/>
        <w:szCs w:val="24"/>
      </w:rPr>
    </w:lvl>
    <w:lvl w:ilvl="1">
      <w:start w:val="1"/>
      <w:numFmt w:val="decimal"/>
      <w:lvlText w:val="%15.%2."/>
      <w:lvlJc w:val="left"/>
      <w:pPr>
        <w:ind w:left="1000" w:hanging="432"/>
      </w:pPr>
      <w:rPr>
        <w:rFonts w:hint="default"/>
        <w:b w:val="0"/>
        <w:i w:val="0"/>
      </w:rPr>
    </w:lvl>
    <w:lvl w:ilvl="2">
      <w:start w:val="1"/>
      <w:numFmt w:val="decimal"/>
      <w:lvlText w:val="%1.%2.%3."/>
      <w:lvlJc w:val="left"/>
      <w:pPr>
        <w:ind w:left="1639" w:hanging="504"/>
      </w:pPr>
      <w:rPr>
        <w:rFonts w:hint="default"/>
        <w:b w:val="0"/>
      </w:rPr>
    </w:lvl>
    <w:lvl w:ilvl="3">
      <w:start w:val="1"/>
      <w:numFmt w:val="decimal"/>
      <w:lvlText w:val="%1.%2.%3.%4."/>
      <w:lvlJc w:val="left"/>
      <w:pPr>
        <w:ind w:left="2350"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3E809D5"/>
    <w:multiLevelType w:val="hybridMultilevel"/>
    <w:tmpl w:val="7CD46334"/>
    <w:lvl w:ilvl="0" w:tplc="F6E416EA">
      <w:start w:val="13"/>
      <w:numFmt w:val="decimal"/>
      <w:lvlText w:val="%1.2."/>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65A58D0"/>
    <w:multiLevelType w:val="multilevel"/>
    <w:tmpl w:val="E766D406"/>
    <w:lvl w:ilvl="0">
      <w:start w:val="1"/>
      <w:numFmt w:val="decimal"/>
      <w:lvlText w:val="15.%1."/>
      <w:lvlJc w:val="left"/>
      <w:pPr>
        <w:ind w:left="999" w:hanging="431"/>
      </w:pPr>
      <w:rPr>
        <w:rFonts w:ascii="Times New Roman" w:hAnsi="Times New Roman" w:cs="Times New Roman" w:hint="default"/>
        <w:b w:val="0"/>
        <w:bCs/>
        <w:i w:val="0"/>
        <w:sz w:val="24"/>
        <w:szCs w:val="24"/>
      </w:rPr>
    </w:lvl>
    <w:lvl w:ilvl="1">
      <w:start w:val="1"/>
      <w:numFmt w:val="decimal"/>
      <w:lvlText w:val="%15.%2."/>
      <w:lvlJc w:val="left"/>
      <w:pPr>
        <w:ind w:left="1001" w:hanging="432"/>
      </w:pPr>
      <w:rPr>
        <w:rFonts w:hint="default"/>
        <w:b w:val="0"/>
        <w:i w:val="0"/>
      </w:rPr>
    </w:lvl>
    <w:lvl w:ilvl="2">
      <w:start w:val="1"/>
      <w:numFmt w:val="decimal"/>
      <w:lvlText w:val="%1.%2.%3."/>
      <w:lvlJc w:val="left"/>
      <w:pPr>
        <w:ind w:left="1640" w:hanging="504"/>
      </w:pPr>
      <w:rPr>
        <w:rFonts w:hint="default"/>
        <w:b w:val="0"/>
      </w:rPr>
    </w:lvl>
    <w:lvl w:ilvl="3">
      <w:start w:val="1"/>
      <w:numFmt w:val="decimal"/>
      <w:lvlText w:val="%1.%2.%3.%4."/>
      <w:lvlJc w:val="left"/>
      <w:pPr>
        <w:ind w:left="2351" w:hanging="648"/>
      </w:pPr>
      <w:rPr>
        <w:rFonts w:hint="default"/>
        <w:b w:val="0"/>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9" w15:restartNumberingAfterBreak="0">
    <w:nsid w:val="6BEA3F46"/>
    <w:multiLevelType w:val="hybridMultilevel"/>
    <w:tmpl w:val="44A263F2"/>
    <w:lvl w:ilvl="0" w:tplc="E96A2214">
      <w:start w:val="1"/>
      <w:numFmt w:val="decimal"/>
      <w:pStyle w:val="Nadpis1"/>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CB8258B"/>
    <w:multiLevelType w:val="hybridMultilevel"/>
    <w:tmpl w:val="1DD8538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63815C8"/>
    <w:multiLevelType w:val="multilevel"/>
    <w:tmpl w:val="138EAE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65E4DD9"/>
    <w:multiLevelType w:val="multilevel"/>
    <w:tmpl w:val="2B441580"/>
    <w:lvl w:ilvl="0">
      <w:start w:val="1"/>
      <w:numFmt w:val="decimal"/>
      <w:lvlText w:val="%14.1."/>
      <w:lvlJc w:val="left"/>
      <w:pPr>
        <w:ind w:left="360" w:hanging="360"/>
      </w:pPr>
      <w:rPr>
        <w:rFonts w:ascii="Times New Roman" w:hAnsi="Times New Roman" w:cs="Times New Roman" w:hint="default"/>
        <w:sz w:val="24"/>
        <w:szCs w:val="24"/>
      </w:rPr>
    </w:lvl>
    <w:lvl w:ilvl="1">
      <w:start w:val="1"/>
      <w:numFmt w:val="none"/>
      <w:lvlText w:val="14.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7F23FE1"/>
    <w:multiLevelType w:val="multilevel"/>
    <w:tmpl w:val="AAC4C256"/>
    <w:lvl w:ilvl="0">
      <w:start w:val="1"/>
      <w:numFmt w:val="decimal"/>
      <w:lvlText w:val="8.%1."/>
      <w:lvlJc w:val="left"/>
      <w:pPr>
        <w:ind w:left="999" w:hanging="431"/>
      </w:pPr>
      <w:rPr>
        <w:rFonts w:ascii="Times New Roman" w:hAnsi="Times New Roman" w:cs="Times New Roman" w:hint="default"/>
        <w:b w:val="0"/>
        <w:bCs/>
        <w:i w:val="0"/>
        <w:sz w:val="24"/>
        <w:szCs w:val="24"/>
      </w:rPr>
    </w:lvl>
    <w:lvl w:ilvl="1">
      <w:start w:val="1"/>
      <w:numFmt w:val="decimal"/>
      <w:lvlText w:val="%15.%2."/>
      <w:lvlJc w:val="left"/>
      <w:pPr>
        <w:ind w:left="1001" w:hanging="432"/>
      </w:pPr>
      <w:rPr>
        <w:rFonts w:hint="default"/>
        <w:b w:val="0"/>
        <w:i w:val="0"/>
      </w:rPr>
    </w:lvl>
    <w:lvl w:ilvl="2">
      <w:start w:val="1"/>
      <w:numFmt w:val="decimal"/>
      <w:lvlText w:val="%1.%2.%3."/>
      <w:lvlJc w:val="left"/>
      <w:pPr>
        <w:ind w:left="1640" w:hanging="504"/>
      </w:pPr>
      <w:rPr>
        <w:rFonts w:hint="default"/>
        <w:b w:val="0"/>
      </w:rPr>
    </w:lvl>
    <w:lvl w:ilvl="3">
      <w:start w:val="1"/>
      <w:numFmt w:val="decimal"/>
      <w:lvlText w:val="%1.%2.%3.%4."/>
      <w:lvlJc w:val="left"/>
      <w:pPr>
        <w:ind w:left="2351" w:hanging="648"/>
      </w:pPr>
      <w:rPr>
        <w:rFonts w:hint="default"/>
        <w:b w:val="0"/>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4" w15:restartNumberingAfterBreak="0">
    <w:nsid w:val="7C0642ED"/>
    <w:multiLevelType w:val="hybridMultilevel"/>
    <w:tmpl w:val="92E01B30"/>
    <w:lvl w:ilvl="0" w:tplc="61EABC00">
      <w:start w:val="1"/>
      <w:numFmt w:val="decimal"/>
      <w:lvlText w:val="(%1)"/>
      <w:lvlJc w:val="left"/>
      <w:pPr>
        <w:ind w:left="420" w:hanging="360"/>
      </w:pPr>
      <w:rPr>
        <w:rFonts w:hint="default"/>
      </w:rPr>
    </w:lvl>
    <w:lvl w:ilvl="1" w:tplc="04050017">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abstractNumId w:val="19"/>
  </w:num>
  <w:num w:numId="2">
    <w:abstractNumId w:val="19"/>
  </w:num>
  <w:num w:numId="3">
    <w:abstractNumId w:val="19"/>
    <w:lvlOverride w:ilvl="0">
      <w:startOverride w:val="1"/>
    </w:lvlOverride>
  </w:num>
  <w:num w:numId="4">
    <w:abstractNumId w:val="19"/>
  </w:num>
  <w:num w:numId="5">
    <w:abstractNumId w:val="19"/>
  </w:num>
  <w:num w:numId="6">
    <w:abstractNumId w:val="5"/>
  </w:num>
  <w:num w:numId="7">
    <w:abstractNumId w:val="16"/>
  </w:num>
  <w:num w:numId="8">
    <w:abstractNumId w:val="11"/>
  </w:num>
  <w:num w:numId="9">
    <w:abstractNumId w:val="23"/>
  </w:num>
  <w:num w:numId="10">
    <w:abstractNumId w:val="12"/>
  </w:num>
  <w:num w:numId="11">
    <w:abstractNumId w:val="12"/>
  </w:num>
  <w:num w:numId="12">
    <w:abstractNumId w:val="20"/>
  </w:num>
  <w:num w:numId="13">
    <w:abstractNumId w:val="24"/>
  </w:num>
  <w:num w:numId="14">
    <w:abstractNumId w:val="7"/>
  </w:num>
  <w:num w:numId="15">
    <w:abstractNumId w:val="9"/>
  </w:num>
  <w:num w:numId="16">
    <w:abstractNumId w:val="2"/>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3"/>
  </w:num>
  <w:num w:numId="22">
    <w:abstractNumId w:val="21"/>
  </w:num>
  <w:num w:numId="23">
    <w:abstractNumId w:val="15"/>
  </w:num>
  <w:num w:numId="24">
    <w:abstractNumId w:val="22"/>
  </w:num>
  <w:num w:numId="25">
    <w:abstractNumId w:val="6"/>
  </w:num>
  <w:num w:numId="26">
    <w:abstractNumId w:val="18"/>
  </w:num>
  <w:num w:numId="27">
    <w:abstractNumId w:val="10"/>
  </w:num>
  <w:num w:numId="28">
    <w:abstractNumId w:val="4"/>
  </w:num>
  <w:num w:numId="29">
    <w:abstractNumId w:val="1"/>
  </w:num>
  <w:num w:numId="30">
    <w:abstractNumId w:val="14"/>
  </w:num>
  <w:num w:numId="31">
    <w:abstractNumId w:val="8"/>
  </w:num>
  <w:num w:numId="32">
    <w:abstractNumId w:val="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A3"/>
    <w:rsid w:val="0001209B"/>
    <w:rsid w:val="000341B5"/>
    <w:rsid w:val="0008042B"/>
    <w:rsid w:val="000920C4"/>
    <w:rsid w:val="000B57C7"/>
    <w:rsid w:val="000C3370"/>
    <w:rsid w:val="000E1610"/>
    <w:rsid w:val="000E392E"/>
    <w:rsid w:val="00102B8B"/>
    <w:rsid w:val="00113AC2"/>
    <w:rsid w:val="00147541"/>
    <w:rsid w:val="00161329"/>
    <w:rsid w:val="00181101"/>
    <w:rsid w:val="001A662C"/>
    <w:rsid w:val="00206CCE"/>
    <w:rsid w:val="00281776"/>
    <w:rsid w:val="002C20E6"/>
    <w:rsid w:val="002D56E5"/>
    <w:rsid w:val="002F0177"/>
    <w:rsid w:val="002F0D9A"/>
    <w:rsid w:val="0031010B"/>
    <w:rsid w:val="00323EA3"/>
    <w:rsid w:val="003353A3"/>
    <w:rsid w:val="0034167B"/>
    <w:rsid w:val="003A1D76"/>
    <w:rsid w:val="003E3CBC"/>
    <w:rsid w:val="003F6954"/>
    <w:rsid w:val="004804DB"/>
    <w:rsid w:val="00492204"/>
    <w:rsid w:val="00496971"/>
    <w:rsid w:val="004D54CE"/>
    <w:rsid w:val="004F4939"/>
    <w:rsid w:val="00504D3A"/>
    <w:rsid w:val="00510D1F"/>
    <w:rsid w:val="00520F4F"/>
    <w:rsid w:val="00546DEB"/>
    <w:rsid w:val="005B485F"/>
    <w:rsid w:val="005B612C"/>
    <w:rsid w:val="005D5514"/>
    <w:rsid w:val="005E01A7"/>
    <w:rsid w:val="005E0BC6"/>
    <w:rsid w:val="005F1074"/>
    <w:rsid w:val="00610E1E"/>
    <w:rsid w:val="006337F2"/>
    <w:rsid w:val="00654D4F"/>
    <w:rsid w:val="00693D48"/>
    <w:rsid w:val="00694C6B"/>
    <w:rsid w:val="006B73CA"/>
    <w:rsid w:val="007004CD"/>
    <w:rsid w:val="00704F5A"/>
    <w:rsid w:val="0073001A"/>
    <w:rsid w:val="00750A33"/>
    <w:rsid w:val="00752BFB"/>
    <w:rsid w:val="007A48D6"/>
    <w:rsid w:val="007A5220"/>
    <w:rsid w:val="007B5813"/>
    <w:rsid w:val="007F0B0E"/>
    <w:rsid w:val="00800E95"/>
    <w:rsid w:val="00811C00"/>
    <w:rsid w:val="00825FF8"/>
    <w:rsid w:val="008C5342"/>
    <w:rsid w:val="008E1EC5"/>
    <w:rsid w:val="008E2F37"/>
    <w:rsid w:val="008E4741"/>
    <w:rsid w:val="008E6BAD"/>
    <w:rsid w:val="00931381"/>
    <w:rsid w:val="00937BB0"/>
    <w:rsid w:val="00940FD1"/>
    <w:rsid w:val="00984BC0"/>
    <w:rsid w:val="00987B99"/>
    <w:rsid w:val="009A3DA3"/>
    <w:rsid w:val="009D7F90"/>
    <w:rsid w:val="00A01FCA"/>
    <w:rsid w:val="00A21E88"/>
    <w:rsid w:val="00A37E3D"/>
    <w:rsid w:val="00A5591A"/>
    <w:rsid w:val="00A66418"/>
    <w:rsid w:val="00A72740"/>
    <w:rsid w:val="00A82BAC"/>
    <w:rsid w:val="00AA4B62"/>
    <w:rsid w:val="00AB44F4"/>
    <w:rsid w:val="00B27EF4"/>
    <w:rsid w:val="00B31434"/>
    <w:rsid w:val="00B86B07"/>
    <w:rsid w:val="00B90455"/>
    <w:rsid w:val="00BB5F54"/>
    <w:rsid w:val="00BB7D76"/>
    <w:rsid w:val="00BF632A"/>
    <w:rsid w:val="00C020A7"/>
    <w:rsid w:val="00C16827"/>
    <w:rsid w:val="00C27030"/>
    <w:rsid w:val="00C416CC"/>
    <w:rsid w:val="00C658A3"/>
    <w:rsid w:val="00CF6768"/>
    <w:rsid w:val="00CF7599"/>
    <w:rsid w:val="00D13A57"/>
    <w:rsid w:val="00D63CAB"/>
    <w:rsid w:val="00D92188"/>
    <w:rsid w:val="00DC04D0"/>
    <w:rsid w:val="00DD10D5"/>
    <w:rsid w:val="00DE01BD"/>
    <w:rsid w:val="00DE0D89"/>
    <w:rsid w:val="00DE2BF8"/>
    <w:rsid w:val="00DE3A31"/>
    <w:rsid w:val="00DE4CD7"/>
    <w:rsid w:val="00DE64AB"/>
    <w:rsid w:val="00DF37E5"/>
    <w:rsid w:val="00E003AB"/>
    <w:rsid w:val="00E519EC"/>
    <w:rsid w:val="00E604E9"/>
    <w:rsid w:val="00E6145B"/>
    <w:rsid w:val="00E7325B"/>
    <w:rsid w:val="00E9172B"/>
    <w:rsid w:val="00EA6E1C"/>
    <w:rsid w:val="00EB49D5"/>
    <w:rsid w:val="00ED0930"/>
    <w:rsid w:val="00EE489C"/>
    <w:rsid w:val="00F22049"/>
    <w:rsid w:val="00F222D6"/>
    <w:rsid w:val="00F41856"/>
    <w:rsid w:val="00F56F4D"/>
    <w:rsid w:val="00F90B45"/>
    <w:rsid w:val="00FA0E96"/>
    <w:rsid w:val="00FB43D5"/>
    <w:rsid w:val="00FC5925"/>
    <w:rsid w:val="00FC5FD7"/>
    <w:rsid w:val="00FE335A"/>
    <w:rsid w:val="00FF7A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ED546"/>
  <w15:chartTrackingRefBased/>
  <w15:docId w15:val="{A5B478DC-3909-47E6-B560-B8A93E69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37BB0"/>
    <w:pPr>
      <w:keepNext/>
      <w:keepLines/>
      <w:numPr>
        <w:numId w:val="2"/>
      </w:numPr>
      <w:spacing w:before="240" w:after="0"/>
      <w:ind w:left="0" w:firstLine="0"/>
      <w:outlineLvl w:val="0"/>
    </w:pPr>
    <w:rPr>
      <w:rFonts w:ascii="Times New Roman" w:eastAsiaTheme="majorEastAsia" w:hAnsi="Times New Roman" w:cstheme="majorBidi"/>
      <w:b/>
      <w:color w:val="000000" w:themeColor="text1"/>
      <w:sz w:val="28"/>
      <w:szCs w:val="32"/>
      <w:u w:val="single"/>
    </w:rPr>
  </w:style>
  <w:style w:type="paragraph" w:styleId="Nadpis2">
    <w:name w:val="heading 2"/>
    <w:basedOn w:val="Normln"/>
    <w:next w:val="Normln"/>
    <w:link w:val="Nadpis2Char"/>
    <w:uiPriority w:val="9"/>
    <w:unhideWhenUsed/>
    <w:qFormat/>
    <w:rsid w:val="00C16827"/>
    <w:pPr>
      <w:keepNext/>
      <w:keepLines/>
      <w:numPr>
        <w:numId w:val="11"/>
      </w:numPr>
      <w:spacing w:before="40" w:after="0"/>
      <w:outlineLvl w:val="1"/>
    </w:pPr>
    <w:rPr>
      <w:rFonts w:ascii="Times New Roman" w:eastAsiaTheme="majorEastAsia" w:hAnsi="Times New Roman" w:cstheme="majorBidi"/>
      <w:b/>
      <w:color w:val="000000" w:themeColor="text1"/>
      <w:sz w:val="24"/>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9A3DA3"/>
    <w:pPr>
      <w:tabs>
        <w:tab w:val="center" w:pos="4536"/>
        <w:tab w:val="right" w:pos="9072"/>
      </w:tabs>
      <w:spacing w:after="0" w:line="240" w:lineRule="auto"/>
    </w:pPr>
  </w:style>
  <w:style w:type="character" w:customStyle="1" w:styleId="ZhlavChar">
    <w:name w:val="Záhlaví Char"/>
    <w:basedOn w:val="Standardnpsmoodstavce"/>
    <w:link w:val="Zhlav"/>
    <w:rsid w:val="009A3DA3"/>
  </w:style>
  <w:style w:type="paragraph" w:styleId="Zpat">
    <w:name w:val="footer"/>
    <w:basedOn w:val="Normln"/>
    <w:link w:val="ZpatChar"/>
    <w:uiPriority w:val="99"/>
    <w:unhideWhenUsed/>
    <w:rsid w:val="009A3DA3"/>
    <w:pPr>
      <w:tabs>
        <w:tab w:val="center" w:pos="4536"/>
        <w:tab w:val="right" w:pos="9072"/>
      </w:tabs>
      <w:spacing w:after="0" w:line="240" w:lineRule="auto"/>
    </w:pPr>
  </w:style>
  <w:style w:type="character" w:customStyle="1" w:styleId="ZpatChar">
    <w:name w:val="Zápatí Char"/>
    <w:basedOn w:val="Standardnpsmoodstavce"/>
    <w:link w:val="Zpat"/>
    <w:uiPriority w:val="99"/>
    <w:rsid w:val="009A3DA3"/>
  </w:style>
  <w:style w:type="character" w:customStyle="1" w:styleId="Nadpis1Char">
    <w:name w:val="Nadpis 1 Char"/>
    <w:basedOn w:val="Standardnpsmoodstavce"/>
    <w:link w:val="Nadpis1"/>
    <w:uiPriority w:val="9"/>
    <w:rsid w:val="00937BB0"/>
    <w:rPr>
      <w:rFonts w:ascii="Times New Roman" w:eastAsiaTheme="majorEastAsia" w:hAnsi="Times New Roman" w:cstheme="majorBidi"/>
      <w:b/>
      <w:color w:val="000000" w:themeColor="text1"/>
      <w:sz w:val="28"/>
      <w:szCs w:val="32"/>
      <w:u w:val="single"/>
    </w:rPr>
  </w:style>
  <w:style w:type="paragraph" w:styleId="Nadpisobsahu">
    <w:name w:val="TOC Heading"/>
    <w:basedOn w:val="Nadpis1"/>
    <w:next w:val="Normln"/>
    <w:uiPriority w:val="39"/>
    <w:unhideWhenUsed/>
    <w:qFormat/>
    <w:rsid w:val="009A3DA3"/>
    <w:pPr>
      <w:outlineLvl w:val="9"/>
    </w:pPr>
    <w:rPr>
      <w:lang w:eastAsia="cs-CZ"/>
    </w:rPr>
  </w:style>
  <w:style w:type="paragraph" w:styleId="Obsah1">
    <w:name w:val="toc 1"/>
    <w:basedOn w:val="Normln"/>
    <w:next w:val="Normln"/>
    <w:autoRedefine/>
    <w:uiPriority w:val="39"/>
    <w:unhideWhenUsed/>
    <w:rsid w:val="009A3DA3"/>
    <w:pPr>
      <w:spacing w:after="100"/>
    </w:pPr>
  </w:style>
  <w:style w:type="character" w:styleId="Hypertextovodkaz">
    <w:name w:val="Hyperlink"/>
    <w:basedOn w:val="Standardnpsmoodstavce"/>
    <w:uiPriority w:val="99"/>
    <w:unhideWhenUsed/>
    <w:rsid w:val="009A3DA3"/>
    <w:rPr>
      <w:color w:val="0563C1" w:themeColor="hyperlink"/>
      <w:u w:val="single"/>
    </w:rPr>
  </w:style>
  <w:style w:type="character" w:styleId="Nevyeenzmnka">
    <w:name w:val="Unresolved Mention"/>
    <w:basedOn w:val="Standardnpsmoodstavce"/>
    <w:uiPriority w:val="99"/>
    <w:semiHidden/>
    <w:unhideWhenUsed/>
    <w:rsid w:val="00D92188"/>
    <w:rPr>
      <w:color w:val="605E5C"/>
      <w:shd w:val="clear" w:color="auto" w:fill="E1DFDD"/>
    </w:rPr>
  </w:style>
  <w:style w:type="character" w:customStyle="1" w:styleId="Nadpis2Char">
    <w:name w:val="Nadpis 2 Char"/>
    <w:basedOn w:val="Standardnpsmoodstavce"/>
    <w:link w:val="Nadpis2"/>
    <w:uiPriority w:val="9"/>
    <w:rsid w:val="00C16827"/>
    <w:rPr>
      <w:rFonts w:ascii="Times New Roman" w:eastAsiaTheme="majorEastAsia" w:hAnsi="Times New Roman" w:cstheme="majorBidi"/>
      <w:b/>
      <w:color w:val="000000" w:themeColor="text1"/>
      <w:sz w:val="24"/>
      <w:szCs w:val="26"/>
      <w:u w:val="single"/>
    </w:rPr>
  </w:style>
  <w:style w:type="paragraph" w:styleId="Normlnweb">
    <w:name w:val="Normal (Web)"/>
    <w:basedOn w:val="Normln"/>
    <w:uiPriority w:val="99"/>
    <w:unhideWhenUsed/>
    <w:rsid w:val="00F222D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F222D6"/>
    <w:pPr>
      <w:ind w:left="720"/>
      <w:contextualSpacing/>
    </w:pPr>
  </w:style>
  <w:style w:type="paragraph" w:styleId="Obsah2">
    <w:name w:val="toc 2"/>
    <w:basedOn w:val="Normln"/>
    <w:next w:val="Normln"/>
    <w:autoRedefine/>
    <w:uiPriority w:val="39"/>
    <w:unhideWhenUsed/>
    <w:rsid w:val="00654D4F"/>
    <w:pPr>
      <w:spacing w:after="100"/>
      <w:ind w:left="220"/>
    </w:pPr>
  </w:style>
  <w:style w:type="paragraph" w:styleId="Zkladntext">
    <w:name w:val="Body Text"/>
    <w:basedOn w:val="Normln"/>
    <w:link w:val="ZkladntextChar"/>
    <w:uiPriority w:val="99"/>
    <w:rsid w:val="00A82BAC"/>
    <w:pPr>
      <w:spacing w:after="120" w:line="240" w:lineRule="auto"/>
    </w:pPr>
    <w:rPr>
      <w:rFonts w:ascii="Arial" w:eastAsia="Times New Roman" w:hAnsi="Arial" w:cs="Times New Roman"/>
      <w:lang w:val="x-none" w:eastAsia="x-none"/>
    </w:rPr>
  </w:style>
  <w:style w:type="character" w:customStyle="1" w:styleId="ZkladntextChar">
    <w:name w:val="Základní text Char"/>
    <w:basedOn w:val="Standardnpsmoodstavce"/>
    <w:link w:val="Zkladntext"/>
    <w:uiPriority w:val="99"/>
    <w:rsid w:val="00A82BAC"/>
    <w:rPr>
      <w:rFonts w:ascii="Arial" w:eastAsia="Times New Roman" w:hAnsi="Arial" w:cs="Times New Roman"/>
      <w:lang w:val="x-none" w:eastAsia="x-none"/>
    </w:rPr>
  </w:style>
  <w:style w:type="paragraph" w:styleId="Bezmezer">
    <w:name w:val="No Spacing"/>
    <w:uiPriority w:val="1"/>
    <w:qFormat/>
    <w:rsid w:val="00CF67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vetuni.cz/" TargetMode="External"/><Relationship Id="rId13" Type="http://schemas.openxmlformats.org/officeDocument/2006/relationships/hyperlink" Target="https://zakazky.vetuni.cz/manual_2/ezak-manual-dodavatele-cdd-pdf" TargetMode="External"/><Relationship Id="rId18" Type="http://schemas.openxmlformats.org/officeDocument/2006/relationships/hyperlink" Target="https://zakazky.vetuni.cz/"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zakazky.vetuni.cz/" TargetMode="External"/><Relationship Id="rId17" Type="http://schemas.openxmlformats.org/officeDocument/2006/relationships/hyperlink" Target="https://zakazky.vetuni.cz/" TargetMode="External"/><Relationship Id="rId2" Type="http://schemas.openxmlformats.org/officeDocument/2006/relationships/numbering" Target="numbering.xml"/><Relationship Id="rId16" Type="http://schemas.openxmlformats.org/officeDocument/2006/relationships/hyperlink" Target="https://zakazky.vetuni.cz/manual_2/ezak-manual-dodavatele-cdd-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vfu.cz/" TargetMode="External"/><Relationship Id="rId5" Type="http://schemas.openxmlformats.org/officeDocument/2006/relationships/webSettings" Target="webSettings.xml"/><Relationship Id="rId15" Type="http://schemas.openxmlformats.org/officeDocument/2006/relationships/hyperlink" Target="https://zakazky.vetuni.cz/manual_2/ezak-manual-dodavatele-cdd-pdf" TargetMode="External"/><Relationship Id="rId23" Type="http://schemas.openxmlformats.org/officeDocument/2006/relationships/theme" Target="theme/theme1.xml"/><Relationship Id="rId10" Type="http://schemas.openxmlformats.org/officeDocument/2006/relationships/hyperlink" Target="https://zakazky.vetuni.cz/contract_display_615.html" TargetMode="External"/><Relationship Id="rId19" Type="http://schemas.openxmlformats.org/officeDocument/2006/relationships/hyperlink" Target="https://zakazky.vetuni.cz/" TargetMode="External"/><Relationship Id="rId4" Type="http://schemas.openxmlformats.org/officeDocument/2006/relationships/settings" Target="settings.xml"/><Relationship Id="rId9" Type="http://schemas.openxmlformats.org/officeDocument/2006/relationships/hyperlink" Target="https://zakazky.vetuni.cz/" TargetMode="External"/><Relationship Id="rId14" Type="http://schemas.openxmlformats.org/officeDocument/2006/relationships/hyperlink" Target="mailto:tureckovam@vfu.cz"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2D36D-6FC4-45DC-A89B-A67315711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1</Pages>
  <Words>5797</Words>
  <Characters>34203</Characters>
  <Application>Microsoft Office Word</Application>
  <DocSecurity>0</DocSecurity>
  <Lines>285</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Turečková</dc:creator>
  <cp:keywords/>
  <dc:description/>
  <cp:lastModifiedBy>Markéta Turečková</cp:lastModifiedBy>
  <cp:revision>40</cp:revision>
  <cp:lastPrinted>2025-05-29T06:01:00Z</cp:lastPrinted>
  <dcterms:created xsi:type="dcterms:W3CDTF">2023-05-26T11:26:00Z</dcterms:created>
  <dcterms:modified xsi:type="dcterms:W3CDTF">2025-05-29T06:01:00Z</dcterms:modified>
</cp:coreProperties>
</file>