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2373B" w14:textId="2E287784" w:rsidR="00FE4DCC" w:rsidRPr="00AA1606" w:rsidRDefault="00FE4DCC" w:rsidP="00FE4DCC">
      <w:pPr>
        <w:jc w:val="right"/>
        <w:rPr>
          <w:bCs/>
          <w:i/>
        </w:rPr>
      </w:pPr>
      <w:r>
        <w:rPr>
          <w:b/>
          <w:i/>
        </w:rPr>
        <w:tab/>
      </w:r>
      <w:r>
        <w:rPr>
          <w:b/>
          <w:i/>
        </w:rPr>
        <w:tab/>
      </w:r>
      <w:r>
        <w:rPr>
          <w:b/>
          <w:i/>
        </w:rPr>
        <w:tab/>
      </w:r>
      <w:r>
        <w:rPr>
          <w:b/>
          <w:i/>
        </w:rPr>
        <w:tab/>
      </w:r>
      <w:r>
        <w:rPr>
          <w:b/>
          <w:i/>
        </w:rPr>
        <w:tab/>
      </w:r>
      <w:r w:rsidRPr="00AA1606">
        <w:rPr>
          <w:bCs/>
          <w:i/>
        </w:rPr>
        <w:t xml:space="preserve">Příloha č. </w:t>
      </w:r>
      <w:r>
        <w:rPr>
          <w:bCs/>
          <w:i/>
        </w:rPr>
        <w:t>1</w:t>
      </w:r>
      <w:r w:rsidRPr="00AA1606">
        <w:rPr>
          <w:bCs/>
          <w:i/>
        </w:rPr>
        <w:t xml:space="preserve"> Zadávací dokumentace</w:t>
      </w:r>
    </w:p>
    <w:p w14:paraId="4852AD77" w14:textId="6DDDB9E8" w:rsidR="001E5E1D" w:rsidRDefault="001E5E1D" w:rsidP="009D179E">
      <w:pPr>
        <w:pStyle w:val="Nzev"/>
        <w:jc w:val="left"/>
        <w:rPr>
          <w:b/>
          <w:i/>
          <w:sz w:val="24"/>
          <w:szCs w:val="24"/>
        </w:rPr>
      </w:pPr>
    </w:p>
    <w:p w14:paraId="2EFF328C" w14:textId="77777777" w:rsidR="00FE4DCC" w:rsidRPr="00AA1606" w:rsidRDefault="00FE4DCC" w:rsidP="009D179E">
      <w:pPr>
        <w:pStyle w:val="Nzev"/>
        <w:jc w:val="left"/>
        <w:rPr>
          <w:b/>
          <w:i/>
          <w:sz w:val="24"/>
          <w:szCs w:val="24"/>
        </w:rPr>
      </w:pPr>
    </w:p>
    <w:p w14:paraId="46250EB2" w14:textId="08545C64" w:rsidR="00992196" w:rsidRPr="00992196" w:rsidRDefault="00FE4DCC" w:rsidP="00992196">
      <w:pPr>
        <w:jc w:val="center"/>
        <w:rPr>
          <w:b/>
          <w:highlight w:val="yellow"/>
        </w:rPr>
      </w:pPr>
      <w:r w:rsidRPr="00EB7278">
        <w:rPr>
          <w:b/>
          <w:sz w:val="32"/>
        </w:rPr>
        <w:t>NÁVRH</w:t>
      </w:r>
      <w:r>
        <w:rPr>
          <w:b/>
          <w:sz w:val="32"/>
        </w:rPr>
        <w:t xml:space="preserve"> </w:t>
      </w:r>
      <w:r w:rsidRPr="00EB7278">
        <w:rPr>
          <w:b/>
          <w:sz w:val="28"/>
          <w:szCs w:val="22"/>
        </w:rPr>
        <w:t>SMLOUVY</w:t>
      </w:r>
      <w:r w:rsidRPr="00AA1606">
        <w:rPr>
          <w:b/>
          <w:sz w:val="32"/>
        </w:rPr>
        <w:t xml:space="preserve"> </w:t>
      </w:r>
      <w:r w:rsidRPr="00AA1606">
        <w:rPr>
          <w:b/>
        </w:rPr>
        <w:t>č</w:t>
      </w:r>
      <w:r w:rsidRPr="00992196">
        <w:rPr>
          <w:b/>
        </w:rPr>
        <w:t xml:space="preserve">.  </w:t>
      </w:r>
      <w:r w:rsidR="009D2B44" w:rsidRPr="00992196">
        <w:rPr>
          <w:b/>
        </w:rPr>
        <w:t>9730/001</w:t>
      </w:r>
      <w:r w:rsidR="00992196" w:rsidRPr="00992196">
        <w:rPr>
          <w:b/>
        </w:rPr>
        <w:t>3</w:t>
      </w:r>
      <w:r w:rsidR="009E70EE">
        <w:rPr>
          <w:b/>
        </w:rPr>
        <w:t>9</w:t>
      </w:r>
    </w:p>
    <w:p w14:paraId="40129855" w14:textId="77777777" w:rsidR="00FE4DCC" w:rsidRPr="00AA1606" w:rsidRDefault="00FE4DCC" w:rsidP="00FE4DCC">
      <w:pPr>
        <w:spacing w:after="120"/>
        <w:jc w:val="center"/>
        <w:outlineLvl w:val="0"/>
        <w:rPr>
          <w:b/>
          <w:sz w:val="30"/>
          <w:szCs w:val="28"/>
        </w:rPr>
      </w:pPr>
      <w:r w:rsidRPr="00AA1606">
        <w:rPr>
          <w:b/>
          <w:bCs/>
          <w:sz w:val="28"/>
          <w:szCs w:val="28"/>
        </w:rPr>
        <w:t>p</w:t>
      </w:r>
      <w:r w:rsidRPr="00AA1606">
        <w:rPr>
          <w:b/>
          <w:sz w:val="28"/>
          <w:szCs w:val="28"/>
        </w:rPr>
        <w:t>ro veřejnou zakázku malého rozsahu s názvem</w:t>
      </w:r>
    </w:p>
    <w:p w14:paraId="246AC7E7" w14:textId="77777777" w:rsidR="00FE4DCC" w:rsidRPr="00AA1606" w:rsidRDefault="00FE4DCC" w:rsidP="00FE4DCC">
      <w:pPr>
        <w:jc w:val="center"/>
        <w:rPr>
          <w:b/>
          <w:sz w:val="28"/>
          <w:szCs w:val="28"/>
        </w:rPr>
      </w:pPr>
    </w:p>
    <w:p w14:paraId="2F83A649" w14:textId="2175590E" w:rsidR="00FE4DCC" w:rsidRPr="00AA1606" w:rsidRDefault="00FE4DCC" w:rsidP="00FE4DCC">
      <w:pPr>
        <w:jc w:val="center"/>
        <w:rPr>
          <w:b/>
          <w:sz w:val="28"/>
          <w:szCs w:val="28"/>
        </w:rPr>
      </w:pPr>
      <w:r w:rsidRPr="00AA1606">
        <w:rPr>
          <w:b/>
          <w:sz w:val="28"/>
          <w:szCs w:val="28"/>
        </w:rPr>
        <w:t xml:space="preserve"> „</w:t>
      </w:r>
      <w:r w:rsidR="00043B54">
        <w:rPr>
          <w:b/>
          <w:bCs/>
          <w:sz w:val="36"/>
          <w:szCs w:val="36"/>
        </w:rPr>
        <w:t>Sběr a vyhodnocování dat síťového provozu</w:t>
      </w:r>
      <w:r w:rsidRPr="00AA1606">
        <w:rPr>
          <w:b/>
          <w:sz w:val="28"/>
          <w:szCs w:val="28"/>
        </w:rPr>
        <w:t>“</w:t>
      </w:r>
    </w:p>
    <w:p w14:paraId="688F0F4A" w14:textId="77777777" w:rsidR="00FE4DCC" w:rsidRPr="00AA1606" w:rsidRDefault="00FE4DCC" w:rsidP="00FE4DCC">
      <w:pPr>
        <w:rPr>
          <w:b/>
          <w:sz w:val="28"/>
          <w:szCs w:val="28"/>
        </w:rPr>
      </w:pPr>
    </w:p>
    <w:p w14:paraId="534A82BE" w14:textId="77777777" w:rsidR="00FE4DCC" w:rsidRPr="00AA1606" w:rsidRDefault="00FE4DCC" w:rsidP="00FE4DCC">
      <w:pPr>
        <w:tabs>
          <w:tab w:val="left" w:pos="900"/>
          <w:tab w:val="left" w:pos="1920"/>
        </w:tabs>
        <w:rPr>
          <w:b/>
          <w:bCs/>
          <w:u w:val="single"/>
        </w:rPr>
      </w:pPr>
    </w:p>
    <w:p w14:paraId="6C868C56" w14:textId="77777777" w:rsidR="00FE4DCC" w:rsidRPr="00AA1606" w:rsidRDefault="00FE4DCC" w:rsidP="00FE4DCC">
      <w:pPr>
        <w:tabs>
          <w:tab w:val="left" w:pos="900"/>
          <w:tab w:val="left" w:pos="1920"/>
        </w:tabs>
        <w:jc w:val="center"/>
        <w:rPr>
          <w:b/>
          <w:bCs/>
        </w:rPr>
      </w:pPr>
    </w:p>
    <w:p w14:paraId="00C2ACDE" w14:textId="77777777" w:rsidR="00FE4DCC" w:rsidRPr="00AA1606" w:rsidRDefault="00FE4DCC" w:rsidP="00FE4DCC">
      <w:pPr>
        <w:tabs>
          <w:tab w:val="left" w:pos="900"/>
          <w:tab w:val="left" w:pos="1920"/>
        </w:tabs>
        <w:jc w:val="center"/>
        <w:rPr>
          <w:b/>
          <w:bCs/>
        </w:rPr>
      </w:pPr>
    </w:p>
    <w:p w14:paraId="3DEC4274" w14:textId="77777777" w:rsidR="00FE4DCC" w:rsidRPr="00FE4DCC" w:rsidRDefault="00FE4DCC" w:rsidP="00FE4DCC">
      <w:pPr>
        <w:jc w:val="both"/>
      </w:pPr>
      <w:r w:rsidRPr="00FE4DCC">
        <w:t xml:space="preserve">Tato veřejná zakázka (dále také „zakázka“) je zadávána mimo režim zákona č. 134/2016 Sb., o zadávání veřejných zakázek v platném znění (dále také „ZZVZ“). </w:t>
      </w:r>
    </w:p>
    <w:p w14:paraId="476E6A3C" w14:textId="2BBE2CD7" w:rsidR="00FE4DCC" w:rsidRPr="00AA1606" w:rsidRDefault="00FE4DCC" w:rsidP="00FE4DCC">
      <w:pPr>
        <w:jc w:val="both"/>
      </w:pPr>
      <w:r w:rsidRPr="00FE4DCC">
        <w:t>Jedná se o veřejnou zakázku malého rozsahu dle § 27 ZZVZ. Veřejná zakázka je zadávána v souladu s § 31 ZZVZ. Veřejná zakázka je zadávána v souladu s vnitřními předpisy zadavatele.</w:t>
      </w:r>
      <w:r w:rsidRPr="00AA1606">
        <w:t xml:space="preserve"> </w:t>
      </w:r>
    </w:p>
    <w:p w14:paraId="71EE525E" w14:textId="77777777" w:rsidR="00FE4DCC" w:rsidRPr="00AA1606" w:rsidRDefault="00FE4DCC" w:rsidP="00FE4DCC">
      <w:pPr>
        <w:jc w:val="both"/>
      </w:pPr>
    </w:p>
    <w:p w14:paraId="5EDACBE5" w14:textId="77777777" w:rsidR="00FE4DCC" w:rsidRPr="00AA1606" w:rsidRDefault="00FE4DCC" w:rsidP="00FE4DCC">
      <w:pPr>
        <w:jc w:val="center"/>
        <w:rPr>
          <w:b/>
        </w:rPr>
      </w:pPr>
    </w:p>
    <w:p w14:paraId="0ACCF1D4" w14:textId="77777777" w:rsidR="00FE4DCC" w:rsidRPr="00AA1606" w:rsidRDefault="00FE4DCC" w:rsidP="00FE4DCC">
      <w:pPr>
        <w:rPr>
          <w:b/>
          <w:sz w:val="32"/>
        </w:rPr>
      </w:pPr>
    </w:p>
    <w:p w14:paraId="7365F920" w14:textId="77777777" w:rsidR="00FE4DCC" w:rsidRPr="00AA1606" w:rsidRDefault="00FE4DCC" w:rsidP="00FE4DCC">
      <w:pPr>
        <w:rPr>
          <w:b/>
          <w:sz w:val="32"/>
        </w:rPr>
      </w:pPr>
    </w:p>
    <w:p w14:paraId="2A1339C9" w14:textId="77777777" w:rsidR="00FE4DCC" w:rsidRPr="00AA1606" w:rsidRDefault="00FE4DCC" w:rsidP="00FE4DCC">
      <w:pPr>
        <w:rPr>
          <w:b/>
          <w:sz w:val="32"/>
        </w:rPr>
      </w:pPr>
    </w:p>
    <w:p w14:paraId="3E9CA2EB" w14:textId="77777777" w:rsidR="00FE4DCC" w:rsidRPr="00AA1606" w:rsidRDefault="00FE4DCC" w:rsidP="00FE4DCC">
      <w:pPr>
        <w:jc w:val="center"/>
        <w:rPr>
          <w:b/>
          <w:sz w:val="28"/>
          <w:szCs w:val="28"/>
        </w:rPr>
      </w:pPr>
      <w:r w:rsidRPr="00AA1606">
        <w:rPr>
          <w:rStyle w:val="Siln"/>
          <w:sz w:val="28"/>
          <w:szCs w:val="28"/>
        </w:rPr>
        <w:t>Vysvětlivky k předloz</w:t>
      </w:r>
      <w:r w:rsidRPr="00AA1606">
        <w:rPr>
          <w:b/>
          <w:sz w:val="28"/>
          <w:szCs w:val="28"/>
        </w:rPr>
        <w:t>e kupní smlouvy</w:t>
      </w:r>
    </w:p>
    <w:p w14:paraId="1A22F57A" w14:textId="77777777" w:rsidR="00FE4DCC" w:rsidRPr="00AA1606" w:rsidRDefault="00FE4DCC" w:rsidP="00FE4DCC">
      <w:pPr>
        <w:ind w:left="284"/>
        <w:jc w:val="center"/>
        <w:rPr>
          <w:sz w:val="28"/>
          <w:szCs w:val="28"/>
        </w:rPr>
      </w:pPr>
    </w:p>
    <w:p w14:paraId="4A301692" w14:textId="77777777" w:rsidR="00FE4DCC" w:rsidRPr="00AA1606" w:rsidRDefault="00FE4DCC" w:rsidP="00FE4DCC">
      <w:pPr>
        <w:pStyle w:val="Odstavecseseznamem"/>
        <w:numPr>
          <w:ilvl w:val="0"/>
          <w:numId w:val="14"/>
        </w:numPr>
        <w:ind w:left="284" w:right="-144"/>
        <w:jc w:val="both"/>
        <w:rPr>
          <w:rFonts w:ascii="Times New Roman" w:hAnsi="Times New Roman" w:cs="Times New Roman"/>
          <w:i/>
          <w:sz w:val="24"/>
          <w:szCs w:val="24"/>
        </w:rPr>
      </w:pPr>
      <w:r w:rsidRPr="00AA1606">
        <w:rPr>
          <w:rFonts w:ascii="Times New Roman" w:hAnsi="Times New Roman" w:cs="Times New Roman"/>
          <w:i/>
          <w:sz w:val="24"/>
          <w:szCs w:val="24"/>
        </w:rPr>
        <w:t xml:space="preserve">Dodavatelé vyplní pouze části kupní smlouvy určené k vyplnění – </w:t>
      </w:r>
      <w:r w:rsidRPr="00AA1606">
        <w:rPr>
          <w:rFonts w:ascii="Times New Roman" w:hAnsi="Times New Roman" w:cs="Times New Roman"/>
          <w:i/>
          <w:sz w:val="24"/>
          <w:szCs w:val="24"/>
          <w:highlight w:val="lightGray"/>
        </w:rPr>
        <w:t>šedě označené</w:t>
      </w:r>
      <w:r w:rsidRPr="00AA1606">
        <w:rPr>
          <w:rFonts w:ascii="Times New Roman" w:hAnsi="Times New Roman" w:cs="Times New Roman"/>
          <w:i/>
          <w:sz w:val="24"/>
          <w:szCs w:val="24"/>
        </w:rPr>
        <w:t xml:space="preserve">. Ostatní části kupní smlouvy </w:t>
      </w:r>
      <w:r w:rsidRPr="00AA1606">
        <w:rPr>
          <w:rFonts w:ascii="Times New Roman" w:hAnsi="Times New Roman" w:cs="Times New Roman"/>
          <w:i/>
          <w:sz w:val="24"/>
          <w:szCs w:val="24"/>
          <w:u w:val="single"/>
        </w:rPr>
        <w:t>nelze měnit</w:t>
      </w:r>
      <w:r w:rsidRPr="00AA1606">
        <w:rPr>
          <w:rFonts w:ascii="Times New Roman" w:hAnsi="Times New Roman" w:cs="Times New Roman"/>
          <w:i/>
          <w:sz w:val="24"/>
          <w:szCs w:val="24"/>
        </w:rPr>
        <w:t>.</w:t>
      </w:r>
    </w:p>
    <w:p w14:paraId="31DEC34B" w14:textId="3FFF8C2F" w:rsidR="00FE4DCC" w:rsidRPr="00B1120F" w:rsidRDefault="00FE4DCC" w:rsidP="00FE4DCC">
      <w:pPr>
        <w:pStyle w:val="Odstavecseseznamem"/>
        <w:numPr>
          <w:ilvl w:val="0"/>
          <w:numId w:val="14"/>
        </w:numPr>
        <w:ind w:left="284"/>
        <w:jc w:val="both"/>
        <w:rPr>
          <w:i/>
        </w:rPr>
      </w:pPr>
      <w:r w:rsidRPr="00B1120F">
        <w:rPr>
          <w:rFonts w:ascii="Times New Roman" w:hAnsi="Times New Roman" w:cs="Times New Roman"/>
          <w:i/>
          <w:sz w:val="24"/>
          <w:szCs w:val="24"/>
        </w:rPr>
        <w:t>Dodavatelé dále vyplní přílohu č. 1 kupní smlouvy – „Technická specifikace a minimální technické požadavky“</w:t>
      </w:r>
    </w:p>
    <w:p w14:paraId="49F6EF6F" w14:textId="77777777" w:rsidR="00FE4DCC" w:rsidRPr="00AA1606" w:rsidRDefault="00FE4DCC" w:rsidP="00FE4DCC">
      <w:pPr>
        <w:pStyle w:val="Nzev"/>
        <w:rPr>
          <w:b/>
          <w:i/>
          <w:sz w:val="24"/>
          <w:szCs w:val="24"/>
        </w:rPr>
      </w:pPr>
    </w:p>
    <w:p w14:paraId="214C5157" w14:textId="77777777" w:rsidR="00FE4DCC" w:rsidRPr="00AA1606" w:rsidRDefault="00FE4DCC" w:rsidP="00FE4DCC">
      <w:pPr>
        <w:pStyle w:val="Nzev"/>
        <w:rPr>
          <w:b/>
          <w:i/>
          <w:sz w:val="24"/>
          <w:szCs w:val="24"/>
        </w:rPr>
      </w:pPr>
    </w:p>
    <w:p w14:paraId="2396A568" w14:textId="77777777" w:rsidR="00FE4DCC" w:rsidRDefault="00FE4DCC" w:rsidP="00C43141">
      <w:pPr>
        <w:jc w:val="both"/>
        <w:rPr>
          <w:rStyle w:val="idemployee"/>
          <w:rFonts w:ascii="Times New Roman" w:hAnsi="Times New Roman"/>
          <w:b w:val="0"/>
          <w:sz w:val="24"/>
          <w:szCs w:val="24"/>
        </w:rPr>
      </w:pPr>
    </w:p>
    <w:p w14:paraId="6BFDFFA1" w14:textId="77777777" w:rsidR="00FE4DCC" w:rsidRDefault="00FE4DCC">
      <w:pPr>
        <w:spacing w:after="200" w:line="276" w:lineRule="auto"/>
        <w:rPr>
          <w:rStyle w:val="idemployee"/>
          <w:rFonts w:ascii="Times New Roman" w:hAnsi="Times New Roman"/>
          <w:b w:val="0"/>
          <w:sz w:val="24"/>
          <w:szCs w:val="24"/>
        </w:rPr>
      </w:pPr>
      <w:r>
        <w:rPr>
          <w:rStyle w:val="idemployee"/>
          <w:rFonts w:ascii="Times New Roman" w:hAnsi="Times New Roman"/>
          <w:b w:val="0"/>
          <w:sz w:val="24"/>
          <w:szCs w:val="24"/>
        </w:rPr>
        <w:br w:type="page"/>
      </w:r>
    </w:p>
    <w:p w14:paraId="4C76C41B" w14:textId="77777777" w:rsidR="00FE4DCC" w:rsidRDefault="00FE4DCC" w:rsidP="00BA3D87">
      <w:pPr>
        <w:rPr>
          <w:i/>
        </w:rPr>
        <w:sectPr w:rsidR="00FE4DCC" w:rsidSect="00264744">
          <w:headerReference w:type="default" r:id="rId8"/>
          <w:footerReference w:type="default" r:id="rId9"/>
          <w:headerReference w:type="first" r:id="rId10"/>
          <w:pgSz w:w="11906" w:h="16838" w:code="9"/>
          <w:pgMar w:top="1418" w:right="1418" w:bottom="425" w:left="1418" w:header="57" w:footer="709" w:gutter="0"/>
          <w:cols w:space="708"/>
          <w:titlePg/>
          <w:docGrid w:linePitch="360"/>
        </w:sectPr>
      </w:pPr>
    </w:p>
    <w:p w14:paraId="64C4B87F" w14:textId="246541A8" w:rsidR="00FE4DCC" w:rsidRPr="00AA1606" w:rsidRDefault="00BA3D87" w:rsidP="00BA3D87">
      <w:pPr>
        <w:rPr>
          <w:b/>
          <w:sz w:val="32"/>
        </w:rPr>
      </w:pPr>
      <w:r>
        <w:rPr>
          <w:b/>
          <w:sz w:val="32"/>
        </w:rPr>
        <w:lastRenderedPageBreak/>
        <w:t xml:space="preserve">                       </w:t>
      </w:r>
      <w:r w:rsidR="00FE4DCC">
        <w:rPr>
          <w:b/>
          <w:sz w:val="32"/>
        </w:rPr>
        <w:t>Kupní smlouva</w:t>
      </w:r>
      <w:r w:rsidR="00FE4DCC" w:rsidRPr="00AA1606">
        <w:rPr>
          <w:b/>
          <w:sz w:val="32"/>
        </w:rPr>
        <w:t xml:space="preserve"> </w:t>
      </w:r>
    </w:p>
    <w:p w14:paraId="69E6C849" w14:textId="7398D054" w:rsidR="00FE4DCC" w:rsidRPr="00AA1606" w:rsidRDefault="00FE4DCC" w:rsidP="00FE4DCC">
      <w:pPr>
        <w:pStyle w:val="Podnadpis"/>
      </w:pPr>
      <w:r w:rsidRPr="00AA1606">
        <w:t xml:space="preserve">č. </w:t>
      </w:r>
      <w:r w:rsidR="009D2B44" w:rsidRPr="003E68DF">
        <w:t>9730/001</w:t>
      </w:r>
      <w:r w:rsidR="00992196" w:rsidRPr="003E68DF">
        <w:t>3</w:t>
      </w:r>
      <w:r w:rsidR="00E86B1D">
        <w:t>9</w:t>
      </w:r>
    </w:p>
    <w:p w14:paraId="559E84CA" w14:textId="77777777" w:rsidR="00FE4DCC" w:rsidRPr="00AA1606" w:rsidRDefault="00FE4DCC" w:rsidP="00FE4DCC">
      <w:pPr>
        <w:jc w:val="center"/>
        <w:rPr>
          <w:i/>
        </w:rPr>
      </w:pPr>
      <w:r w:rsidRPr="00AA1606">
        <w:rPr>
          <w:i/>
        </w:rPr>
        <w:t>uzavřená podle § 2079 a násl.</w:t>
      </w:r>
    </w:p>
    <w:p w14:paraId="3D592548" w14:textId="77777777" w:rsidR="00FE4DCC" w:rsidRPr="00AA1606" w:rsidRDefault="00FE4DCC" w:rsidP="00FE4DCC">
      <w:pPr>
        <w:jc w:val="center"/>
        <w:rPr>
          <w:i/>
        </w:rPr>
      </w:pPr>
      <w:r w:rsidRPr="00AA1606">
        <w:rPr>
          <w:i/>
        </w:rPr>
        <w:t xml:space="preserve"> zákona č. 89/2012 Sb., občanský zákoník, (dále jen „občanský zákoník“) </w:t>
      </w:r>
    </w:p>
    <w:p w14:paraId="034E1801" w14:textId="77777777" w:rsidR="00FE4DCC" w:rsidRPr="00AA1606" w:rsidRDefault="00FE4DCC" w:rsidP="00FE4DCC">
      <w:pPr>
        <w:jc w:val="center"/>
        <w:rPr>
          <w:i/>
        </w:rPr>
      </w:pPr>
    </w:p>
    <w:p w14:paraId="65FB89D2" w14:textId="77777777" w:rsidR="00FE4DCC" w:rsidRPr="00AA1606" w:rsidRDefault="00FE4DCC" w:rsidP="00FE4DCC">
      <w:pPr>
        <w:numPr>
          <w:ilvl w:val="0"/>
          <w:numId w:val="3"/>
        </w:numPr>
        <w:jc w:val="both"/>
        <w:rPr>
          <w:b/>
        </w:rPr>
      </w:pPr>
      <w:r w:rsidRPr="00AA1606">
        <w:rPr>
          <w:b/>
        </w:rPr>
        <w:t xml:space="preserve">Smluvní strany </w:t>
      </w:r>
    </w:p>
    <w:p w14:paraId="7DE3249D" w14:textId="77777777" w:rsidR="00FE4DCC" w:rsidRPr="00AA1606" w:rsidRDefault="00FE4DCC" w:rsidP="00FE4DCC">
      <w:pPr>
        <w:tabs>
          <w:tab w:val="num" w:pos="567"/>
        </w:tabs>
        <w:ind w:left="567" w:hanging="567"/>
        <w:jc w:val="both"/>
      </w:pPr>
    </w:p>
    <w:p w14:paraId="0E009E63" w14:textId="77777777" w:rsidR="00FE4DCC" w:rsidRPr="00AA1606" w:rsidRDefault="00FE4DCC" w:rsidP="00FE4DCC">
      <w:pPr>
        <w:spacing w:after="120"/>
        <w:jc w:val="both"/>
        <w:rPr>
          <w:b/>
          <w:u w:val="single"/>
        </w:rPr>
      </w:pPr>
      <w:r w:rsidRPr="00AA1606">
        <w:rPr>
          <w:b/>
          <w:u w:val="single"/>
        </w:rPr>
        <w:t xml:space="preserve">Kupující: </w:t>
      </w:r>
    </w:p>
    <w:p w14:paraId="48C8FF7A" w14:textId="77777777" w:rsidR="00FE4DCC" w:rsidRPr="00AA1606" w:rsidRDefault="00FE4DCC" w:rsidP="00FE4DCC">
      <w:pPr>
        <w:jc w:val="both"/>
        <w:rPr>
          <w:b/>
          <w:bCs/>
          <w:caps/>
        </w:rPr>
      </w:pPr>
      <w:r w:rsidRPr="00AA1606">
        <w:rPr>
          <w:b/>
          <w:bCs/>
          <w:caps/>
        </w:rPr>
        <w:t>VETERINÁRNÍ UNIVERZITA BRNO</w:t>
      </w:r>
    </w:p>
    <w:p w14:paraId="61FDB80C" w14:textId="77777777" w:rsidR="00FE4DCC" w:rsidRPr="00AA1606" w:rsidRDefault="00FE4DCC" w:rsidP="00FE4DCC">
      <w:pPr>
        <w:jc w:val="both"/>
        <w:rPr>
          <w:b/>
          <w:bCs/>
          <w:caps/>
        </w:rPr>
      </w:pPr>
      <w:r w:rsidRPr="00AA1606">
        <w:rPr>
          <w:b/>
          <w:bCs/>
          <w:caps/>
        </w:rPr>
        <w:t>(</w:t>
      </w:r>
      <w:r w:rsidRPr="00AA1606">
        <w:rPr>
          <w:b/>
          <w:bCs/>
        </w:rPr>
        <w:t>dále také „V</w:t>
      </w:r>
      <w:r>
        <w:rPr>
          <w:b/>
          <w:bCs/>
        </w:rPr>
        <w:t>ETUNI</w:t>
      </w:r>
      <w:r w:rsidRPr="00AA1606">
        <w:rPr>
          <w:b/>
          <w:bCs/>
        </w:rPr>
        <w:t>“)</w:t>
      </w:r>
    </w:p>
    <w:p w14:paraId="5D8A7E32" w14:textId="77777777" w:rsidR="00FE4DCC" w:rsidRPr="00AA1606" w:rsidRDefault="00FE4DCC" w:rsidP="00FE4DCC">
      <w:pPr>
        <w:jc w:val="both"/>
      </w:pPr>
      <w:r w:rsidRPr="00AA1606">
        <w:t xml:space="preserve">Zastoupena: </w:t>
      </w:r>
      <w:proofErr w:type="gramStart"/>
      <w:r w:rsidRPr="00AA1606">
        <w:rPr>
          <w:rStyle w:val="Siln"/>
        </w:rPr>
        <w:t>Prof.</w:t>
      </w:r>
      <w:proofErr w:type="gramEnd"/>
      <w:r w:rsidRPr="00AA1606">
        <w:rPr>
          <w:rStyle w:val="Siln"/>
        </w:rPr>
        <w:t xml:space="preserve"> MVDr. Aloisem Nečasem, Ph.D., MBA, rektorem</w:t>
      </w:r>
      <w:r w:rsidRPr="00AA1606">
        <w:t xml:space="preserve"> </w:t>
      </w:r>
      <w:r>
        <w:t>VETUNI</w:t>
      </w:r>
    </w:p>
    <w:p w14:paraId="25183C33" w14:textId="77777777" w:rsidR="00FE4DCC" w:rsidRPr="00AA1606" w:rsidRDefault="00FE4DCC" w:rsidP="00FE4DCC">
      <w:pPr>
        <w:jc w:val="both"/>
        <w:rPr>
          <w:u w:val="single"/>
        </w:rPr>
      </w:pPr>
      <w:r w:rsidRPr="00AA1606">
        <w:rPr>
          <w:u w:val="single"/>
        </w:rPr>
        <w:t>Ve věcech obchodních a smluvních oprávněn zastupovat</w:t>
      </w:r>
    </w:p>
    <w:p w14:paraId="2DCA49EB" w14:textId="77777777" w:rsidR="00FE4DCC" w:rsidRPr="00AA1606" w:rsidRDefault="00FE4DCC" w:rsidP="00FE4DCC">
      <w:pPr>
        <w:jc w:val="both"/>
        <w:rPr>
          <w:rStyle w:val="Siln"/>
          <w:bCs w:val="0"/>
        </w:rPr>
      </w:pPr>
      <w:r w:rsidRPr="001F723F">
        <w:rPr>
          <w:b/>
        </w:rPr>
        <w:t xml:space="preserve">Ing. Bc. Radko Bébar, kvestor VETUNI </w:t>
      </w:r>
      <w:r w:rsidRPr="00AA1606" w:rsidDel="00386DD9">
        <w:t xml:space="preserve"> </w:t>
      </w:r>
    </w:p>
    <w:p w14:paraId="44828A99" w14:textId="77777777" w:rsidR="00FE4DCC" w:rsidRPr="00AA1606" w:rsidRDefault="00FE4DCC" w:rsidP="00FE4DCC">
      <w:r w:rsidRPr="00AA1606">
        <w:t>Sídlo: Palackého tř. 1946/1, 612 42 Brno</w:t>
      </w:r>
    </w:p>
    <w:p w14:paraId="5F0BDB55" w14:textId="77777777" w:rsidR="00FE4DCC" w:rsidRPr="00AA1606" w:rsidRDefault="00FE4DCC" w:rsidP="00FE4DCC">
      <w:pPr>
        <w:jc w:val="both"/>
      </w:pPr>
      <w:r w:rsidRPr="00AA1606">
        <w:t>IČO: 621 57 124</w:t>
      </w:r>
    </w:p>
    <w:p w14:paraId="64EA3E38" w14:textId="77777777" w:rsidR="00FE4DCC" w:rsidRPr="00AA1606" w:rsidRDefault="00FE4DCC" w:rsidP="00FE4DCC">
      <w:r w:rsidRPr="00AA1606">
        <w:t>DIČ: CZ 621 57 124</w:t>
      </w:r>
    </w:p>
    <w:p w14:paraId="79663429" w14:textId="77777777" w:rsidR="002077AE" w:rsidRPr="00AA1606" w:rsidRDefault="002077AE" w:rsidP="002077AE">
      <w:pPr>
        <w:jc w:val="both"/>
      </w:pPr>
    </w:p>
    <w:p w14:paraId="60EC105D" w14:textId="77777777" w:rsidR="002077AE" w:rsidRPr="00AA1606" w:rsidRDefault="002077AE" w:rsidP="002077AE">
      <w:pPr>
        <w:jc w:val="both"/>
      </w:pPr>
      <w:r w:rsidRPr="00AA1606">
        <w:t xml:space="preserve">Zástupce kupujícího oprávněný zastupovat ve věcech technických: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2888"/>
        <w:gridCol w:w="2042"/>
        <w:gridCol w:w="1837"/>
      </w:tblGrid>
      <w:tr w:rsidR="009F2010" w:rsidRPr="00A758D5" w14:paraId="760883BC" w14:textId="77777777" w:rsidTr="0032469B">
        <w:tc>
          <w:tcPr>
            <w:tcW w:w="2294" w:type="dxa"/>
            <w:shd w:val="clear" w:color="auto" w:fill="auto"/>
            <w:vAlign w:val="center"/>
          </w:tcPr>
          <w:p w14:paraId="0BFF28D2" w14:textId="77777777" w:rsidR="009F2010" w:rsidRPr="00A758D5" w:rsidRDefault="009F2010" w:rsidP="009D5FEE">
            <w:pPr>
              <w:jc w:val="center"/>
              <w:rPr>
                <w:i/>
              </w:rPr>
            </w:pPr>
            <w:r w:rsidRPr="00A758D5">
              <w:rPr>
                <w:i/>
              </w:rPr>
              <w:t>jméno a příjmení</w:t>
            </w:r>
          </w:p>
        </w:tc>
        <w:tc>
          <w:tcPr>
            <w:tcW w:w="2889" w:type="dxa"/>
            <w:shd w:val="clear" w:color="auto" w:fill="auto"/>
            <w:vAlign w:val="center"/>
          </w:tcPr>
          <w:p w14:paraId="56CDC18D" w14:textId="77777777" w:rsidR="009F2010" w:rsidRPr="00A758D5" w:rsidRDefault="009F2010" w:rsidP="009D5FEE">
            <w:pPr>
              <w:jc w:val="center"/>
              <w:rPr>
                <w:i/>
              </w:rPr>
            </w:pPr>
            <w:r w:rsidRPr="00A758D5">
              <w:rPr>
                <w:i/>
              </w:rPr>
              <w:t>pracovní zařazení</w:t>
            </w:r>
          </w:p>
        </w:tc>
        <w:tc>
          <w:tcPr>
            <w:tcW w:w="2042" w:type="dxa"/>
            <w:shd w:val="clear" w:color="auto" w:fill="auto"/>
            <w:vAlign w:val="center"/>
          </w:tcPr>
          <w:p w14:paraId="2E872015" w14:textId="77777777" w:rsidR="009F2010" w:rsidRPr="00A758D5" w:rsidRDefault="009F2010" w:rsidP="009D5FEE">
            <w:pPr>
              <w:jc w:val="center"/>
              <w:rPr>
                <w:i/>
              </w:rPr>
            </w:pPr>
            <w:r w:rsidRPr="00A758D5">
              <w:rPr>
                <w:i/>
              </w:rPr>
              <w:t>telefon</w:t>
            </w:r>
          </w:p>
        </w:tc>
        <w:tc>
          <w:tcPr>
            <w:tcW w:w="1837" w:type="dxa"/>
            <w:shd w:val="clear" w:color="auto" w:fill="auto"/>
            <w:vAlign w:val="center"/>
          </w:tcPr>
          <w:p w14:paraId="10E681A6" w14:textId="77777777" w:rsidR="009F2010" w:rsidRPr="00A758D5" w:rsidRDefault="009F2010" w:rsidP="009D5FEE">
            <w:pPr>
              <w:jc w:val="center"/>
              <w:rPr>
                <w:i/>
              </w:rPr>
            </w:pPr>
            <w:r w:rsidRPr="00A758D5">
              <w:rPr>
                <w:i/>
              </w:rPr>
              <w:t>e-mail</w:t>
            </w:r>
          </w:p>
        </w:tc>
      </w:tr>
      <w:tr w:rsidR="009F2010" w:rsidRPr="00A758D5" w14:paraId="564BADB1" w14:textId="77777777" w:rsidTr="0032469B">
        <w:trPr>
          <w:trHeight w:val="640"/>
        </w:trPr>
        <w:tc>
          <w:tcPr>
            <w:tcW w:w="2294" w:type="dxa"/>
            <w:shd w:val="clear" w:color="auto" w:fill="auto"/>
            <w:vAlign w:val="center"/>
          </w:tcPr>
          <w:p w14:paraId="3FB2B99C" w14:textId="09A637AF" w:rsidR="009F2010" w:rsidRPr="006A6D6F" w:rsidRDefault="008D4919" w:rsidP="009D5FEE">
            <w:pPr>
              <w:jc w:val="center"/>
              <w:rPr>
                <w:sz w:val="22"/>
                <w:szCs w:val="22"/>
              </w:rPr>
            </w:pPr>
            <w:r w:rsidRPr="006A6D6F">
              <w:rPr>
                <w:sz w:val="22"/>
                <w:szCs w:val="22"/>
              </w:rPr>
              <w:t>Ing. Ladislav Žůrek</w:t>
            </w:r>
          </w:p>
        </w:tc>
        <w:tc>
          <w:tcPr>
            <w:tcW w:w="2889" w:type="dxa"/>
            <w:shd w:val="clear" w:color="auto" w:fill="auto"/>
            <w:vAlign w:val="center"/>
          </w:tcPr>
          <w:p w14:paraId="46876851" w14:textId="448CFCC4" w:rsidR="009F2010" w:rsidRPr="006A6D6F" w:rsidRDefault="0063407A" w:rsidP="009D5FEE">
            <w:pPr>
              <w:jc w:val="center"/>
              <w:rPr>
                <w:sz w:val="22"/>
                <w:szCs w:val="22"/>
              </w:rPr>
            </w:pPr>
            <w:r>
              <w:t>Vedoucí CIT – centrum informačních technologií</w:t>
            </w:r>
          </w:p>
        </w:tc>
        <w:tc>
          <w:tcPr>
            <w:tcW w:w="2042" w:type="dxa"/>
            <w:shd w:val="clear" w:color="auto" w:fill="auto"/>
            <w:vAlign w:val="center"/>
          </w:tcPr>
          <w:p w14:paraId="53B9D2AD" w14:textId="0DAE48E0" w:rsidR="009F2010" w:rsidRPr="006A6D6F" w:rsidRDefault="00A761AB" w:rsidP="009D5FEE">
            <w:pPr>
              <w:jc w:val="center"/>
              <w:rPr>
                <w:sz w:val="22"/>
                <w:szCs w:val="22"/>
              </w:rPr>
            </w:pPr>
            <w:r w:rsidRPr="006A6D6F">
              <w:t>+420</w:t>
            </w:r>
            <w:r w:rsidR="0032469B">
              <w:t> </w:t>
            </w:r>
            <w:r w:rsidRPr="006A6D6F">
              <w:t>541</w:t>
            </w:r>
            <w:r w:rsidR="0032469B">
              <w:t> </w:t>
            </w:r>
            <w:r w:rsidRPr="006A6D6F">
              <w:t>562</w:t>
            </w:r>
            <w:r w:rsidR="0032469B">
              <w:t xml:space="preserve"> </w:t>
            </w:r>
            <w:r w:rsidRPr="006A6D6F">
              <w:t>0</w:t>
            </w:r>
            <w:r w:rsidR="0032469B">
              <w:t>95</w:t>
            </w:r>
            <w:r w:rsidRPr="006A6D6F">
              <w:t xml:space="preserve">, </w:t>
            </w:r>
            <w:r w:rsidR="0032469B">
              <w:t>+420 724 764 528</w:t>
            </w:r>
          </w:p>
        </w:tc>
        <w:tc>
          <w:tcPr>
            <w:tcW w:w="1837" w:type="dxa"/>
            <w:shd w:val="clear" w:color="auto" w:fill="auto"/>
            <w:vAlign w:val="center"/>
          </w:tcPr>
          <w:p w14:paraId="1AD41C3A" w14:textId="7CCD9808" w:rsidR="009F2010" w:rsidRPr="006A6D6F" w:rsidRDefault="0032469B" w:rsidP="009D5FEE">
            <w:pPr>
              <w:jc w:val="center"/>
              <w:rPr>
                <w:sz w:val="22"/>
                <w:szCs w:val="22"/>
                <w:lang w:val="en-US"/>
              </w:rPr>
            </w:pPr>
            <w:r w:rsidRPr="0032469B">
              <w:rPr>
                <w:sz w:val="22"/>
                <w:szCs w:val="22"/>
                <w:lang w:val="en-US"/>
              </w:rPr>
              <w:t>zurekl@vfu.cz</w:t>
            </w:r>
          </w:p>
        </w:tc>
      </w:tr>
    </w:tbl>
    <w:p w14:paraId="3F0C5E9C" w14:textId="77777777" w:rsidR="00F50F10" w:rsidRPr="00AA1606" w:rsidRDefault="00F50F10" w:rsidP="002077AE">
      <w:pPr>
        <w:jc w:val="both"/>
        <w:rPr>
          <w:u w:val="single"/>
        </w:rPr>
      </w:pPr>
    </w:p>
    <w:p w14:paraId="5896635B" w14:textId="5AB76052" w:rsidR="002077AE" w:rsidRPr="00AA1606" w:rsidRDefault="002077AE" w:rsidP="002077AE">
      <w:pPr>
        <w:jc w:val="both"/>
      </w:pPr>
      <w:r w:rsidRPr="00AA1606">
        <w:rPr>
          <w:u w:val="single"/>
        </w:rPr>
        <w:t>Adresa pro doručování korespondence:</w:t>
      </w:r>
      <w:r w:rsidRPr="00AA1606">
        <w:t xml:space="preserve"> Veterinární un</w:t>
      </w:r>
      <w:r w:rsidR="00080364" w:rsidRPr="00AA1606">
        <w:t>iverzita Brno, Palackého tř. 1946/1</w:t>
      </w:r>
      <w:r w:rsidRPr="00AA1606">
        <w:t>, 612 42 Brno</w:t>
      </w:r>
    </w:p>
    <w:p w14:paraId="1C6E8E5A" w14:textId="77777777" w:rsidR="002077AE" w:rsidRPr="00AA1606" w:rsidRDefault="002077AE" w:rsidP="002077AE">
      <w:pPr>
        <w:jc w:val="both"/>
      </w:pPr>
      <w:r w:rsidRPr="00AA1606">
        <w:t xml:space="preserve"> </w:t>
      </w:r>
    </w:p>
    <w:p w14:paraId="3CCF9C31" w14:textId="77777777" w:rsidR="00184F3B" w:rsidRPr="00AA1606" w:rsidRDefault="002077AE" w:rsidP="00184F3B">
      <w:pPr>
        <w:jc w:val="both"/>
      </w:pPr>
      <w:r w:rsidRPr="00AA1606">
        <w:t>(</w:t>
      </w:r>
      <w:r w:rsidR="00184F3B" w:rsidRPr="00AA1606">
        <w:t>dále jen „</w:t>
      </w:r>
      <w:r w:rsidR="00184F3B" w:rsidRPr="00AA1606">
        <w:rPr>
          <w:b/>
        </w:rPr>
        <w:t>kupujíc</w:t>
      </w:r>
      <w:r w:rsidR="00184F3B" w:rsidRPr="00AA1606">
        <w:t>í“ nebo také „</w:t>
      </w:r>
      <w:r w:rsidR="00184F3B" w:rsidRPr="00AA1606">
        <w:rPr>
          <w:b/>
        </w:rPr>
        <w:t>zadavatel</w:t>
      </w:r>
      <w:r w:rsidR="00184F3B" w:rsidRPr="00AA1606">
        <w:t>“)</w:t>
      </w:r>
    </w:p>
    <w:p w14:paraId="09ADC6AC" w14:textId="77777777" w:rsidR="00BA4D45" w:rsidRPr="00AA1606" w:rsidRDefault="00BA4D45" w:rsidP="002077AE">
      <w:pPr>
        <w:jc w:val="both"/>
      </w:pPr>
    </w:p>
    <w:p w14:paraId="6AAB70B9" w14:textId="77777777" w:rsidR="002077AE" w:rsidRPr="00AA1606" w:rsidRDefault="002077AE" w:rsidP="002077AE">
      <w:pPr>
        <w:jc w:val="both"/>
      </w:pPr>
      <w:r w:rsidRPr="00AA1606">
        <w:t>a</w:t>
      </w:r>
    </w:p>
    <w:p w14:paraId="66E2303A" w14:textId="77777777" w:rsidR="00BA4D45" w:rsidRPr="00AA1606" w:rsidRDefault="00BA4D45" w:rsidP="002077AE">
      <w:pPr>
        <w:jc w:val="both"/>
      </w:pPr>
    </w:p>
    <w:p w14:paraId="0E611B22" w14:textId="77777777" w:rsidR="002077AE" w:rsidRPr="00AA1606" w:rsidRDefault="002077AE" w:rsidP="002077AE">
      <w:pPr>
        <w:spacing w:after="120"/>
        <w:jc w:val="both"/>
        <w:rPr>
          <w:b/>
          <w:u w:val="single"/>
        </w:rPr>
      </w:pPr>
      <w:r w:rsidRPr="00AA1606">
        <w:rPr>
          <w:b/>
          <w:u w:val="single"/>
        </w:rPr>
        <w:t>Prodávající:</w:t>
      </w:r>
    </w:p>
    <w:p w14:paraId="3E5A96B5" w14:textId="77777777" w:rsidR="002077AE" w:rsidRPr="00AA1606" w:rsidRDefault="002077AE" w:rsidP="002077AE">
      <w:pPr>
        <w:jc w:val="both"/>
        <w:rPr>
          <w:b/>
        </w:rPr>
      </w:pPr>
      <w:r w:rsidRPr="00AA1606">
        <w:t xml:space="preserve">Obchodní firma: </w:t>
      </w:r>
      <w:r w:rsidRPr="00AA1606">
        <w:rPr>
          <w:rStyle w:val="platne1"/>
          <w:shd w:val="clear" w:color="auto" w:fill="C0C0C0"/>
        </w:rPr>
        <w:t>…………………………</w:t>
      </w:r>
    </w:p>
    <w:p w14:paraId="34546FCD" w14:textId="77777777" w:rsidR="002077AE" w:rsidRPr="00AA1606" w:rsidRDefault="002077AE" w:rsidP="002077AE">
      <w:pPr>
        <w:jc w:val="both"/>
      </w:pPr>
      <w:r w:rsidRPr="00AA1606">
        <w:t xml:space="preserve">Se sídlem: </w:t>
      </w:r>
      <w:r w:rsidRPr="00AA1606">
        <w:rPr>
          <w:rStyle w:val="platne1"/>
          <w:shd w:val="clear" w:color="auto" w:fill="C0C0C0"/>
        </w:rPr>
        <w:t>…………………………</w:t>
      </w:r>
    </w:p>
    <w:p w14:paraId="2651E158" w14:textId="77777777" w:rsidR="002077AE" w:rsidRPr="00AA1606" w:rsidRDefault="002077AE" w:rsidP="002077AE">
      <w:pPr>
        <w:jc w:val="both"/>
        <w:rPr>
          <w:b/>
        </w:rPr>
      </w:pPr>
      <w:r w:rsidRPr="00AA1606">
        <w:t xml:space="preserve">zastoupena: </w:t>
      </w:r>
      <w:r w:rsidRPr="00AA1606">
        <w:rPr>
          <w:rStyle w:val="platne1"/>
          <w:shd w:val="clear" w:color="auto" w:fill="C0C0C0"/>
        </w:rPr>
        <w:t>…………………………</w:t>
      </w:r>
    </w:p>
    <w:p w14:paraId="2E3EA697" w14:textId="77777777" w:rsidR="002077AE" w:rsidRPr="00AA1606" w:rsidRDefault="002077AE" w:rsidP="002077AE">
      <w:pPr>
        <w:tabs>
          <w:tab w:val="left" w:pos="6237"/>
        </w:tabs>
        <w:jc w:val="both"/>
      </w:pPr>
      <w:r w:rsidRPr="00AA1606">
        <w:t xml:space="preserve">IČO: </w:t>
      </w:r>
      <w:r w:rsidRPr="00AA1606">
        <w:rPr>
          <w:rStyle w:val="platne1"/>
          <w:shd w:val="clear" w:color="auto" w:fill="C0C0C0"/>
        </w:rPr>
        <w:t>…………………………</w:t>
      </w:r>
    </w:p>
    <w:p w14:paraId="3489BC7B" w14:textId="77777777" w:rsidR="002077AE" w:rsidRPr="00AA1606" w:rsidRDefault="002077AE" w:rsidP="002077AE">
      <w:pPr>
        <w:jc w:val="both"/>
        <w:rPr>
          <w:rStyle w:val="platne1"/>
          <w:shd w:val="clear" w:color="auto" w:fill="C0C0C0"/>
        </w:rPr>
      </w:pPr>
      <w:r w:rsidRPr="00AA1606">
        <w:t xml:space="preserve">DIČ: </w:t>
      </w:r>
      <w:r w:rsidRPr="00AA1606">
        <w:rPr>
          <w:rStyle w:val="platne1"/>
          <w:shd w:val="clear" w:color="auto" w:fill="C0C0C0"/>
        </w:rPr>
        <w:t>…………………………</w:t>
      </w:r>
    </w:p>
    <w:p w14:paraId="23109B6B" w14:textId="211FBAD0" w:rsidR="002077AE" w:rsidRPr="00AA1606" w:rsidRDefault="002077AE" w:rsidP="002077AE">
      <w:pPr>
        <w:jc w:val="both"/>
        <w:rPr>
          <w:rStyle w:val="platne1"/>
          <w:shd w:val="clear" w:color="auto" w:fill="C0C0C0"/>
        </w:rPr>
      </w:pPr>
      <w:r w:rsidRPr="00AA1606">
        <w:t xml:space="preserve">Bankovní spojení: </w:t>
      </w:r>
      <w:r w:rsidRPr="00AA1606">
        <w:rPr>
          <w:rStyle w:val="platne1"/>
          <w:shd w:val="clear" w:color="auto" w:fill="C0C0C0"/>
        </w:rPr>
        <w:t>…………………………</w:t>
      </w:r>
    </w:p>
    <w:p w14:paraId="76AD3164" w14:textId="701B0551" w:rsidR="007A651C" w:rsidRPr="00AA1606" w:rsidRDefault="007A651C" w:rsidP="002077AE">
      <w:pPr>
        <w:jc w:val="both"/>
        <w:rPr>
          <w:rStyle w:val="platne1"/>
          <w:shd w:val="clear" w:color="auto" w:fill="C0C0C0"/>
        </w:rPr>
      </w:pPr>
    </w:p>
    <w:p w14:paraId="2AC82607" w14:textId="77777777" w:rsidR="002077AE" w:rsidRPr="00AA1606" w:rsidRDefault="002077AE" w:rsidP="002077AE">
      <w:pPr>
        <w:jc w:val="both"/>
        <w:rPr>
          <w:b/>
        </w:rPr>
      </w:pPr>
      <w:r w:rsidRPr="00AA1606">
        <w:t>Zástupce prodávajícího oprávněný zastupovat ve věcech technických:</w:t>
      </w:r>
      <w:r w:rsidRPr="00AA1606">
        <w:rPr>
          <w:b/>
        </w:rPr>
        <w:t xml:space="preserve"> </w:t>
      </w:r>
    </w:p>
    <w:tbl>
      <w:tblPr>
        <w:tblW w:w="9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2148"/>
        <w:gridCol w:w="1720"/>
        <w:gridCol w:w="2438"/>
      </w:tblGrid>
      <w:tr w:rsidR="002077AE" w:rsidRPr="00AA1606" w14:paraId="0AC3DB67" w14:textId="77777777" w:rsidTr="00297ACF">
        <w:trPr>
          <w:trHeight w:val="307"/>
        </w:trPr>
        <w:tc>
          <w:tcPr>
            <w:tcW w:w="3188" w:type="dxa"/>
            <w:shd w:val="clear" w:color="auto" w:fill="auto"/>
            <w:vAlign w:val="center"/>
          </w:tcPr>
          <w:p w14:paraId="5B67A4DF" w14:textId="77777777" w:rsidR="002077AE" w:rsidRPr="00AA1606" w:rsidRDefault="002077AE" w:rsidP="00984F75">
            <w:pPr>
              <w:jc w:val="center"/>
              <w:rPr>
                <w:i/>
              </w:rPr>
            </w:pPr>
            <w:r w:rsidRPr="00AA1606">
              <w:rPr>
                <w:i/>
              </w:rPr>
              <w:t>jméno a příjmení</w:t>
            </w:r>
          </w:p>
        </w:tc>
        <w:tc>
          <w:tcPr>
            <w:tcW w:w="2148" w:type="dxa"/>
            <w:shd w:val="clear" w:color="auto" w:fill="auto"/>
            <w:vAlign w:val="center"/>
          </w:tcPr>
          <w:p w14:paraId="322CE00C" w14:textId="77777777" w:rsidR="002077AE" w:rsidRPr="00AA1606" w:rsidRDefault="002077AE" w:rsidP="00984F75">
            <w:pPr>
              <w:jc w:val="center"/>
              <w:rPr>
                <w:i/>
              </w:rPr>
            </w:pPr>
            <w:r w:rsidRPr="00AA1606">
              <w:rPr>
                <w:i/>
              </w:rPr>
              <w:t>pracovní zařazení</w:t>
            </w:r>
          </w:p>
        </w:tc>
        <w:tc>
          <w:tcPr>
            <w:tcW w:w="1720" w:type="dxa"/>
            <w:shd w:val="clear" w:color="auto" w:fill="auto"/>
            <w:vAlign w:val="center"/>
          </w:tcPr>
          <w:p w14:paraId="7E9BE873" w14:textId="77777777" w:rsidR="002077AE" w:rsidRPr="00AA1606" w:rsidRDefault="002077AE" w:rsidP="00984F75">
            <w:pPr>
              <w:jc w:val="center"/>
              <w:rPr>
                <w:i/>
              </w:rPr>
            </w:pPr>
            <w:r w:rsidRPr="00AA1606">
              <w:rPr>
                <w:i/>
              </w:rPr>
              <w:t>telefon</w:t>
            </w:r>
          </w:p>
        </w:tc>
        <w:tc>
          <w:tcPr>
            <w:tcW w:w="2438" w:type="dxa"/>
            <w:shd w:val="clear" w:color="auto" w:fill="auto"/>
            <w:vAlign w:val="center"/>
          </w:tcPr>
          <w:p w14:paraId="3E31778B" w14:textId="77777777" w:rsidR="002077AE" w:rsidRPr="00AA1606" w:rsidRDefault="002077AE" w:rsidP="00984F75">
            <w:pPr>
              <w:jc w:val="center"/>
              <w:rPr>
                <w:i/>
              </w:rPr>
            </w:pPr>
            <w:r w:rsidRPr="00AA1606">
              <w:rPr>
                <w:i/>
              </w:rPr>
              <w:t>e-mail</w:t>
            </w:r>
          </w:p>
        </w:tc>
      </w:tr>
      <w:tr w:rsidR="00007C6C" w:rsidRPr="00AA1606" w14:paraId="083D8507" w14:textId="77777777" w:rsidTr="00297ACF">
        <w:trPr>
          <w:trHeight w:val="992"/>
        </w:trPr>
        <w:tc>
          <w:tcPr>
            <w:tcW w:w="3188" w:type="dxa"/>
            <w:shd w:val="clear" w:color="auto" w:fill="auto"/>
            <w:vAlign w:val="center"/>
          </w:tcPr>
          <w:p w14:paraId="16C4B1F9" w14:textId="6D5BDCAA" w:rsidR="00007C6C" w:rsidRPr="00AA1606" w:rsidRDefault="00216BAA" w:rsidP="00007C6C">
            <w:pPr>
              <w:rPr>
                <w:rStyle w:val="platne1"/>
                <w:shd w:val="clear" w:color="auto" w:fill="C0C0C0"/>
              </w:rPr>
            </w:pPr>
            <w:r>
              <w:rPr>
                <w:rStyle w:val="platne1"/>
                <w:shd w:val="clear" w:color="auto" w:fill="C0C0C0"/>
              </w:rPr>
              <w:t>______________________</w:t>
            </w:r>
          </w:p>
        </w:tc>
        <w:tc>
          <w:tcPr>
            <w:tcW w:w="2148" w:type="dxa"/>
            <w:shd w:val="clear" w:color="auto" w:fill="auto"/>
            <w:vAlign w:val="center"/>
          </w:tcPr>
          <w:p w14:paraId="12EC4FBD" w14:textId="5335BF41" w:rsidR="00007C6C" w:rsidRPr="00AA1606" w:rsidRDefault="00216BAA" w:rsidP="00007C6C">
            <w:pPr>
              <w:rPr>
                <w:rStyle w:val="platne1"/>
                <w:shd w:val="clear" w:color="auto" w:fill="C0C0C0"/>
              </w:rPr>
            </w:pPr>
            <w:r>
              <w:rPr>
                <w:rStyle w:val="platne1"/>
                <w:shd w:val="clear" w:color="auto" w:fill="C0C0C0"/>
              </w:rPr>
              <w:t>_______________</w:t>
            </w:r>
          </w:p>
        </w:tc>
        <w:tc>
          <w:tcPr>
            <w:tcW w:w="1720" w:type="dxa"/>
            <w:shd w:val="clear" w:color="auto" w:fill="auto"/>
            <w:vAlign w:val="center"/>
          </w:tcPr>
          <w:p w14:paraId="0EBBB492" w14:textId="35593D5A" w:rsidR="00007C6C" w:rsidRPr="00AA1606" w:rsidRDefault="00216BAA" w:rsidP="00007C6C">
            <w:pPr>
              <w:jc w:val="center"/>
              <w:rPr>
                <w:rStyle w:val="platne1"/>
                <w:shd w:val="clear" w:color="auto" w:fill="C0C0C0"/>
              </w:rPr>
            </w:pPr>
            <w:r>
              <w:rPr>
                <w:rStyle w:val="platne1"/>
                <w:shd w:val="clear" w:color="auto" w:fill="C0C0C0"/>
              </w:rPr>
              <w:t>_________</w:t>
            </w:r>
          </w:p>
        </w:tc>
        <w:tc>
          <w:tcPr>
            <w:tcW w:w="2438" w:type="dxa"/>
            <w:shd w:val="clear" w:color="auto" w:fill="auto"/>
            <w:vAlign w:val="center"/>
          </w:tcPr>
          <w:p w14:paraId="520AED46" w14:textId="4994320D" w:rsidR="00007C6C" w:rsidRPr="00AA1606" w:rsidRDefault="00216BAA" w:rsidP="00007C6C">
            <w:pPr>
              <w:jc w:val="center"/>
              <w:rPr>
                <w:rStyle w:val="platne1"/>
                <w:shd w:val="clear" w:color="auto" w:fill="C0C0C0"/>
              </w:rPr>
            </w:pPr>
            <w:r>
              <w:rPr>
                <w:rStyle w:val="platne1"/>
                <w:shd w:val="clear" w:color="auto" w:fill="C0C0C0"/>
              </w:rPr>
              <w:t>_______________</w:t>
            </w:r>
          </w:p>
        </w:tc>
      </w:tr>
    </w:tbl>
    <w:p w14:paraId="3B2514EA" w14:textId="77777777" w:rsidR="00BA4D45" w:rsidRPr="00AA1606" w:rsidRDefault="00BA4D45" w:rsidP="002077AE">
      <w:pPr>
        <w:spacing w:before="60"/>
        <w:jc w:val="both"/>
        <w:rPr>
          <w:rStyle w:val="platne1"/>
          <w:shd w:val="clear" w:color="auto" w:fill="C0C0C0"/>
        </w:rPr>
      </w:pPr>
    </w:p>
    <w:p w14:paraId="61D1C33D" w14:textId="77777777" w:rsidR="002077AE" w:rsidRPr="00AA1606" w:rsidRDefault="002077AE" w:rsidP="002077AE">
      <w:pPr>
        <w:spacing w:before="60"/>
        <w:jc w:val="both"/>
      </w:pPr>
      <w:r w:rsidRPr="00AA1606">
        <w:t xml:space="preserve">Telefonické a e-mailové spojení: </w:t>
      </w:r>
      <w:r w:rsidRPr="00AA1606">
        <w:rPr>
          <w:rStyle w:val="platne1"/>
          <w:shd w:val="clear" w:color="auto" w:fill="C0C0C0"/>
        </w:rPr>
        <w:t>…………………………</w:t>
      </w:r>
    </w:p>
    <w:p w14:paraId="473BF5F8" w14:textId="77777777" w:rsidR="002077AE" w:rsidRPr="00AA1606" w:rsidRDefault="002077AE" w:rsidP="002077AE">
      <w:pPr>
        <w:jc w:val="both"/>
      </w:pPr>
      <w:r w:rsidRPr="00AA1606">
        <w:t xml:space="preserve">Adresa pro doručování korespondence: </w:t>
      </w:r>
      <w:r w:rsidRPr="00AA1606">
        <w:rPr>
          <w:highlight w:val="lightGray"/>
        </w:rPr>
        <w:t>………………………</w:t>
      </w:r>
      <w:proofErr w:type="gramStart"/>
      <w:r w:rsidRPr="00AA1606">
        <w:rPr>
          <w:highlight w:val="lightGray"/>
        </w:rPr>
        <w:t>…….</w:t>
      </w:r>
      <w:proofErr w:type="gramEnd"/>
      <w:r w:rsidRPr="00AA1606">
        <w:rPr>
          <w:highlight w:val="lightGray"/>
        </w:rPr>
        <w:t>.</w:t>
      </w:r>
    </w:p>
    <w:p w14:paraId="32EA3DD2" w14:textId="3897A55B" w:rsidR="002077AE" w:rsidRDefault="002077AE" w:rsidP="002077AE">
      <w:pPr>
        <w:jc w:val="both"/>
      </w:pPr>
      <w:r w:rsidRPr="00AA1606">
        <w:t>(dále jen „</w:t>
      </w:r>
      <w:r w:rsidRPr="00216BAA">
        <w:rPr>
          <w:b/>
          <w:bCs/>
        </w:rPr>
        <w:t>prodávající</w:t>
      </w:r>
      <w:r w:rsidRPr="00AA1606">
        <w:t>“)</w:t>
      </w:r>
    </w:p>
    <w:p w14:paraId="2CAF6A74" w14:textId="77777777" w:rsidR="00FE4DCC" w:rsidRDefault="00FE4DCC" w:rsidP="002077AE">
      <w:pPr>
        <w:jc w:val="both"/>
      </w:pPr>
    </w:p>
    <w:p w14:paraId="707D99C6" w14:textId="5A20686D" w:rsidR="00B22E4A" w:rsidRDefault="00B22E4A" w:rsidP="002077AE">
      <w:pPr>
        <w:jc w:val="both"/>
      </w:pPr>
    </w:p>
    <w:p w14:paraId="2852F0EB" w14:textId="77777777" w:rsidR="0003393F" w:rsidRPr="00AA1606" w:rsidRDefault="0003393F" w:rsidP="002077AE">
      <w:pPr>
        <w:jc w:val="both"/>
      </w:pPr>
    </w:p>
    <w:p w14:paraId="2B84DCA6" w14:textId="68DC60BE" w:rsidR="002077AE" w:rsidRPr="00AA1606" w:rsidRDefault="002077AE" w:rsidP="004C798E">
      <w:pPr>
        <w:numPr>
          <w:ilvl w:val="0"/>
          <w:numId w:val="3"/>
        </w:numPr>
        <w:spacing w:after="120"/>
        <w:jc w:val="both"/>
        <w:rPr>
          <w:b/>
          <w:color w:val="000000"/>
        </w:rPr>
      </w:pPr>
      <w:r w:rsidRPr="00AA1606">
        <w:rPr>
          <w:b/>
          <w:color w:val="000000"/>
        </w:rPr>
        <w:lastRenderedPageBreak/>
        <w:t>Předmět a účel smlouvy</w:t>
      </w:r>
      <w:r w:rsidR="009C555C">
        <w:rPr>
          <w:b/>
          <w:color w:val="000000"/>
        </w:rPr>
        <w:t xml:space="preserve"> </w:t>
      </w:r>
    </w:p>
    <w:p w14:paraId="2311906B" w14:textId="0FB66827" w:rsidR="002077AE" w:rsidRPr="00DD3E55" w:rsidRDefault="002077AE" w:rsidP="004C798E">
      <w:pPr>
        <w:numPr>
          <w:ilvl w:val="1"/>
          <w:numId w:val="3"/>
        </w:numPr>
        <w:spacing w:before="60"/>
        <w:jc w:val="both"/>
        <w:rPr>
          <w:color w:val="000000"/>
        </w:rPr>
      </w:pPr>
      <w:r w:rsidRPr="00DD3E55">
        <w:rPr>
          <w:color w:val="000000"/>
        </w:rPr>
        <w:t xml:space="preserve">Prodávající se touto Smlouvou zavazuje, že dodá kupujícímu </w:t>
      </w:r>
      <w:r w:rsidR="00B83B9B" w:rsidRPr="00DD3E55">
        <w:rPr>
          <w:color w:val="000000"/>
        </w:rPr>
        <w:t>předmět dodávky</w:t>
      </w:r>
      <w:r w:rsidR="000B3AFF" w:rsidRPr="00DD3E55">
        <w:rPr>
          <w:color w:val="000000"/>
        </w:rPr>
        <w:t xml:space="preserve"> do místa plnění dle čl. 3.</w:t>
      </w:r>
      <w:r w:rsidR="00986E4F" w:rsidRPr="00DD3E55">
        <w:rPr>
          <w:color w:val="000000"/>
        </w:rPr>
        <w:t>2</w:t>
      </w:r>
      <w:r w:rsidR="000B3AFF" w:rsidRPr="00DD3E55">
        <w:rPr>
          <w:color w:val="000000"/>
        </w:rPr>
        <w:t>. této smlouvy a převede na kupujícího vlastnické právo k t</w:t>
      </w:r>
      <w:r w:rsidR="00B773D0" w:rsidRPr="00DD3E55">
        <w:rPr>
          <w:color w:val="000000"/>
        </w:rPr>
        <w:t>omuto</w:t>
      </w:r>
      <w:r w:rsidR="000B3AFF" w:rsidRPr="00DD3E55">
        <w:rPr>
          <w:color w:val="000000"/>
        </w:rPr>
        <w:t xml:space="preserve"> </w:t>
      </w:r>
      <w:r w:rsidR="00B773D0" w:rsidRPr="00DD3E55">
        <w:rPr>
          <w:color w:val="000000"/>
        </w:rPr>
        <w:t>předmětu dodávky</w:t>
      </w:r>
      <w:r w:rsidR="000B3AFF" w:rsidRPr="00DD3E55">
        <w:rPr>
          <w:color w:val="000000"/>
        </w:rPr>
        <w:t xml:space="preserve">, </w:t>
      </w:r>
      <w:r w:rsidRPr="00DD3E55">
        <w:rPr>
          <w:color w:val="000000"/>
        </w:rPr>
        <w:t xml:space="preserve">a to </w:t>
      </w:r>
      <w:r w:rsidR="00A64E7D" w:rsidRPr="00DD3E55">
        <w:t xml:space="preserve">v souladu s podmínkami </w:t>
      </w:r>
      <w:r w:rsidR="00A64E7D" w:rsidRPr="00626258">
        <w:t>veřejné zakázky „</w:t>
      </w:r>
      <w:r w:rsidR="00036CCA">
        <w:rPr>
          <w:b/>
          <w:bCs/>
          <w:sz w:val="36"/>
          <w:szCs w:val="36"/>
        </w:rPr>
        <w:t>Sběr a vyhodnocování dat síťového provozu</w:t>
      </w:r>
      <w:r w:rsidR="00A64E7D" w:rsidRPr="00626258">
        <w:t>“</w:t>
      </w:r>
      <w:r w:rsidR="0024198B" w:rsidRPr="00626258">
        <w:t xml:space="preserve"> vyhlášené kupujícím jako zadavatelem této veřejné</w:t>
      </w:r>
      <w:r w:rsidR="0024198B" w:rsidRPr="00DD3E55">
        <w:t xml:space="preserve"> zakázky a kupující se zavazuje, že uhradí prodávajícímu za </w:t>
      </w:r>
      <w:r w:rsidR="001666B5" w:rsidRPr="00DD3E55">
        <w:t xml:space="preserve">tento </w:t>
      </w:r>
      <w:r w:rsidR="00B773D0" w:rsidRPr="00DD3E55">
        <w:t xml:space="preserve">předmět </w:t>
      </w:r>
      <w:r w:rsidR="001666B5" w:rsidRPr="00DD3E55">
        <w:t>dodávky</w:t>
      </w:r>
      <w:r w:rsidR="0024198B" w:rsidRPr="00DD3E55">
        <w:t xml:space="preserve"> kupní cenu</w:t>
      </w:r>
      <w:r w:rsidRPr="00DD3E55">
        <w:rPr>
          <w:color w:val="000000"/>
        </w:rPr>
        <w:t>.</w:t>
      </w:r>
    </w:p>
    <w:p w14:paraId="73DE109D" w14:textId="2C2F9C13" w:rsidR="002077AE" w:rsidRPr="001666B5" w:rsidRDefault="00BA7297" w:rsidP="004C798E">
      <w:pPr>
        <w:numPr>
          <w:ilvl w:val="1"/>
          <w:numId w:val="3"/>
        </w:numPr>
        <w:spacing w:before="60"/>
        <w:jc w:val="both"/>
        <w:rPr>
          <w:color w:val="000000"/>
        </w:rPr>
      </w:pPr>
      <w:r w:rsidRPr="001666B5">
        <w:rPr>
          <w:color w:val="000000"/>
        </w:rPr>
        <w:t xml:space="preserve">Předmětem dodávky </w:t>
      </w:r>
      <w:r w:rsidR="00626258">
        <w:t xml:space="preserve">je dodávka </w:t>
      </w:r>
      <w:r w:rsidR="009626DD">
        <w:t xml:space="preserve">plnění jako </w:t>
      </w:r>
      <w:proofErr w:type="gramStart"/>
      <w:r w:rsidR="009626DD">
        <w:t>celku</w:t>
      </w:r>
      <w:proofErr w:type="gramEnd"/>
      <w:r w:rsidR="009626DD">
        <w:t xml:space="preserve"> a to </w:t>
      </w:r>
      <w:r w:rsidR="00036CCA">
        <w:rPr>
          <w:b/>
          <w:bCs/>
          <w:sz w:val="36"/>
          <w:szCs w:val="36"/>
        </w:rPr>
        <w:t>Sběr a vyhodnocování dat síťového provozu</w:t>
      </w:r>
      <w:r w:rsidR="00036CCA">
        <w:rPr>
          <w:b/>
          <w:bCs/>
          <w:sz w:val="36"/>
          <w:szCs w:val="36"/>
        </w:rPr>
        <w:t xml:space="preserve"> </w:t>
      </w:r>
      <w:r w:rsidR="00626258">
        <w:rPr>
          <w:u w:val="single"/>
        </w:rPr>
        <w:t xml:space="preserve">dle technické specifikace </w:t>
      </w:r>
      <w:r w:rsidR="00567304">
        <w:rPr>
          <w:color w:val="000000"/>
        </w:rPr>
        <w:t>a minimálních technických požadavků, která tvoří přílohu č. 1 této smlouvy</w:t>
      </w:r>
      <w:r w:rsidR="00AF7D32" w:rsidRPr="001666B5">
        <w:rPr>
          <w:color w:val="000000"/>
        </w:rPr>
        <w:t>.</w:t>
      </w:r>
      <w:r w:rsidR="0077533F" w:rsidRPr="001666B5">
        <w:rPr>
          <w:color w:val="000000"/>
        </w:rPr>
        <w:t xml:space="preserve"> Podrobná specifikace </w:t>
      </w:r>
      <w:r w:rsidR="00AF7D32" w:rsidRPr="001666B5">
        <w:rPr>
          <w:color w:val="000000"/>
        </w:rPr>
        <w:t xml:space="preserve">předmětu plnění </w:t>
      </w:r>
      <w:r w:rsidR="0077533F" w:rsidRPr="001666B5">
        <w:rPr>
          <w:color w:val="000000"/>
        </w:rPr>
        <w:t>je stanovena v</w:t>
      </w:r>
      <w:r w:rsidR="00FF3F40">
        <w:rPr>
          <w:color w:val="000000"/>
        </w:rPr>
        <w:t> </w:t>
      </w:r>
      <w:r w:rsidR="00734298">
        <w:rPr>
          <w:color w:val="000000"/>
        </w:rPr>
        <w:t>dokumentu</w:t>
      </w:r>
      <w:r w:rsidR="0077533F" w:rsidRPr="001666B5">
        <w:rPr>
          <w:color w:val="000000"/>
        </w:rPr>
        <w:t> </w:t>
      </w:r>
      <w:r w:rsidR="00BD5EA0" w:rsidRPr="001666B5">
        <w:rPr>
          <w:color w:val="000000"/>
        </w:rPr>
        <w:t>„</w:t>
      </w:r>
      <w:r w:rsidR="00AF7D32" w:rsidRPr="001666B5">
        <w:rPr>
          <w:color w:val="000000"/>
        </w:rPr>
        <w:t>technick</w:t>
      </w:r>
      <w:r w:rsidR="00734298">
        <w:rPr>
          <w:color w:val="000000"/>
        </w:rPr>
        <w:t>á</w:t>
      </w:r>
      <w:r w:rsidR="00AF7D32" w:rsidRPr="001666B5">
        <w:rPr>
          <w:color w:val="000000"/>
        </w:rPr>
        <w:t xml:space="preserve"> specifikac</w:t>
      </w:r>
      <w:r w:rsidR="00022A54">
        <w:rPr>
          <w:color w:val="000000"/>
        </w:rPr>
        <w:t>e</w:t>
      </w:r>
      <w:r w:rsidR="007F3560">
        <w:rPr>
          <w:color w:val="000000"/>
        </w:rPr>
        <w:t xml:space="preserve"> a minimální</w:t>
      </w:r>
      <w:r w:rsidR="00734298">
        <w:rPr>
          <w:color w:val="000000"/>
        </w:rPr>
        <w:t xml:space="preserve"> technické požadavky</w:t>
      </w:r>
      <w:r w:rsidR="00BD5EA0" w:rsidRPr="001666B5">
        <w:rPr>
          <w:color w:val="000000"/>
        </w:rPr>
        <w:t>“, kter</w:t>
      </w:r>
      <w:r w:rsidR="00734298">
        <w:rPr>
          <w:color w:val="000000"/>
        </w:rPr>
        <w:t>ý</w:t>
      </w:r>
      <w:r w:rsidR="00BD5EA0" w:rsidRPr="001666B5">
        <w:rPr>
          <w:color w:val="000000"/>
        </w:rPr>
        <w:t xml:space="preserve"> tvoří jako nedílná součást přílohu č. 1 této smlouvy.</w:t>
      </w:r>
    </w:p>
    <w:p w14:paraId="29305CA2" w14:textId="65C2108A" w:rsidR="002077AE" w:rsidRPr="00AA1606" w:rsidRDefault="002077AE" w:rsidP="004C798E">
      <w:pPr>
        <w:numPr>
          <w:ilvl w:val="1"/>
          <w:numId w:val="3"/>
        </w:numPr>
        <w:spacing w:before="60"/>
        <w:jc w:val="both"/>
        <w:rPr>
          <w:color w:val="000000"/>
        </w:rPr>
      </w:pPr>
      <w:r w:rsidRPr="00AA1606">
        <w:t xml:space="preserve">Vlastnické právo </w:t>
      </w:r>
      <w:r w:rsidR="0067379C">
        <w:t xml:space="preserve">k předmětu </w:t>
      </w:r>
      <w:r w:rsidR="00AA38B6">
        <w:t>dodávky</w:t>
      </w:r>
      <w:r w:rsidRPr="00AA1606">
        <w:t xml:space="preserve"> přechází na kupujícího okamžikem podpisu předávacího protokolu oběma stranami smlouvy. Tímto okamžikem přechází na kupujícího rovněž nebezpečí škody na zboží</w:t>
      </w:r>
      <w:r w:rsidRPr="00AA1606">
        <w:rPr>
          <w:i/>
        </w:rPr>
        <w:t>.</w:t>
      </w:r>
    </w:p>
    <w:p w14:paraId="3F5E8799" w14:textId="3B5A09A1" w:rsidR="002077AE" w:rsidRPr="002261A2" w:rsidRDefault="002077AE" w:rsidP="004C798E">
      <w:pPr>
        <w:numPr>
          <w:ilvl w:val="1"/>
          <w:numId w:val="3"/>
        </w:numPr>
        <w:spacing w:before="60"/>
        <w:jc w:val="both"/>
        <w:rPr>
          <w:b/>
          <w:i/>
          <w:color w:val="000000"/>
        </w:rPr>
      </w:pPr>
      <w:r w:rsidRPr="00AA1606">
        <w:t>Pokud prodávající odesílá zboží nebo jej dodává prostřednictvím dopravce, přechází nebezpečí škody na zboží okamžikem převzetí kupujícím. Prodávající se v souladu s</w:t>
      </w:r>
      <w:r w:rsidR="0076007B">
        <w:t> </w:t>
      </w:r>
      <w:r w:rsidRPr="00AA1606">
        <w:t>§</w:t>
      </w:r>
      <w:r w:rsidR="00E57984">
        <w:t> </w:t>
      </w:r>
      <w:r w:rsidRPr="00AA1606">
        <w:t>2087 (občanský zákoník</w:t>
      </w:r>
      <w:r w:rsidRPr="00AA1606">
        <w:rPr>
          <w:b/>
        </w:rPr>
        <w:t>)</w:t>
      </w:r>
      <w:r w:rsidRPr="00AA1606">
        <w:t xml:space="preserve"> zavazuje, že umožní kupujícímu nabýt vlastnické právo ke zboží jeho převzetím v místě plnění kupujícím v souladu s touto smlouvou.</w:t>
      </w:r>
    </w:p>
    <w:p w14:paraId="3CD208B8" w14:textId="5BBD24AD" w:rsidR="00EE6717" w:rsidRPr="002654CE" w:rsidRDefault="00A90EAC" w:rsidP="00EE6717">
      <w:pPr>
        <w:numPr>
          <w:ilvl w:val="1"/>
          <w:numId w:val="3"/>
        </w:numPr>
        <w:spacing w:before="60" w:after="60"/>
        <w:jc w:val="both"/>
        <w:rPr>
          <w:color w:val="000000"/>
        </w:rPr>
      </w:pPr>
      <w:r w:rsidRPr="002654CE">
        <w:rPr>
          <w:color w:val="000000"/>
        </w:rPr>
        <w:t>Nedílnou s</w:t>
      </w:r>
      <w:r w:rsidR="00EE6717" w:rsidRPr="002654CE">
        <w:rPr>
          <w:color w:val="000000"/>
        </w:rPr>
        <w:t xml:space="preserve">oučástí </w:t>
      </w:r>
      <w:r w:rsidR="00E133FA" w:rsidRPr="002654CE">
        <w:rPr>
          <w:color w:val="000000"/>
        </w:rPr>
        <w:t>předmětu dodávky</w:t>
      </w:r>
      <w:r w:rsidR="00EE6717" w:rsidRPr="002654CE">
        <w:rPr>
          <w:color w:val="000000"/>
        </w:rPr>
        <w:t xml:space="preserve"> </w:t>
      </w:r>
      <w:r w:rsidRPr="002654CE">
        <w:rPr>
          <w:color w:val="000000"/>
        </w:rPr>
        <w:t xml:space="preserve">a ceny předmětu dodávky </w:t>
      </w:r>
      <w:r w:rsidR="00EE6717" w:rsidRPr="002654CE">
        <w:rPr>
          <w:color w:val="000000"/>
        </w:rPr>
        <w:t>je také:</w:t>
      </w:r>
    </w:p>
    <w:p w14:paraId="60A54519" w14:textId="712084FA" w:rsidR="00EE6717" w:rsidRPr="002654CE" w:rsidRDefault="00EE6717" w:rsidP="00EE6717">
      <w:pPr>
        <w:numPr>
          <w:ilvl w:val="0"/>
          <w:numId w:val="18"/>
        </w:numPr>
        <w:contextualSpacing/>
        <w:jc w:val="both"/>
      </w:pPr>
      <w:r w:rsidRPr="002654CE">
        <w:t xml:space="preserve">dodávka a doprava </w:t>
      </w:r>
      <w:r w:rsidR="00E133FA" w:rsidRPr="002654CE">
        <w:t>předmětu dodávky</w:t>
      </w:r>
      <w:r w:rsidRPr="002654CE">
        <w:t xml:space="preserve"> do místa plnění dle čl. 3.2 této smlouvy</w:t>
      </w:r>
      <w:r w:rsidR="000A47E9" w:rsidRPr="002654CE">
        <w:t>,</w:t>
      </w:r>
    </w:p>
    <w:p w14:paraId="1E775CE7" w14:textId="386C8AD8" w:rsidR="00690F71" w:rsidRPr="002654CE" w:rsidRDefault="00C85D27" w:rsidP="002654CE">
      <w:pPr>
        <w:numPr>
          <w:ilvl w:val="0"/>
          <w:numId w:val="18"/>
        </w:numPr>
        <w:contextualSpacing/>
        <w:jc w:val="both"/>
      </w:pPr>
      <w:r w:rsidRPr="002654CE">
        <w:t>na</w:t>
      </w:r>
      <w:r w:rsidR="00B73DCA" w:rsidRPr="002654CE">
        <w:t>bízené řešení musí být plně funkční bez nutnosti pořízení dalších v nabídce výslovně nespecifikovaných součástí či příslušenství</w:t>
      </w:r>
      <w:r w:rsidR="002654CE">
        <w:t>.</w:t>
      </w:r>
    </w:p>
    <w:p w14:paraId="074A9049" w14:textId="5A93AD0F" w:rsidR="002077AE" w:rsidRPr="00AA1606" w:rsidRDefault="002077AE" w:rsidP="004C798E">
      <w:pPr>
        <w:numPr>
          <w:ilvl w:val="1"/>
          <w:numId w:val="3"/>
        </w:numPr>
        <w:spacing w:before="60" w:after="60"/>
        <w:jc w:val="both"/>
        <w:rPr>
          <w:color w:val="000000"/>
          <w:u w:val="single"/>
        </w:rPr>
      </w:pPr>
      <w:r w:rsidRPr="00AA1606">
        <w:t>Prodávající prohlašuje, že dodávan</w:t>
      </w:r>
      <w:r w:rsidR="00F21FA7">
        <w:t>ý</w:t>
      </w:r>
      <w:r w:rsidRPr="00AA1606">
        <w:t xml:space="preserve"> </w:t>
      </w:r>
      <w:r w:rsidR="00F21FA7">
        <w:t>předmět plnění je nový</w:t>
      </w:r>
      <w:r w:rsidRPr="00AA1606">
        <w:rPr>
          <w:u w:val="single"/>
        </w:rPr>
        <w:t>, nemá žádné vady faktické ani právní, neváznou na něm zástavy ani žádná jiná práva třetích osob.</w:t>
      </w:r>
    </w:p>
    <w:p w14:paraId="528DF545" w14:textId="1009D5D4" w:rsidR="002077AE" w:rsidRPr="001809F6" w:rsidRDefault="002077AE" w:rsidP="004C798E">
      <w:pPr>
        <w:numPr>
          <w:ilvl w:val="1"/>
          <w:numId w:val="3"/>
        </w:numPr>
        <w:spacing w:after="60"/>
        <w:jc w:val="both"/>
        <w:rPr>
          <w:color w:val="000000"/>
        </w:rPr>
      </w:pPr>
      <w:r w:rsidRPr="00AA1606">
        <w:t>Prodávající prohlašuje, že je oprávněný k přijetí všech závazků vyplývajících z této smlouvy.</w:t>
      </w:r>
    </w:p>
    <w:p w14:paraId="69FB8D69" w14:textId="77777777" w:rsidR="001809F6" w:rsidRPr="001809F6" w:rsidRDefault="001809F6" w:rsidP="001809F6">
      <w:pPr>
        <w:numPr>
          <w:ilvl w:val="1"/>
          <w:numId w:val="3"/>
        </w:numPr>
        <w:spacing w:after="60"/>
        <w:jc w:val="both"/>
        <w:rPr>
          <w:color w:val="000000"/>
        </w:rPr>
      </w:pPr>
      <w:r w:rsidRPr="001809F6">
        <w:rPr>
          <w:color w:val="000000"/>
        </w:rPr>
        <w:t>Požadavky na technologii pro bezpečnostní monitoring síťového provozu (NDR)</w:t>
      </w:r>
    </w:p>
    <w:p w14:paraId="726CD919" w14:textId="77777777" w:rsidR="001809F6" w:rsidRPr="001809F6" w:rsidRDefault="001809F6" w:rsidP="001809F6">
      <w:pPr>
        <w:spacing w:after="60"/>
        <w:ind w:left="709"/>
        <w:jc w:val="both"/>
        <w:rPr>
          <w:color w:val="000000"/>
        </w:rPr>
      </w:pPr>
    </w:p>
    <w:p w14:paraId="54D179C2" w14:textId="77777777" w:rsidR="001809F6" w:rsidRPr="001809F6" w:rsidRDefault="001809F6" w:rsidP="001809F6">
      <w:pPr>
        <w:spacing w:after="60"/>
        <w:ind w:left="709"/>
        <w:jc w:val="both"/>
        <w:rPr>
          <w:color w:val="000000"/>
        </w:rPr>
      </w:pPr>
      <w:r w:rsidRPr="001809F6">
        <w:rPr>
          <w:color w:val="000000"/>
        </w:rPr>
        <w:t xml:space="preserve">V rámci Veterinární univerzity Brno nyní není využívána technologie NDR, zadavatel v rámci projektu zvýšení kybernetické bezpečnosti požaduje dodání této technologie pro monitoring síťového provozu a detekci bezpečnostních událostí a </w:t>
      </w:r>
      <w:proofErr w:type="spellStart"/>
      <w:r w:rsidRPr="001809F6">
        <w:rPr>
          <w:color w:val="000000"/>
        </w:rPr>
        <w:t>anomalit</w:t>
      </w:r>
      <w:proofErr w:type="spellEnd"/>
      <w:r w:rsidRPr="001809F6">
        <w:rPr>
          <w:color w:val="000000"/>
        </w:rPr>
        <w:t xml:space="preserve">.  </w:t>
      </w:r>
    </w:p>
    <w:p w14:paraId="0338F40D" w14:textId="77777777" w:rsidR="001809F6" w:rsidRPr="001809F6" w:rsidRDefault="001809F6" w:rsidP="001809F6">
      <w:pPr>
        <w:spacing w:after="60"/>
        <w:ind w:left="709"/>
        <w:jc w:val="both"/>
        <w:rPr>
          <w:color w:val="000000"/>
        </w:rPr>
      </w:pPr>
      <w:r w:rsidRPr="001809F6">
        <w:rPr>
          <w:color w:val="000000"/>
        </w:rPr>
        <w:t xml:space="preserve">Zadavatel NDR požaduje jako nástroj pro rychlé a efektivní řešení problematiky detekce útočníka pohybujícího se v síti. Tedy požadujeme dodání technologie umožňující monitoring na bázi datových toků o funkcionality NBAD (Network </w:t>
      </w:r>
      <w:proofErr w:type="spellStart"/>
      <w:r w:rsidRPr="001809F6">
        <w:rPr>
          <w:color w:val="000000"/>
        </w:rPr>
        <w:t>Behavior</w:t>
      </w:r>
      <w:proofErr w:type="spellEnd"/>
      <w:r w:rsidRPr="001809F6">
        <w:rPr>
          <w:color w:val="000000"/>
        </w:rPr>
        <w:t xml:space="preserve"> </w:t>
      </w:r>
      <w:proofErr w:type="spellStart"/>
      <w:r w:rsidRPr="001809F6">
        <w:rPr>
          <w:color w:val="000000"/>
        </w:rPr>
        <w:t>Anomaly</w:t>
      </w:r>
      <w:proofErr w:type="spellEnd"/>
      <w:r w:rsidRPr="001809F6">
        <w:rPr>
          <w:color w:val="000000"/>
        </w:rPr>
        <w:t xml:space="preserve"> </w:t>
      </w:r>
      <w:proofErr w:type="spellStart"/>
      <w:r w:rsidRPr="001809F6">
        <w:rPr>
          <w:color w:val="000000"/>
        </w:rPr>
        <w:t>Detection</w:t>
      </w:r>
      <w:proofErr w:type="spellEnd"/>
      <w:r w:rsidRPr="001809F6">
        <w:rPr>
          <w:color w:val="000000"/>
        </w:rPr>
        <w:t xml:space="preserve">) – detekce anomálií a response. Tedy plnohodnotné NDR, které zajistí. </w:t>
      </w:r>
    </w:p>
    <w:p w14:paraId="3AF751C4" w14:textId="77777777" w:rsidR="001809F6" w:rsidRPr="001809F6" w:rsidRDefault="001809F6" w:rsidP="001809F6">
      <w:pPr>
        <w:spacing w:after="60"/>
        <w:ind w:left="709"/>
        <w:jc w:val="both"/>
        <w:rPr>
          <w:color w:val="000000"/>
        </w:rPr>
      </w:pPr>
      <w:r w:rsidRPr="001809F6">
        <w:rPr>
          <w:color w:val="000000"/>
        </w:rPr>
        <w:t xml:space="preserve">       •</w:t>
      </w:r>
      <w:r w:rsidRPr="001809F6">
        <w:rPr>
          <w:color w:val="000000"/>
        </w:rPr>
        <w:tab/>
        <w:t xml:space="preserve">Rychlé zmapování aktuální situace, </w:t>
      </w:r>
    </w:p>
    <w:p w14:paraId="3D08AB24" w14:textId="77777777" w:rsidR="001809F6" w:rsidRPr="001809F6" w:rsidRDefault="001809F6" w:rsidP="001809F6">
      <w:pPr>
        <w:spacing w:after="60"/>
        <w:ind w:left="709"/>
        <w:jc w:val="both"/>
        <w:rPr>
          <w:color w:val="000000"/>
        </w:rPr>
      </w:pPr>
      <w:r w:rsidRPr="001809F6">
        <w:rPr>
          <w:color w:val="000000"/>
        </w:rPr>
        <w:t xml:space="preserve">       •</w:t>
      </w:r>
      <w:r w:rsidRPr="001809F6">
        <w:rPr>
          <w:color w:val="000000"/>
        </w:rPr>
        <w:tab/>
        <w:t xml:space="preserve">kontrolu nad síťovým provozem, </w:t>
      </w:r>
    </w:p>
    <w:p w14:paraId="109A53E1" w14:textId="77777777" w:rsidR="001809F6" w:rsidRPr="001809F6" w:rsidRDefault="001809F6" w:rsidP="001809F6">
      <w:pPr>
        <w:spacing w:after="60"/>
        <w:ind w:left="709"/>
        <w:jc w:val="both"/>
        <w:rPr>
          <w:color w:val="000000"/>
        </w:rPr>
      </w:pPr>
      <w:r w:rsidRPr="001809F6">
        <w:rPr>
          <w:color w:val="000000"/>
        </w:rPr>
        <w:t xml:space="preserve">       •</w:t>
      </w:r>
      <w:r w:rsidRPr="001809F6">
        <w:rPr>
          <w:color w:val="000000"/>
        </w:rPr>
        <w:tab/>
        <w:t xml:space="preserve">detekce konfiguračních a provozních problémů, </w:t>
      </w:r>
    </w:p>
    <w:p w14:paraId="0B90A360" w14:textId="77777777" w:rsidR="001809F6" w:rsidRPr="001809F6" w:rsidRDefault="001809F6" w:rsidP="001809F6">
      <w:pPr>
        <w:spacing w:after="60"/>
        <w:ind w:left="709"/>
        <w:jc w:val="both"/>
        <w:rPr>
          <w:color w:val="000000"/>
        </w:rPr>
      </w:pPr>
      <w:r w:rsidRPr="001809F6">
        <w:rPr>
          <w:color w:val="000000"/>
        </w:rPr>
        <w:t xml:space="preserve">       •</w:t>
      </w:r>
      <w:r w:rsidRPr="001809F6">
        <w:rPr>
          <w:color w:val="000000"/>
        </w:rPr>
        <w:tab/>
        <w:t>detekce a ochranu proti bezpečnostním hrozbám,</w:t>
      </w:r>
    </w:p>
    <w:p w14:paraId="46D85C09" w14:textId="77777777" w:rsidR="001809F6" w:rsidRPr="001809F6" w:rsidRDefault="001809F6" w:rsidP="001809F6">
      <w:pPr>
        <w:spacing w:after="60"/>
        <w:ind w:left="709"/>
        <w:jc w:val="both"/>
        <w:rPr>
          <w:color w:val="000000"/>
        </w:rPr>
      </w:pPr>
      <w:r w:rsidRPr="001809F6">
        <w:rPr>
          <w:color w:val="000000"/>
        </w:rPr>
        <w:t xml:space="preserve">       •</w:t>
      </w:r>
      <w:r w:rsidRPr="001809F6">
        <w:rPr>
          <w:color w:val="000000"/>
        </w:rPr>
        <w:tab/>
        <w:t>jednoduchost nasazení,</w:t>
      </w:r>
    </w:p>
    <w:p w14:paraId="754FAE04" w14:textId="77777777" w:rsidR="001809F6" w:rsidRPr="001809F6" w:rsidRDefault="001809F6" w:rsidP="001809F6">
      <w:pPr>
        <w:spacing w:after="60"/>
        <w:ind w:left="709"/>
        <w:jc w:val="both"/>
        <w:rPr>
          <w:color w:val="000000"/>
        </w:rPr>
      </w:pPr>
      <w:r w:rsidRPr="001809F6">
        <w:rPr>
          <w:color w:val="000000"/>
        </w:rPr>
        <w:t xml:space="preserve">       •</w:t>
      </w:r>
      <w:r w:rsidRPr="001809F6">
        <w:rPr>
          <w:color w:val="000000"/>
        </w:rPr>
        <w:tab/>
        <w:t>výrazné zvýšení vhledu jak provozního, tak bezpečnostního stavu IT,</w:t>
      </w:r>
    </w:p>
    <w:p w14:paraId="0CD3CD1C" w14:textId="77777777" w:rsidR="001809F6" w:rsidRPr="001809F6" w:rsidRDefault="001809F6" w:rsidP="001809F6">
      <w:pPr>
        <w:spacing w:after="60"/>
        <w:ind w:left="709"/>
        <w:jc w:val="both"/>
        <w:rPr>
          <w:color w:val="000000"/>
        </w:rPr>
      </w:pPr>
      <w:r w:rsidRPr="001809F6">
        <w:rPr>
          <w:color w:val="000000"/>
        </w:rPr>
        <w:t xml:space="preserve">       •</w:t>
      </w:r>
      <w:r w:rsidRPr="001809F6">
        <w:rPr>
          <w:color w:val="000000"/>
        </w:rPr>
        <w:tab/>
        <w:t>konfigurovatelný reporting, s možností exportu přes API.</w:t>
      </w:r>
    </w:p>
    <w:p w14:paraId="3470762D" w14:textId="77777777" w:rsidR="001809F6" w:rsidRPr="001809F6" w:rsidRDefault="001809F6" w:rsidP="001809F6">
      <w:pPr>
        <w:spacing w:after="60"/>
        <w:ind w:left="709"/>
        <w:jc w:val="both"/>
        <w:rPr>
          <w:color w:val="000000"/>
        </w:rPr>
      </w:pPr>
    </w:p>
    <w:p w14:paraId="59726F5E" w14:textId="77777777" w:rsidR="001809F6" w:rsidRPr="001809F6" w:rsidRDefault="001809F6" w:rsidP="001809F6">
      <w:pPr>
        <w:spacing w:after="60"/>
        <w:ind w:left="709"/>
        <w:jc w:val="both"/>
        <w:rPr>
          <w:color w:val="000000"/>
        </w:rPr>
      </w:pPr>
      <w:r w:rsidRPr="001809F6">
        <w:rPr>
          <w:color w:val="000000"/>
        </w:rPr>
        <w:lastRenderedPageBreak/>
        <w:t xml:space="preserve">Předmětem obstarání je: </w:t>
      </w:r>
    </w:p>
    <w:p w14:paraId="16274CE2" w14:textId="77777777" w:rsidR="001809F6" w:rsidRPr="001809F6" w:rsidRDefault="001809F6" w:rsidP="001809F6">
      <w:pPr>
        <w:spacing w:after="60"/>
        <w:ind w:left="709"/>
        <w:jc w:val="both"/>
        <w:rPr>
          <w:color w:val="000000"/>
        </w:rPr>
      </w:pPr>
      <w:r w:rsidRPr="001809F6">
        <w:rPr>
          <w:color w:val="000000"/>
        </w:rPr>
        <w:t xml:space="preserve">       •</w:t>
      </w:r>
      <w:r w:rsidRPr="001809F6">
        <w:rPr>
          <w:color w:val="000000"/>
        </w:rPr>
        <w:tab/>
        <w:t>Všechny dodávané komponenty budou dodány včetně veškerého software a licencí potřebných k jejich provozu.</w:t>
      </w:r>
    </w:p>
    <w:p w14:paraId="7CBD2482" w14:textId="77777777" w:rsidR="001809F6" w:rsidRPr="001809F6" w:rsidRDefault="001809F6" w:rsidP="001809F6">
      <w:pPr>
        <w:spacing w:after="60"/>
        <w:ind w:left="709"/>
        <w:jc w:val="both"/>
        <w:rPr>
          <w:color w:val="000000"/>
        </w:rPr>
      </w:pPr>
      <w:r w:rsidRPr="001809F6">
        <w:rPr>
          <w:color w:val="000000"/>
        </w:rPr>
        <w:t xml:space="preserve">       •</w:t>
      </w:r>
      <w:r w:rsidRPr="001809F6">
        <w:rPr>
          <w:color w:val="000000"/>
        </w:rPr>
        <w:tab/>
        <w:t>Součástí dodávky bude kompletní nastavení, implementace a instalace dodávaných komponent a software do stávající infrastruktury zadavatele, včetně zaškolení obsluhy a dostatečné provozní dokumentace.</w:t>
      </w:r>
    </w:p>
    <w:p w14:paraId="7F2E8815" w14:textId="77777777" w:rsidR="001809F6" w:rsidRPr="001809F6" w:rsidRDefault="001809F6" w:rsidP="001809F6">
      <w:pPr>
        <w:spacing w:after="60"/>
        <w:ind w:left="709"/>
        <w:jc w:val="both"/>
        <w:rPr>
          <w:color w:val="000000"/>
        </w:rPr>
      </w:pPr>
      <w:r w:rsidRPr="001809F6">
        <w:rPr>
          <w:color w:val="000000"/>
        </w:rPr>
        <w:t xml:space="preserve">       •</w:t>
      </w:r>
      <w:r w:rsidRPr="001809F6">
        <w:rPr>
          <w:color w:val="000000"/>
        </w:rPr>
        <w:tab/>
        <w:t>Součástí dodávaného řešení bude záruka a podpora výrobce na všechny dodávané komponenty, včetně veškerého dodávaného potřebného software, po dobu minimálně 12 měsíců.</w:t>
      </w:r>
    </w:p>
    <w:p w14:paraId="37278D62" w14:textId="77777777" w:rsidR="001809F6" w:rsidRPr="001809F6" w:rsidRDefault="001809F6" w:rsidP="001809F6">
      <w:pPr>
        <w:spacing w:after="60"/>
        <w:ind w:left="709"/>
        <w:jc w:val="both"/>
        <w:rPr>
          <w:color w:val="000000"/>
        </w:rPr>
      </w:pPr>
      <w:r w:rsidRPr="001809F6">
        <w:rPr>
          <w:color w:val="000000"/>
        </w:rPr>
        <w:t xml:space="preserve">       •</w:t>
      </w:r>
      <w:r w:rsidRPr="001809F6">
        <w:rPr>
          <w:color w:val="000000"/>
        </w:rPr>
        <w:tab/>
        <w:t>Podléhají-li některé z dodávaných komponent či software časově omezenému licencování, musí být dodáno jeho předplatné v délce trvání min. 12 měsíců</w:t>
      </w:r>
    </w:p>
    <w:p w14:paraId="0367B6E8" w14:textId="77777777" w:rsidR="001809F6" w:rsidRPr="001809F6" w:rsidRDefault="001809F6" w:rsidP="001809F6">
      <w:pPr>
        <w:spacing w:after="60"/>
        <w:ind w:left="709"/>
        <w:jc w:val="both"/>
        <w:rPr>
          <w:color w:val="000000"/>
        </w:rPr>
      </w:pPr>
    </w:p>
    <w:p w14:paraId="3CE08EA4" w14:textId="77777777" w:rsidR="001809F6" w:rsidRPr="001809F6" w:rsidRDefault="001809F6" w:rsidP="001809F6">
      <w:pPr>
        <w:spacing w:after="60"/>
        <w:ind w:left="709"/>
        <w:jc w:val="both"/>
        <w:rPr>
          <w:color w:val="000000"/>
        </w:rPr>
      </w:pPr>
      <w:r w:rsidRPr="001809F6">
        <w:rPr>
          <w:color w:val="000000"/>
        </w:rPr>
        <w:t>Výkonnostní rozsah podávaného řešení</w:t>
      </w:r>
    </w:p>
    <w:p w14:paraId="0DCCF170" w14:textId="77777777" w:rsidR="001809F6" w:rsidRPr="001809F6" w:rsidRDefault="001809F6" w:rsidP="001809F6">
      <w:pPr>
        <w:spacing w:after="60"/>
        <w:ind w:left="709"/>
        <w:jc w:val="both"/>
        <w:rPr>
          <w:color w:val="000000"/>
        </w:rPr>
      </w:pPr>
      <w:r w:rsidRPr="001809F6">
        <w:rPr>
          <w:color w:val="000000"/>
        </w:rPr>
        <w:t xml:space="preserve">       •</w:t>
      </w:r>
      <w:r w:rsidRPr="001809F6">
        <w:rPr>
          <w:color w:val="000000"/>
        </w:rPr>
        <w:tab/>
        <w:t xml:space="preserve">Vzhledem k nedostatečné kapacitě současných HW zdrojů, zadavatel požaduje dodání HW </w:t>
      </w:r>
      <w:proofErr w:type="spellStart"/>
      <w:r w:rsidRPr="001809F6">
        <w:rPr>
          <w:color w:val="000000"/>
        </w:rPr>
        <w:t>appliance</w:t>
      </w:r>
      <w:proofErr w:type="spellEnd"/>
      <w:r w:rsidRPr="001809F6">
        <w:rPr>
          <w:color w:val="000000"/>
        </w:rPr>
        <w:t xml:space="preserve"> řešení, nebo dodávku HW + </w:t>
      </w:r>
      <w:proofErr w:type="gramStart"/>
      <w:r w:rsidRPr="001809F6">
        <w:rPr>
          <w:color w:val="000000"/>
        </w:rPr>
        <w:t>SW</w:t>
      </w:r>
      <w:proofErr w:type="gramEnd"/>
      <w:r w:rsidRPr="001809F6">
        <w:rPr>
          <w:color w:val="000000"/>
        </w:rPr>
        <w:t xml:space="preserve"> a to včetně implementace </w:t>
      </w:r>
    </w:p>
    <w:p w14:paraId="0A571096" w14:textId="77777777" w:rsidR="001809F6" w:rsidRPr="001809F6" w:rsidRDefault="001809F6" w:rsidP="001809F6">
      <w:pPr>
        <w:spacing w:after="60"/>
        <w:ind w:left="709"/>
        <w:jc w:val="both"/>
        <w:rPr>
          <w:color w:val="000000"/>
        </w:rPr>
      </w:pPr>
      <w:r w:rsidRPr="001809F6">
        <w:rPr>
          <w:color w:val="000000"/>
        </w:rPr>
        <w:t xml:space="preserve">       •</w:t>
      </w:r>
      <w:r w:rsidRPr="001809F6">
        <w:rPr>
          <w:color w:val="000000"/>
        </w:rPr>
        <w:tab/>
        <w:t>Parametry pro dodávku:</w:t>
      </w:r>
    </w:p>
    <w:p w14:paraId="4923F520" w14:textId="77777777" w:rsidR="001809F6" w:rsidRPr="001809F6" w:rsidRDefault="001809F6" w:rsidP="001809F6">
      <w:pPr>
        <w:spacing w:after="60"/>
        <w:ind w:left="709"/>
        <w:jc w:val="both"/>
        <w:rPr>
          <w:color w:val="000000"/>
        </w:rPr>
      </w:pPr>
      <w:r w:rsidRPr="001809F6">
        <w:rPr>
          <w:color w:val="000000"/>
        </w:rPr>
        <w:t xml:space="preserve">              -</w:t>
      </w:r>
      <w:r w:rsidRPr="001809F6">
        <w:rPr>
          <w:color w:val="000000"/>
        </w:rPr>
        <w:tab/>
        <w:t>Síťová sonda pro monitoring 1x</w:t>
      </w:r>
    </w:p>
    <w:p w14:paraId="037FB408" w14:textId="77777777" w:rsidR="001809F6" w:rsidRPr="001809F6" w:rsidRDefault="001809F6" w:rsidP="001809F6">
      <w:pPr>
        <w:spacing w:after="60"/>
        <w:ind w:left="709"/>
        <w:jc w:val="both"/>
        <w:rPr>
          <w:color w:val="000000"/>
        </w:rPr>
      </w:pPr>
      <w:r w:rsidRPr="001809F6">
        <w:rPr>
          <w:color w:val="000000"/>
        </w:rPr>
        <w:t xml:space="preserve">                  </w:t>
      </w:r>
      <w:r w:rsidRPr="001809F6">
        <w:rPr>
          <w:color w:val="000000"/>
        </w:rPr>
        <w:tab/>
        <w:t xml:space="preserve">- Minimálně jedno rozhraní s rychlostí 10 </w:t>
      </w:r>
      <w:proofErr w:type="spellStart"/>
      <w:r w:rsidRPr="001809F6">
        <w:rPr>
          <w:color w:val="000000"/>
        </w:rPr>
        <w:t>Gbps</w:t>
      </w:r>
      <w:proofErr w:type="spellEnd"/>
      <w:r w:rsidRPr="001809F6">
        <w:rPr>
          <w:color w:val="000000"/>
        </w:rPr>
        <w:t xml:space="preserve"> </w:t>
      </w:r>
      <w:proofErr w:type="spellStart"/>
      <w:r w:rsidRPr="001809F6">
        <w:rPr>
          <w:color w:val="000000"/>
        </w:rPr>
        <w:t>Ethernet</w:t>
      </w:r>
      <w:proofErr w:type="spellEnd"/>
      <w:r w:rsidRPr="001809F6">
        <w:rPr>
          <w:color w:val="000000"/>
        </w:rPr>
        <w:t xml:space="preserve"> provedení SFP. </w:t>
      </w:r>
    </w:p>
    <w:p w14:paraId="552A3D7E" w14:textId="77777777" w:rsidR="001809F6" w:rsidRPr="001809F6" w:rsidRDefault="001809F6" w:rsidP="001809F6">
      <w:pPr>
        <w:spacing w:after="60"/>
        <w:ind w:left="709"/>
        <w:jc w:val="both"/>
        <w:rPr>
          <w:color w:val="000000"/>
        </w:rPr>
      </w:pPr>
      <w:r w:rsidRPr="001809F6">
        <w:rPr>
          <w:color w:val="000000"/>
        </w:rPr>
        <w:t xml:space="preserve">              -</w:t>
      </w:r>
      <w:r w:rsidRPr="001809F6">
        <w:rPr>
          <w:color w:val="000000"/>
        </w:rPr>
        <w:tab/>
        <w:t>Kolektor/úložiště pro uchování síťového provozu 1x</w:t>
      </w:r>
    </w:p>
    <w:p w14:paraId="5085F984" w14:textId="77777777" w:rsidR="001809F6" w:rsidRPr="001809F6" w:rsidRDefault="001809F6" w:rsidP="001809F6">
      <w:pPr>
        <w:spacing w:after="60"/>
        <w:ind w:left="709"/>
        <w:jc w:val="both"/>
        <w:rPr>
          <w:color w:val="000000"/>
        </w:rPr>
      </w:pPr>
      <w:r w:rsidRPr="001809F6">
        <w:rPr>
          <w:color w:val="000000"/>
        </w:rPr>
        <w:t xml:space="preserve">                       - Minimálně 6 TB úložiště.</w:t>
      </w:r>
    </w:p>
    <w:p w14:paraId="3EC228A0" w14:textId="77777777" w:rsidR="001809F6" w:rsidRPr="001809F6" w:rsidRDefault="001809F6" w:rsidP="001809F6">
      <w:pPr>
        <w:spacing w:after="60"/>
        <w:ind w:left="709"/>
        <w:jc w:val="both"/>
        <w:rPr>
          <w:color w:val="000000"/>
        </w:rPr>
      </w:pPr>
      <w:r w:rsidRPr="001809F6">
        <w:rPr>
          <w:color w:val="000000"/>
        </w:rPr>
        <w:t xml:space="preserve">                       - HW s RAID polem, které bude zajišťovat, že při výpadku jednoho disku nedojde ke ztrátě dat.</w:t>
      </w:r>
    </w:p>
    <w:p w14:paraId="399D5CA4" w14:textId="77777777" w:rsidR="001809F6" w:rsidRPr="001809F6" w:rsidRDefault="001809F6" w:rsidP="001809F6">
      <w:pPr>
        <w:spacing w:after="60"/>
        <w:ind w:left="709"/>
        <w:jc w:val="both"/>
        <w:rPr>
          <w:color w:val="000000"/>
        </w:rPr>
      </w:pPr>
      <w:r w:rsidRPr="001809F6">
        <w:rPr>
          <w:color w:val="000000"/>
        </w:rPr>
        <w:t xml:space="preserve">              -</w:t>
      </w:r>
      <w:r w:rsidRPr="001809F6">
        <w:rPr>
          <w:color w:val="000000"/>
        </w:rPr>
        <w:tab/>
        <w:t xml:space="preserve">NDR modul pro detekci útočníků a </w:t>
      </w:r>
      <w:proofErr w:type="spellStart"/>
      <w:r w:rsidRPr="001809F6">
        <w:rPr>
          <w:color w:val="000000"/>
        </w:rPr>
        <w:t>anomalit</w:t>
      </w:r>
      <w:proofErr w:type="spellEnd"/>
      <w:r w:rsidRPr="001809F6">
        <w:rPr>
          <w:color w:val="000000"/>
        </w:rPr>
        <w:t xml:space="preserve"> 1x</w:t>
      </w:r>
    </w:p>
    <w:p w14:paraId="3591E4BA" w14:textId="64F7C33D" w:rsidR="001809F6" w:rsidRPr="000F0B9A" w:rsidRDefault="001809F6" w:rsidP="001809F6">
      <w:pPr>
        <w:spacing w:after="60"/>
        <w:ind w:left="709"/>
        <w:jc w:val="both"/>
        <w:rPr>
          <w:color w:val="000000"/>
        </w:rPr>
      </w:pPr>
      <w:r w:rsidRPr="001809F6">
        <w:rPr>
          <w:color w:val="000000"/>
        </w:rPr>
        <w:t xml:space="preserve">                      -</w:t>
      </w:r>
      <w:r w:rsidRPr="001809F6">
        <w:rPr>
          <w:color w:val="000000"/>
        </w:rPr>
        <w:tab/>
        <w:t xml:space="preserve">Minimální požadovaný výkon </w:t>
      </w:r>
      <w:proofErr w:type="spellStart"/>
      <w:r w:rsidRPr="001809F6">
        <w:rPr>
          <w:color w:val="000000"/>
        </w:rPr>
        <w:t>engine</w:t>
      </w:r>
      <w:proofErr w:type="spellEnd"/>
      <w:r w:rsidRPr="001809F6">
        <w:rPr>
          <w:color w:val="000000"/>
        </w:rPr>
        <w:t xml:space="preserve"> pro zpracování dat ze sondy je 4000 </w:t>
      </w:r>
      <w:proofErr w:type="spellStart"/>
      <w:r w:rsidRPr="001809F6">
        <w:rPr>
          <w:color w:val="000000"/>
        </w:rPr>
        <w:t>flows</w:t>
      </w:r>
      <w:proofErr w:type="spellEnd"/>
      <w:r w:rsidRPr="001809F6">
        <w:rPr>
          <w:color w:val="000000"/>
        </w:rPr>
        <w:t xml:space="preserve">/s a možnost rozdělit provoz do minimálně 3 samostatných </w:t>
      </w:r>
      <w:proofErr w:type="spellStart"/>
      <w:r w:rsidRPr="001809F6">
        <w:rPr>
          <w:color w:val="000000"/>
        </w:rPr>
        <w:t>tenantů</w:t>
      </w:r>
      <w:proofErr w:type="spellEnd"/>
      <w:r w:rsidRPr="001809F6">
        <w:rPr>
          <w:color w:val="000000"/>
        </w:rPr>
        <w:t>.</w:t>
      </w:r>
    </w:p>
    <w:p w14:paraId="644E542D" w14:textId="2C001D2A" w:rsidR="00D141E0" w:rsidRPr="00AA1606" w:rsidRDefault="00D141E0" w:rsidP="002077AE">
      <w:pPr>
        <w:spacing w:after="60"/>
        <w:jc w:val="both"/>
        <w:rPr>
          <w:color w:val="000000"/>
        </w:rPr>
      </w:pPr>
    </w:p>
    <w:p w14:paraId="20D08B08" w14:textId="77777777" w:rsidR="002077AE" w:rsidRPr="00AA1606" w:rsidRDefault="002077AE" w:rsidP="002077AE">
      <w:pPr>
        <w:spacing w:after="120"/>
        <w:jc w:val="both"/>
        <w:rPr>
          <w:color w:val="000000"/>
        </w:rPr>
      </w:pPr>
      <w:r w:rsidRPr="00AA1606">
        <w:rPr>
          <w:b/>
          <w:bCs/>
          <w:color w:val="000000"/>
        </w:rPr>
        <w:t>3.</w:t>
      </w:r>
      <w:r w:rsidRPr="00AA1606">
        <w:rPr>
          <w:b/>
          <w:bCs/>
          <w:color w:val="000000"/>
          <w:sz w:val="14"/>
          <w:szCs w:val="14"/>
        </w:rPr>
        <w:t xml:space="preserve">      </w:t>
      </w:r>
      <w:r w:rsidRPr="00AA1606">
        <w:rPr>
          <w:b/>
          <w:bCs/>
          <w:color w:val="000000"/>
        </w:rPr>
        <w:t>Doba a místo plnění</w:t>
      </w:r>
    </w:p>
    <w:p w14:paraId="3B9170B7" w14:textId="7D3A4E55" w:rsidR="005411DE" w:rsidRPr="002654CE" w:rsidRDefault="000B3AFF" w:rsidP="004C798E">
      <w:pPr>
        <w:pStyle w:val="Normlnweb"/>
        <w:numPr>
          <w:ilvl w:val="1"/>
          <w:numId w:val="4"/>
        </w:numPr>
        <w:spacing w:after="60"/>
        <w:ind w:hanging="720"/>
        <w:jc w:val="both"/>
      </w:pPr>
      <w:r>
        <w:t xml:space="preserve">Prodávající se zavazuje dodat kupujícímu </w:t>
      </w:r>
      <w:r w:rsidR="002E3CFE">
        <w:t>předmět dodávky</w:t>
      </w:r>
      <w:r>
        <w:t xml:space="preserve"> uveden</w:t>
      </w:r>
      <w:r w:rsidR="002E3CFE">
        <w:t>ý</w:t>
      </w:r>
      <w:r>
        <w:t xml:space="preserve"> v čl. 2.2. této smlouvy do místa plnění, tj. do místa dodání zbo</w:t>
      </w:r>
      <w:r w:rsidR="00AC6130">
        <w:t>ž</w:t>
      </w:r>
      <w:r>
        <w:t xml:space="preserve">í dle čl. </w:t>
      </w:r>
      <w:r w:rsidR="000F0B9A">
        <w:t>3.2.této smlouvy jako celek, a</w:t>
      </w:r>
      <w:r w:rsidR="00AC60ED">
        <w:t> </w:t>
      </w:r>
      <w:r w:rsidR="000F0B9A">
        <w:t xml:space="preserve">to </w:t>
      </w:r>
      <w:r w:rsidR="000F0B9A" w:rsidRPr="002654CE">
        <w:t xml:space="preserve">do </w:t>
      </w:r>
      <w:r w:rsidR="002D7395">
        <w:rPr>
          <w:b/>
        </w:rPr>
        <w:t>21</w:t>
      </w:r>
      <w:r w:rsidR="00626258" w:rsidRPr="00A9724F">
        <w:rPr>
          <w:b/>
        </w:rPr>
        <w:t>.1</w:t>
      </w:r>
      <w:r w:rsidR="002D7395">
        <w:rPr>
          <w:b/>
        </w:rPr>
        <w:t>2</w:t>
      </w:r>
      <w:r w:rsidR="00626258" w:rsidRPr="00A9724F">
        <w:rPr>
          <w:b/>
        </w:rPr>
        <w:t>.202</w:t>
      </w:r>
      <w:r w:rsidR="00811840">
        <w:rPr>
          <w:b/>
        </w:rPr>
        <w:t>5</w:t>
      </w:r>
      <w:r w:rsidR="00626258">
        <w:rPr>
          <w:b/>
        </w:rPr>
        <w:t xml:space="preserve"> </w:t>
      </w:r>
      <w:r w:rsidR="000F0B9A" w:rsidRPr="002654CE">
        <w:t xml:space="preserve">od </w:t>
      </w:r>
      <w:r w:rsidR="00555AA3" w:rsidRPr="002654CE">
        <w:t>nabytí účinnosti smlouvy</w:t>
      </w:r>
      <w:r w:rsidR="000F0B9A" w:rsidRPr="002654CE">
        <w:t>.</w:t>
      </w:r>
    </w:p>
    <w:p w14:paraId="27D0B57C" w14:textId="63551B74" w:rsidR="002654CE" w:rsidRPr="00153AA2" w:rsidRDefault="002077AE" w:rsidP="002654CE">
      <w:pPr>
        <w:pStyle w:val="Normlnweb"/>
        <w:numPr>
          <w:ilvl w:val="1"/>
          <w:numId w:val="4"/>
        </w:numPr>
        <w:spacing w:after="60"/>
        <w:ind w:hanging="720"/>
        <w:jc w:val="both"/>
        <w:rPr>
          <w:color w:val="000000"/>
        </w:rPr>
      </w:pPr>
      <w:r w:rsidRPr="002654CE">
        <w:rPr>
          <w:color w:val="000000"/>
        </w:rPr>
        <w:t xml:space="preserve">Jako místo dodání </w:t>
      </w:r>
      <w:r w:rsidR="00E376F8" w:rsidRPr="002654CE">
        <w:rPr>
          <w:color w:val="000000"/>
        </w:rPr>
        <w:t>předmětu dodávky</w:t>
      </w:r>
      <w:r w:rsidRPr="002654CE">
        <w:rPr>
          <w:color w:val="000000"/>
        </w:rPr>
        <w:t xml:space="preserve"> se sjednáv</w:t>
      </w:r>
      <w:r w:rsidR="0032011A" w:rsidRPr="002654CE">
        <w:rPr>
          <w:color w:val="000000"/>
        </w:rPr>
        <w:t>á</w:t>
      </w:r>
      <w:r w:rsidRPr="002654CE">
        <w:rPr>
          <w:color w:val="000000"/>
        </w:rPr>
        <w:t xml:space="preserve"> Veterinární un</w:t>
      </w:r>
      <w:r w:rsidR="00080364" w:rsidRPr="002654CE">
        <w:rPr>
          <w:color w:val="000000"/>
        </w:rPr>
        <w:t>iverzit</w:t>
      </w:r>
      <w:r w:rsidR="000C1472" w:rsidRPr="002654CE">
        <w:rPr>
          <w:color w:val="000000"/>
        </w:rPr>
        <w:t>a</w:t>
      </w:r>
      <w:r w:rsidR="00037F13" w:rsidRPr="002654CE">
        <w:rPr>
          <w:color w:val="000000"/>
        </w:rPr>
        <w:t xml:space="preserve"> </w:t>
      </w:r>
      <w:r w:rsidR="00080364" w:rsidRPr="002654CE">
        <w:rPr>
          <w:color w:val="000000"/>
        </w:rPr>
        <w:t>Brno, Palackého tř. 1946/1</w:t>
      </w:r>
      <w:r w:rsidRPr="002654CE">
        <w:rPr>
          <w:color w:val="000000"/>
        </w:rPr>
        <w:t>, 612 42 Brno</w:t>
      </w:r>
      <w:r w:rsidR="00B874F7" w:rsidRPr="002654CE">
        <w:rPr>
          <w:color w:val="000000"/>
        </w:rPr>
        <w:t>,</w:t>
      </w:r>
      <w:r w:rsidR="00AF2C59" w:rsidRPr="002654CE">
        <w:rPr>
          <w:color w:val="000000"/>
        </w:rPr>
        <w:t xml:space="preserve"> budova CIT č. 30</w:t>
      </w:r>
      <w:r w:rsidR="00404954" w:rsidRPr="002654CE">
        <w:rPr>
          <w:color w:val="000000"/>
        </w:rPr>
        <w:t>.</w:t>
      </w:r>
      <w:r w:rsidR="00B874F7" w:rsidRPr="002654CE">
        <w:rPr>
          <w:color w:val="000000"/>
        </w:rPr>
        <w:t xml:space="preserve"> </w:t>
      </w:r>
    </w:p>
    <w:p w14:paraId="406E3DF6" w14:textId="77777777" w:rsidR="002077AE" w:rsidRPr="002654CE" w:rsidRDefault="002077AE" w:rsidP="002077AE"/>
    <w:p w14:paraId="5BAE2E5D" w14:textId="77777777" w:rsidR="002077AE" w:rsidRPr="002654CE" w:rsidRDefault="002077AE" w:rsidP="002077AE">
      <w:pPr>
        <w:pStyle w:val="Normlnweb"/>
        <w:spacing w:before="60"/>
        <w:ind w:left="360" w:hanging="360"/>
        <w:jc w:val="both"/>
        <w:rPr>
          <w:color w:val="000000"/>
        </w:rPr>
      </w:pPr>
      <w:r w:rsidRPr="002654CE">
        <w:rPr>
          <w:b/>
          <w:bCs/>
          <w:color w:val="000000"/>
        </w:rPr>
        <w:t>4.</w:t>
      </w:r>
      <w:r w:rsidRPr="002654CE">
        <w:rPr>
          <w:b/>
          <w:bCs/>
          <w:color w:val="000000"/>
          <w:sz w:val="14"/>
          <w:szCs w:val="14"/>
        </w:rPr>
        <w:t xml:space="preserve">      </w:t>
      </w:r>
      <w:r w:rsidRPr="002654CE">
        <w:rPr>
          <w:b/>
          <w:bCs/>
          <w:color w:val="000000"/>
        </w:rPr>
        <w:t>Kupní cena</w:t>
      </w:r>
    </w:p>
    <w:p w14:paraId="7DA2B64C" w14:textId="3BF04091" w:rsidR="004C3CC1" w:rsidRPr="00A758D5" w:rsidRDefault="004C3CC1" w:rsidP="004C798E">
      <w:pPr>
        <w:numPr>
          <w:ilvl w:val="1"/>
          <w:numId w:val="15"/>
        </w:numPr>
        <w:tabs>
          <w:tab w:val="clear" w:pos="360"/>
          <w:tab w:val="num" w:pos="720"/>
          <w:tab w:val="left" w:pos="2126"/>
          <w:tab w:val="left" w:pos="7088"/>
          <w:tab w:val="left" w:pos="8222"/>
        </w:tabs>
        <w:spacing w:before="60"/>
        <w:ind w:left="720" w:hanging="720"/>
        <w:jc w:val="both"/>
      </w:pPr>
      <w:r w:rsidRPr="002654CE">
        <w:t xml:space="preserve">Kupní cena (celková cena za celý předmět </w:t>
      </w:r>
      <w:r w:rsidR="00E376F8" w:rsidRPr="002654CE">
        <w:t>dodávky</w:t>
      </w:r>
      <w:r w:rsidRPr="002654CE">
        <w:t xml:space="preserve"> a</w:t>
      </w:r>
      <w:r w:rsidRPr="00A758D5">
        <w:t xml:space="preserve"> celou dobu plnění této smlouvy) </w:t>
      </w:r>
      <w:r w:rsidR="00AD04CB">
        <w:t>byla stanovena dohodou smluvních stran na základě nabídky prodávajícího</w:t>
      </w:r>
      <w:r w:rsidR="00765A8F">
        <w:t xml:space="preserve"> a soupisu položek</w:t>
      </w:r>
      <w:r w:rsidR="00AD04CB">
        <w:t xml:space="preserve"> a </w:t>
      </w:r>
      <w:r w:rsidRPr="00A758D5">
        <w:t xml:space="preserve">sjednává </w:t>
      </w:r>
      <w:r w:rsidR="00DA4DA3">
        <w:t xml:space="preserve">se </w:t>
      </w:r>
      <w:r w:rsidRPr="00A758D5">
        <w:t xml:space="preserve">jako cena nejvýše přípustná, a to ve </w:t>
      </w:r>
      <w:r w:rsidRPr="00A758D5">
        <w:rPr>
          <w:b/>
        </w:rPr>
        <w:t>výši:</w:t>
      </w:r>
    </w:p>
    <w:p w14:paraId="66388E9F" w14:textId="77777777" w:rsidR="004C3CC1" w:rsidRPr="00A758D5" w:rsidRDefault="004C3CC1" w:rsidP="004C798E">
      <w:pPr>
        <w:numPr>
          <w:ilvl w:val="2"/>
          <w:numId w:val="15"/>
        </w:numPr>
        <w:tabs>
          <w:tab w:val="clear" w:pos="720"/>
          <w:tab w:val="num" w:pos="1440"/>
          <w:tab w:val="left" w:pos="2126"/>
          <w:tab w:val="left" w:pos="7088"/>
          <w:tab w:val="left" w:pos="8222"/>
        </w:tabs>
        <w:spacing w:before="60"/>
        <w:ind w:left="1440"/>
        <w:jc w:val="both"/>
      </w:pPr>
      <w:r w:rsidRPr="00391FEB">
        <w:rPr>
          <w:rStyle w:val="platne1"/>
          <w:b/>
          <w:shd w:val="clear" w:color="auto" w:fill="C0C0C0"/>
        </w:rPr>
        <w:t>……..……</w:t>
      </w:r>
      <w:r w:rsidRPr="00A758D5">
        <w:rPr>
          <w:b/>
        </w:rPr>
        <w:t xml:space="preserve"> CZK (slovy: </w:t>
      </w:r>
      <w:r w:rsidRPr="00391FEB">
        <w:rPr>
          <w:b/>
          <w:highlight w:val="lightGray"/>
        </w:rPr>
        <w:t>…………………………………</w:t>
      </w:r>
      <w:r w:rsidRPr="00A758D5">
        <w:rPr>
          <w:b/>
        </w:rPr>
        <w:t xml:space="preserve"> CZK) bez DPH a</w:t>
      </w:r>
    </w:p>
    <w:p w14:paraId="22C46446" w14:textId="77777777" w:rsidR="004C3CC1" w:rsidRPr="00A758D5" w:rsidRDefault="004C3CC1" w:rsidP="004C798E">
      <w:pPr>
        <w:numPr>
          <w:ilvl w:val="2"/>
          <w:numId w:val="15"/>
        </w:numPr>
        <w:tabs>
          <w:tab w:val="clear" w:pos="720"/>
          <w:tab w:val="num" w:pos="1440"/>
          <w:tab w:val="left" w:pos="2126"/>
          <w:tab w:val="left" w:pos="7088"/>
          <w:tab w:val="left" w:pos="8222"/>
        </w:tabs>
        <w:spacing w:before="60"/>
        <w:ind w:left="1440"/>
        <w:jc w:val="both"/>
      </w:pPr>
      <w:r w:rsidRPr="00391FEB">
        <w:rPr>
          <w:b/>
          <w:highlight w:val="lightGray"/>
        </w:rPr>
        <w:t>……..……</w:t>
      </w:r>
      <w:r w:rsidRPr="00A758D5">
        <w:rPr>
          <w:b/>
        </w:rPr>
        <w:t xml:space="preserve"> CZK (slovy: </w:t>
      </w:r>
      <w:r w:rsidRPr="00391FEB">
        <w:rPr>
          <w:b/>
          <w:highlight w:val="lightGray"/>
        </w:rPr>
        <w:t>…………………………………</w:t>
      </w:r>
      <w:r w:rsidRPr="00A758D5">
        <w:rPr>
          <w:b/>
        </w:rPr>
        <w:t xml:space="preserve"> CZK) včetně DPH.</w:t>
      </w:r>
    </w:p>
    <w:p w14:paraId="6347843B" w14:textId="77777777" w:rsidR="004C3CC1" w:rsidRPr="00A758D5" w:rsidRDefault="004C3CC1" w:rsidP="004C798E">
      <w:pPr>
        <w:numPr>
          <w:ilvl w:val="2"/>
          <w:numId w:val="15"/>
        </w:numPr>
        <w:tabs>
          <w:tab w:val="clear" w:pos="720"/>
          <w:tab w:val="num" w:pos="1440"/>
          <w:tab w:val="left" w:pos="2126"/>
          <w:tab w:val="left" w:pos="7088"/>
          <w:tab w:val="left" w:pos="8222"/>
        </w:tabs>
        <w:spacing w:before="60"/>
        <w:ind w:left="1440"/>
        <w:jc w:val="both"/>
      </w:pPr>
      <w:r w:rsidRPr="00A758D5">
        <w:rPr>
          <w:b/>
        </w:rPr>
        <w:t>DPH:</w:t>
      </w:r>
      <w:r>
        <w:rPr>
          <w:b/>
        </w:rPr>
        <w:t xml:space="preserve"> </w:t>
      </w:r>
      <w:r w:rsidRPr="00391FEB">
        <w:rPr>
          <w:b/>
          <w:highlight w:val="lightGray"/>
        </w:rPr>
        <w:t xml:space="preserve">……………... </w:t>
      </w:r>
      <w:r w:rsidRPr="00A758D5">
        <w:rPr>
          <w:b/>
        </w:rPr>
        <w:t>CZK (</w:t>
      </w:r>
      <w:r w:rsidRPr="00391FEB">
        <w:rPr>
          <w:b/>
          <w:highlight w:val="lightGray"/>
        </w:rPr>
        <w:t>…………</w:t>
      </w:r>
      <w:r w:rsidRPr="00A758D5">
        <w:rPr>
          <w:b/>
          <w:lang w:val="en-US"/>
        </w:rPr>
        <w:t>%</w:t>
      </w:r>
      <w:r w:rsidRPr="00A758D5">
        <w:rPr>
          <w:b/>
        </w:rPr>
        <w:t xml:space="preserve"> DPH)</w:t>
      </w:r>
    </w:p>
    <w:p w14:paraId="49A8AB1E" w14:textId="77777777" w:rsidR="004C3CC1" w:rsidRPr="00A758D5" w:rsidRDefault="004C3CC1" w:rsidP="004C3CC1">
      <w:pPr>
        <w:tabs>
          <w:tab w:val="left" w:pos="2126"/>
          <w:tab w:val="left" w:pos="7088"/>
          <w:tab w:val="left" w:pos="8222"/>
        </w:tabs>
        <w:spacing w:before="60"/>
        <w:ind w:left="720"/>
        <w:jc w:val="both"/>
      </w:pPr>
    </w:p>
    <w:p w14:paraId="66B97603" w14:textId="6D4D2C2A" w:rsidR="004C3CC1" w:rsidRPr="00A758D5" w:rsidRDefault="004C3CC1" w:rsidP="004C3CC1">
      <w:pPr>
        <w:tabs>
          <w:tab w:val="left" w:pos="2126"/>
          <w:tab w:val="left" w:pos="7088"/>
          <w:tab w:val="left" w:pos="8222"/>
        </w:tabs>
        <w:spacing w:before="60"/>
        <w:ind w:left="720"/>
        <w:jc w:val="both"/>
      </w:pPr>
      <w:r w:rsidRPr="00A758D5">
        <w:t xml:space="preserve">V takto stanovené kupní ceně jsou zahrnuty veškeré náklady prodávajícího související s dodáním </w:t>
      </w:r>
      <w:r w:rsidR="007C5BF7">
        <w:t>předmětu dodávky</w:t>
      </w:r>
      <w:r w:rsidRPr="00A758D5">
        <w:t xml:space="preserve"> (např. výrobní a pořizovací náklady, DPH, proškolení obsluhy kupujícího, náklady na dopravu do místa plnění, clo, montáž, instalace apod.). Pokud zákon č. 235/2004 Sb., o dani z přidané hodnoty, ve znění pozdějších předpisů (dále též „zákon o DPH“) bude v době uskutečnění zdanitelného plnění prodávajícího </w:t>
      </w:r>
      <w:r w:rsidRPr="00A758D5">
        <w:lastRenderedPageBreak/>
        <w:t xml:space="preserve">změněn, bude prodávající připočítávat k dohodnuté ceně za </w:t>
      </w:r>
      <w:r w:rsidR="001F48F1">
        <w:t>předmět dodávky</w:t>
      </w:r>
      <w:r w:rsidRPr="00A758D5">
        <w:t xml:space="preserve"> daň z přidané hodnoty v procentní sazbě odpovídající zákonné úpravě zákona o DPH k datu uskutečnění zdanitelného plnění. Kupní cena nebude měněna v souvislosti s inflací, změnou hodnoty kurzu české koruny vůči zahraničním měnám či jinými faktory s vlivem na měnový kurz a stabilitu měny.</w:t>
      </w:r>
    </w:p>
    <w:p w14:paraId="62D3560E" w14:textId="77777777" w:rsidR="0066271E" w:rsidRPr="00AA1606" w:rsidRDefault="0066271E" w:rsidP="00D65977">
      <w:pPr>
        <w:tabs>
          <w:tab w:val="left" w:pos="2126"/>
          <w:tab w:val="left" w:pos="7088"/>
          <w:tab w:val="left" w:pos="8222"/>
        </w:tabs>
        <w:spacing w:after="60"/>
        <w:jc w:val="both"/>
      </w:pPr>
    </w:p>
    <w:p w14:paraId="60993365" w14:textId="77777777" w:rsidR="002077AE" w:rsidRPr="006D3C60" w:rsidRDefault="002077AE" w:rsidP="004C798E">
      <w:pPr>
        <w:numPr>
          <w:ilvl w:val="0"/>
          <w:numId w:val="5"/>
        </w:numPr>
        <w:spacing w:after="120"/>
        <w:jc w:val="both"/>
        <w:rPr>
          <w:color w:val="000000"/>
        </w:rPr>
      </w:pPr>
      <w:r w:rsidRPr="006D3C60">
        <w:rPr>
          <w:b/>
          <w:color w:val="000000"/>
        </w:rPr>
        <w:t>Platební podmínky</w:t>
      </w:r>
    </w:p>
    <w:p w14:paraId="7055A180" w14:textId="1719BCDE" w:rsidR="002077AE" w:rsidRPr="006D3C60" w:rsidRDefault="002077AE" w:rsidP="004C798E">
      <w:pPr>
        <w:numPr>
          <w:ilvl w:val="1"/>
          <w:numId w:val="5"/>
        </w:numPr>
        <w:spacing w:after="60"/>
        <w:jc w:val="both"/>
        <w:rPr>
          <w:color w:val="000000"/>
        </w:rPr>
      </w:pPr>
      <w:r w:rsidRPr="006D3C60">
        <w:rPr>
          <w:color w:val="000000"/>
        </w:rPr>
        <w:t>Zaplacení kupní ceny bude provedeno bezhotovostně po převzetí</w:t>
      </w:r>
      <w:r w:rsidR="00171F4B" w:rsidRPr="006D3C60">
        <w:rPr>
          <w:color w:val="000000"/>
        </w:rPr>
        <w:t xml:space="preserve"> kompletního</w:t>
      </w:r>
      <w:r w:rsidRPr="006D3C60">
        <w:rPr>
          <w:color w:val="000000"/>
        </w:rPr>
        <w:t xml:space="preserve"> </w:t>
      </w:r>
      <w:r w:rsidR="00797E80" w:rsidRPr="006D3C60">
        <w:rPr>
          <w:color w:val="000000"/>
        </w:rPr>
        <w:t>předmětu dodávky</w:t>
      </w:r>
      <w:r w:rsidRPr="006D3C60">
        <w:rPr>
          <w:color w:val="000000"/>
        </w:rPr>
        <w:t xml:space="preserve"> kupujícím na základě prodávajícím vystaven</w:t>
      </w:r>
      <w:r w:rsidR="00DE377F" w:rsidRPr="006D3C60">
        <w:rPr>
          <w:color w:val="000000"/>
        </w:rPr>
        <w:t>ého</w:t>
      </w:r>
      <w:r w:rsidRPr="006D3C60">
        <w:rPr>
          <w:color w:val="000000"/>
        </w:rPr>
        <w:t xml:space="preserve"> daňov</w:t>
      </w:r>
      <w:r w:rsidR="00DE377F" w:rsidRPr="006D3C60">
        <w:rPr>
          <w:color w:val="000000"/>
        </w:rPr>
        <w:t>ého</w:t>
      </w:r>
      <w:r w:rsidRPr="006D3C60">
        <w:rPr>
          <w:color w:val="000000"/>
        </w:rPr>
        <w:t xml:space="preserve"> doklad</w:t>
      </w:r>
      <w:r w:rsidR="00DE377F" w:rsidRPr="006D3C60">
        <w:rPr>
          <w:color w:val="000000"/>
        </w:rPr>
        <w:t>u</w:t>
      </w:r>
      <w:r w:rsidRPr="006D3C60">
        <w:rPr>
          <w:color w:val="000000"/>
        </w:rPr>
        <w:t xml:space="preserve"> (faktur</w:t>
      </w:r>
      <w:r w:rsidR="00DE377F" w:rsidRPr="006D3C60">
        <w:rPr>
          <w:color w:val="000000"/>
        </w:rPr>
        <w:t>y</w:t>
      </w:r>
      <w:r w:rsidRPr="006D3C60">
        <w:rPr>
          <w:color w:val="000000"/>
        </w:rPr>
        <w:t xml:space="preserve">), a to na bankovní účet uvedený na </w:t>
      </w:r>
      <w:r w:rsidR="00DE377F" w:rsidRPr="006D3C60">
        <w:rPr>
          <w:color w:val="000000"/>
        </w:rPr>
        <w:t>tomto daňovém dokladu</w:t>
      </w:r>
      <w:r w:rsidRPr="006D3C60">
        <w:rPr>
          <w:color w:val="000000"/>
        </w:rPr>
        <w:t xml:space="preserve"> (faktu</w:t>
      </w:r>
      <w:r w:rsidR="00DE377F" w:rsidRPr="006D3C60">
        <w:rPr>
          <w:color w:val="000000"/>
        </w:rPr>
        <w:t>ře</w:t>
      </w:r>
      <w:r w:rsidRPr="006D3C60">
        <w:rPr>
          <w:color w:val="000000"/>
        </w:rPr>
        <w:t>). Kupující neposkytuje zálohy.</w:t>
      </w:r>
    </w:p>
    <w:p w14:paraId="2021965A" w14:textId="13D125E0" w:rsidR="002077AE" w:rsidRPr="008F727A" w:rsidRDefault="002077AE" w:rsidP="008F727A">
      <w:pPr>
        <w:numPr>
          <w:ilvl w:val="1"/>
          <w:numId w:val="5"/>
        </w:numPr>
        <w:spacing w:after="60"/>
        <w:jc w:val="both"/>
        <w:rPr>
          <w:color w:val="000000"/>
        </w:rPr>
      </w:pPr>
      <w:r w:rsidRPr="008F727A">
        <w:rPr>
          <w:color w:val="000000"/>
        </w:rPr>
        <w:t xml:space="preserve">Daňový doklad (fakturu) doručí prodávající kupujícímu </w:t>
      </w:r>
      <w:r w:rsidR="00F42922">
        <w:rPr>
          <w:color w:val="000000"/>
        </w:rPr>
        <w:t>v jednom výtisku (případně v elektronické podobě)</w:t>
      </w:r>
      <w:r w:rsidRPr="008F727A">
        <w:rPr>
          <w:color w:val="000000"/>
        </w:rPr>
        <w:t xml:space="preserve"> neprodleně, nejpozději však do 10 dnů po </w:t>
      </w:r>
      <w:r w:rsidR="0001196B" w:rsidRPr="008F727A">
        <w:rPr>
          <w:color w:val="000000"/>
        </w:rPr>
        <w:t>předání a převzetí zboží, jenž je předmětem této smlouvy</w:t>
      </w:r>
      <w:r w:rsidRPr="008F727A">
        <w:rPr>
          <w:color w:val="000000"/>
        </w:rPr>
        <w:t xml:space="preserve">. Kupující zaplatí kupní cenu dle daňového dokladu (faktury) </w:t>
      </w:r>
      <w:r w:rsidRPr="008F727A">
        <w:rPr>
          <w:b/>
          <w:color w:val="000000"/>
        </w:rPr>
        <w:t>do 30 dnů</w:t>
      </w:r>
      <w:r w:rsidRPr="008F727A">
        <w:rPr>
          <w:color w:val="000000"/>
        </w:rPr>
        <w:t xml:space="preserve"> ode dne jeho prokazatelného obdržení. Za den splnění platební povinnosti se považuje den odepsání kupní ceny plnění z účtu kupujícího ve prospěch prodávajícího.</w:t>
      </w:r>
      <w:r w:rsidR="000B3AFF" w:rsidRPr="008F727A">
        <w:rPr>
          <w:color w:val="000000"/>
        </w:rPr>
        <w:t xml:space="preserve"> </w:t>
      </w:r>
    </w:p>
    <w:p w14:paraId="710F019C" w14:textId="77777777" w:rsidR="00A73833" w:rsidRPr="00A73833" w:rsidRDefault="00A73833" w:rsidP="004C798E">
      <w:pPr>
        <w:numPr>
          <w:ilvl w:val="1"/>
          <w:numId w:val="5"/>
        </w:numPr>
        <w:spacing w:before="60"/>
        <w:jc w:val="both"/>
        <w:rPr>
          <w:color w:val="000000"/>
        </w:rPr>
      </w:pPr>
      <w:r w:rsidRPr="008F727A">
        <w:rPr>
          <w:color w:val="000000"/>
        </w:rPr>
        <w:t xml:space="preserve">Daňový doklad (faktura) musí obsahovat náležitosti stanovené </w:t>
      </w:r>
      <w:r w:rsidRPr="008F727A">
        <w:t>zákonem č. 235/2004 Sb., o dani z přidané hodnoty, ve znění pozdějších předpisů a zákonem č. 563/1991 Sb.,</w:t>
      </w:r>
      <w:r w:rsidRPr="00A73833">
        <w:t xml:space="preserve"> o účetnictví, ve znění pozdějších předpisů. Prodávající je dále </w:t>
      </w:r>
      <w:r w:rsidRPr="00A73833">
        <w:rPr>
          <w:color w:val="000000"/>
        </w:rPr>
        <w:t>povinen na tomto daňovém dokladu (faktuře) uvést k předmětu platby následující údaje:</w:t>
      </w:r>
    </w:p>
    <w:p w14:paraId="67BDA645" w14:textId="77777777" w:rsidR="00A73833" w:rsidRPr="00A73833" w:rsidRDefault="00A73833" w:rsidP="004C798E">
      <w:pPr>
        <w:keepLines/>
        <w:numPr>
          <w:ilvl w:val="2"/>
          <w:numId w:val="16"/>
        </w:numPr>
        <w:spacing w:before="60"/>
        <w:ind w:left="1560"/>
        <w:jc w:val="both"/>
        <w:rPr>
          <w:snapToGrid w:val="0"/>
        </w:rPr>
      </w:pPr>
      <w:r w:rsidRPr="00A73833">
        <w:rPr>
          <w:snapToGrid w:val="0"/>
        </w:rPr>
        <w:t>název a sídlo oprávněné a povinné osoby, to jest kupujícího a prodávajícího,</w:t>
      </w:r>
    </w:p>
    <w:p w14:paraId="71A094C8" w14:textId="77777777" w:rsidR="00A73833" w:rsidRPr="00A73833" w:rsidRDefault="00A73833" w:rsidP="004C798E">
      <w:pPr>
        <w:keepLines/>
        <w:numPr>
          <w:ilvl w:val="2"/>
          <w:numId w:val="16"/>
        </w:numPr>
        <w:spacing w:before="60"/>
        <w:ind w:left="1560"/>
        <w:jc w:val="both"/>
        <w:rPr>
          <w:snapToGrid w:val="0"/>
        </w:rPr>
      </w:pPr>
      <w:r w:rsidRPr="00A73833">
        <w:rPr>
          <w:snapToGrid w:val="0"/>
        </w:rPr>
        <w:t>IČ a DIČ kupujícího a prodávajícího,</w:t>
      </w:r>
    </w:p>
    <w:p w14:paraId="3878B631" w14:textId="77777777" w:rsidR="00A73833" w:rsidRPr="00A73833" w:rsidRDefault="00A73833" w:rsidP="004C798E">
      <w:pPr>
        <w:keepLines/>
        <w:numPr>
          <w:ilvl w:val="2"/>
          <w:numId w:val="16"/>
        </w:numPr>
        <w:spacing w:before="60"/>
        <w:ind w:left="1560"/>
        <w:jc w:val="both"/>
        <w:rPr>
          <w:snapToGrid w:val="0"/>
        </w:rPr>
      </w:pPr>
      <w:r w:rsidRPr="00A73833">
        <w:rPr>
          <w:snapToGrid w:val="0"/>
        </w:rPr>
        <w:t>číslo smlouvy,</w:t>
      </w:r>
    </w:p>
    <w:p w14:paraId="09F24142" w14:textId="77777777" w:rsidR="00A73833" w:rsidRPr="00A73833" w:rsidRDefault="00A73833" w:rsidP="004C798E">
      <w:pPr>
        <w:keepLines/>
        <w:numPr>
          <w:ilvl w:val="2"/>
          <w:numId w:val="16"/>
        </w:numPr>
        <w:spacing w:before="60"/>
        <w:ind w:left="1560"/>
        <w:jc w:val="both"/>
        <w:rPr>
          <w:snapToGrid w:val="0"/>
        </w:rPr>
      </w:pPr>
      <w:r w:rsidRPr="00A73833">
        <w:rPr>
          <w:snapToGrid w:val="0"/>
        </w:rPr>
        <w:t>číslo platebního dokladu (faktury),</w:t>
      </w:r>
    </w:p>
    <w:p w14:paraId="2DBE3115" w14:textId="77777777" w:rsidR="00A73833" w:rsidRPr="00A73833" w:rsidRDefault="00A73833" w:rsidP="004C798E">
      <w:pPr>
        <w:keepLines/>
        <w:numPr>
          <w:ilvl w:val="2"/>
          <w:numId w:val="16"/>
        </w:numPr>
        <w:spacing w:before="60"/>
        <w:ind w:left="1560"/>
        <w:jc w:val="both"/>
        <w:rPr>
          <w:snapToGrid w:val="0"/>
        </w:rPr>
      </w:pPr>
      <w:r w:rsidRPr="00A73833">
        <w:rPr>
          <w:snapToGrid w:val="0"/>
        </w:rPr>
        <w:t>den odeslání, den splatnosti a datum skutečného zdanitelného plnění,</w:t>
      </w:r>
    </w:p>
    <w:p w14:paraId="746DBDA1" w14:textId="77777777" w:rsidR="00A73833" w:rsidRPr="00A73833" w:rsidRDefault="00A73833" w:rsidP="004C798E">
      <w:pPr>
        <w:keepLines/>
        <w:numPr>
          <w:ilvl w:val="2"/>
          <w:numId w:val="16"/>
        </w:numPr>
        <w:spacing w:before="60"/>
        <w:ind w:left="1560"/>
        <w:jc w:val="both"/>
        <w:rPr>
          <w:snapToGrid w:val="0"/>
        </w:rPr>
      </w:pPr>
      <w:r w:rsidRPr="00A73833">
        <w:rPr>
          <w:snapToGrid w:val="0"/>
        </w:rPr>
        <w:t>označení peněžního ústavu a číslo účtu, na který má kupující platit,</w:t>
      </w:r>
    </w:p>
    <w:p w14:paraId="3110C2E0" w14:textId="77777777" w:rsidR="00A73833" w:rsidRPr="00A73833" w:rsidRDefault="00A73833" w:rsidP="003007A4">
      <w:pPr>
        <w:keepLines/>
        <w:numPr>
          <w:ilvl w:val="2"/>
          <w:numId w:val="16"/>
        </w:numPr>
        <w:spacing w:before="60"/>
        <w:ind w:left="1560"/>
        <w:jc w:val="both"/>
        <w:rPr>
          <w:snapToGrid w:val="0"/>
        </w:rPr>
      </w:pPr>
      <w:r w:rsidRPr="00A73833">
        <w:rPr>
          <w:snapToGrid w:val="0"/>
        </w:rPr>
        <w:t>fakturovanou částku bez daně, sazbu daně, daň a celkovou částku včetně daně z přidané hodnoty,</w:t>
      </w:r>
    </w:p>
    <w:p w14:paraId="6B10C8BD" w14:textId="77777777" w:rsidR="00A73833" w:rsidRPr="00A73833" w:rsidRDefault="00A73833" w:rsidP="004C798E">
      <w:pPr>
        <w:keepLines/>
        <w:numPr>
          <w:ilvl w:val="2"/>
          <w:numId w:val="16"/>
        </w:numPr>
        <w:spacing w:before="60"/>
        <w:ind w:left="1560"/>
        <w:jc w:val="both"/>
        <w:rPr>
          <w:snapToGrid w:val="0"/>
        </w:rPr>
      </w:pPr>
      <w:r w:rsidRPr="00A73833">
        <w:rPr>
          <w:snapToGrid w:val="0"/>
        </w:rPr>
        <w:t>označení předmětu plnění,</w:t>
      </w:r>
    </w:p>
    <w:p w14:paraId="7DF1F1CB" w14:textId="77777777" w:rsidR="00A73833" w:rsidRPr="00A73833" w:rsidRDefault="00A73833" w:rsidP="004C798E">
      <w:pPr>
        <w:keepLines/>
        <w:numPr>
          <w:ilvl w:val="2"/>
          <w:numId w:val="16"/>
        </w:numPr>
        <w:spacing w:before="60"/>
        <w:ind w:left="1560"/>
        <w:jc w:val="both"/>
        <w:rPr>
          <w:snapToGrid w:val="0"/>
        </w:rPr>
      </w:pPr>
      <w:r w:rsidRPr="00A73833">
        <w:rPr>
          <w:snapToGrid w:val="0"/>
        </w:rPr>
        <w:t>razítko a podpis oprávněné osoby prodávajícího.</w:t>
      </w:r>
    </w:p>
    <w:p w14:paraId="46F61E1B" w14:textId="77777777" w:rsidR="002077AE" w:rsidRPr="00AA1606" w:rsidRDefault="002077AE" w:rsidP="00567304">
      <w:pPr>
        <w:numPr>
          <w:ilvl w:val="1"/>
          <w:numId w:val="5"/>
        </w:numPr>
        <w:spacing w:before="60" w:after="60"/>
        <w:jc w:val="both"/>
        <w:rPr>
          <w:color w:val="000000"/>
        </w:rPr>
      </w:pPr>
      <w:r w:rsidRPr="00AA1606">
        <w:rPr>
          <w:color w:val="000000"/>
        </w:rPr>
        <w:t>Kupující je oprávněn před uplynutím lhůty splatnosti vrátit daňový doklad (fakturu), který neobsahuje požadované náležitosti, není doložen požadovanými nebo úplnými doklady, nebo obsahuje nesprávné cenové údaje.</w:t>
      </w:r>
    </w:p>
    <w:p w14:paraId="3DEFC4E5" w14:textId="381F3C41" w:rsidR="00317583" w:rsidRPr="006153C4" w:rsidRDefault="002077AE" w:rsidP="004C798E">
      <w:pPr>
        <w:numPr>
          <w:ilvl w:val="1"/>
          <w:numId w:val="5"/>
        </w:numPr>
        <w:spacing w:after="60"/>
        <w:jc w:val="both"/>
        <w:rPr>
          <w:color w:val="000000"/>
        </w:rPr>
      </w:pPr>
      <w:r w:rsidRPr="00AA1606">
        <w:rPr>
          <w:color w:val="000000"/>
        </w:rPr>
        <w:t xml:space="preserve">Ve vráceném daňovém dokladu (faktuře) musí kupující vyznačit důvod vrácení daňového dokladu (faktury). Prodávající je povinen vystavit nový daňový doklad (fakturu) s tím, že oprávněným vrácením daňového dokladu (faktury) přestává běžet původní lhůta splatnosti daňového dokladu (faktury) a běží nová lhůta stanovená </w:t>
      </w:r>
      <w:r w:rsidRPr="00AA1606">
        <w:rPr>
          <w:color w:val="000000"/>
        </w:rPr>
        <w:br/>
        <w:t xml:space="preserve">v čl. </w:t>
      </w:r>
      <w:r w:rsidRPr="00AA1606">
        <w:rPr>
          <w:b/>
          <w:i/>
          <w:color w:val="000000"/>
        </w:rPr>
        <w:t>5.</w:t>
      </w:r>
      <w:r w:rsidR="00C32059" w:rsidRPr="00AA1606">
        <w:rPr>
          <w:b/>
          <w:i/>
          <w:color w:val="000000"/>
        </w:rPr>
        <w:t> </w:t>
      </w:r>
      <w:r w:rsidRPr="00AA1606">
        <w:rPr>
          <w:b/>
          <w:i/>
          <w:color w:val="000000"/>
        </w:rPr>
        <w:t>2.</w:t>
      </w:r>
      <w:r w:rsidRPr="00AA1606">
        <w:rPr>
          <w:color w:val="000000"/>
        </w:rPr>
        <w:t xml:space="preserve"> této Smlouvy ode dne prokazatelného doručení opraveného a všemi náležitostmi opatřeného daňového dokladu (faktury) kupujícímu.</w:t>
      </w:r>
    </w:p>
    <w:p w14:paraId="77B63AAF" w14:textId="77777777" w:rsidR="004742B9" w:rsidRPr="00AA1606" w:rsidRDefault="004742B9" w:rsidP="002077AE">
      <w:pPr>
        <w:spacing w:after="120"/>
        <w:ind w:left="709"/>
        <w:jc w:val="both"/>
        <w:rPr>
          <w:color w:val="000000"/>
        </w:rPr>
      </w:pPr>
    </w:p>
    <w:p w14:paraId="24F643FC" w14:textId="7F7D531D" w:rsidR="002077AE" w:rsidRPr="00AA1606" w:rsidRDefault="002077AE" w:rsidP="004C798E">
      <w:pPr>
        <w:pStyle w:val="Nadpislnku"/>
        <w:numPr>
          <w:ilvl w:val="0"/>
          <w:numId w:val="6"/>
        </w:numPr>
        <w:spacing w:after="120"/>
        <w:rPr>
          <w:color w:val="000000"/>
          <w:u w:val="none"/>
        </w:rPr>
      </w:pPr>
      <w:r w:rsidRPr="00AA1606">
        <w:rPr>
          <w:color w:val="000000"/>
          <w:u w:val="none"/>
        </w:rPr>
        <w:t xml:space="preserve">Dodací podmínky a předání a převzetí </w:t>
      </w:r>
      <w:r w:rsidR="005058CC">
        <w:rPr>
          <w:color w:val="000000"/>
          <w:u w:val="none"/>
        </w:rPr>
        <w:t>předmětu dodávky</w:t>
      </w:r>
    </w:p>
    <w:p w14:paraId="169AF07E" w14:textId="77777777" w:rsidR="002077AE" w:rsidRPr="00AA1606" w:rsidRDefault="002077AE" w:rsidP="004C798E">
      <w:pPr>
        <w:numPr>
          <w:ilvl w:val="1"/>
          <w:numId w:val="6"/>
        </w:numPr>
        <w:spacing w:before="60"/>
        <w:jc w:val="both"/>
      </w:pPr>
      <w:r w:rsidRPr="00AA1606">
        <w:t>Prodávající je povinen:</w:t>
      </w:r>
    </w:p>
    <w:p w14:paraId="5108D25C" w14:textId="35ABB905" w:rsidR="002077AE" w:rsidRPr="00AA1606" w:rsidRDefault="002077AE" w:rsidP="004C798E">
      <w:pPr>
        <w:numPr>
          <w:ilvl w:val="2"/>
          <w:numId w:val="6"/>
        </w:numPr>
        <w:spacing w:before="60"/>
        <w:jc w:val="both"/>
      </w:pPr>
      <w:r w:rsidRPr="00AA1606">
        <w:rPr>
          <w:color w:val="000000"/>
        </w:rPr>
        <w:t xml:space="preserve">dodat kupujícímu </w:t>
      </w:r>
      <w:r w:rsidR="009A4DF8">
        <w:rPr>
          <w:color w:val="000000"/>
        </w:rPr>
        <w:t>předmět dodávky</w:t>
      </w:r>
      <w:r w:rsidRPr="00AA1606">
        <w:rPr>
          <w:color w:val="000000"/>
        </w:rPr>
        <w:t xml:space="preserve"> nov</w:t>
      </w:r>
      <w:r w:rsidR="009A4DF8">
        <w:rPr>
          <w:color w:val="000000"/>
        </w:rPr>
        <w:t>ý</w:t>
      </w:r>
      <w:r w:rsidRPr="00AA1606">
        <w:rPr>
          <w:color w:val="000000"/>
        </w:rPr>
        <w:t>, nepoužit</w:t>
      </w:r>
      <w:r w:rsidR="009A4DF8">
        <w:rPr>
          <w:color w:val="000000"/>
        </w:rPr>
        <w:t>ý</w:t>
      </w:r>
      <w:r w:rsidRPr="00AA1606">
        <w:rPr>
          <w:color w:val="000000"/>
        </w:rPr>
        <w:t>, plně funkční;</w:t>
      </w:r>
    </w:p>
    <w:p w14:paraId="5A7B034A" w14:textId="7529A942" w:rsidR="002077AE" w:rsidRPr="00AA1606" w:rsidRDefault="002077AE" w:rsidP="004C798E">
      <w:pPr>
        <w:numPr>
          <w:ilvl w:val="2"/>
          <w:numId w:val="6"/>
        </w:numPr>
        <w:spacing w:before="60"/>
        <w:jc w:val="both"/>
      </w:pPr>
      <w:r w:rsidRPr="00AA1606">
        <w:rPr>
          <w:color w:val="000000"/>
        </w:rPr>
        <w:t>zajistit, aby dodan</w:t>
      </w:r>
      <w:r w:rsidR="00610FCC">
        <w:rPr>
          <w:color w:val="000000"/>
        </w:rPr>
        <w:t>ý</w:t>
      </w:r>
      <w:r w:rsidRPr="00AA1606">
        <w:rPr>
          <w:color w:val="000000"/>
        </w:rPr>
        <w:t xml:space="preserve"> </w:t>
      </w:r>
      <w:r w:rsidR="00610FCC">
        <w:rPr>
          <w:color w:val="000000"/>
        </w:rPr>
        <w:t>předmět dodávky</w:t>
      </w:r>
      <w:r w:rsidRPr="00AA1606">
        <w:rPr>
          <w:color w:val="000000"/>
        </w:rPr>
        <w:t xml:space="preserve"> včetně jeho balení, konzervace a ochrany pro přepravu splňoval požadavky příslušných platných ČSN</w:t>
      </w:r>
      <w:r w:rsidRPr="00AA1606">
        <w:rPr>
          <w:i/>
        </w:rPr>
        <w:t>.</w:t>
      </w:r>
    </w:p>
    <w:p w14:paraId="3C3A0EFE" w14:textId="4B11B5BD" w:rsidR="002077AE" w:rsidRPr="00AA1606" w:rsidRDefault="002077AE" w:rsidP="00567304">
      <w:pPr>
        <w:numPr>
          <w:ilvl w:val="1"/>
          <w:numId w:val="6"/>
        </w:numPr>
        <w:spacing w:before="60" w:after="60"/>
        <w:jc w:val="both"/>
        <w:rPr>
          <w:color w:val="000000"/>
        </w:rPr>
      </w:pPr>
      <w:r w:rsidRPr="00AA1606">
        <w:lastRenderedPageBreak/>
        <w:t xml:space="preserve">Prodávající se zavazuje dodat </w:t>
      </w:r>
      <w:r w:rsidR="004667FA">
        <w:t>k předmětu dodávky</w:t>
      </w:r>
      <w:r w:rsidRPr="00AA1606">
        <w:t xml:space="preserve"> kupujícímu jako nedílnou součást </w:t>
      </w:r>
      <w:r w:rsidR="00172320">
        <w:t>předmětu dodávky</w:t>
      </w:r>
      <w:r w:rsidRPr="00AA1606">
        <w:t xml:space="preserve"> zejména dokumentaci ve smyslu § 9 odst. 1 a § 10 zákona č. 634/1992 Sb., o ochraně spotřebitele, ve znění pozdějších právních předpisů.</w:t>
      </w:r>
    </w:p>
    <w:p w14:paraId="1A5DE956" w14:textId="2B4E394A" w:rsidR="002077AE" w:rsidRPr="00AA1606" w:rsidRDefault="004667FA" w:rsidP="004C798E">
      <w:pPr>
        <w:numPr>
          <w:ilvl w:val="1"/>
          <w:numId w:val="6"/>
        </w:numPr>
        <w:spacing w:after="60"/>
        <w:jc w:val="both"/>
        <w:rPr>
          <w:color w:val="000000"/>
        </w:rPr>
      </w:pPr>
      <w:r>
        <w:rPr>
          <w:color w:val="000000"/>
        </w:rPr>
        <w:t>Předmět dodá</w:t>
      </w:r>
      <w:r w:rsidR="008942CB">
        <w:rPr>
          <w:color w:val="000000"/>
        </w:rPr>
        <w:t>v</w:t>
      </w:r>
      <w:r>
        <w:rPr>
          <w:color w:val="000000"/>
        </w:rPr>
        <w:t>ky</w:t>
      </w:r>
      <w:r w:rsidR="002077AE" w:rsidRPr="00AA1606">
        <w:rPr>
          <w:color w:val="000000"/>
        </w:rPr>
        <w:t xml:space="preserve"> předá prodávající kupujícímu nejpozději v poslední den lhůty plnění stanovené </w:t>
      </w:r>
      <w:r w:rsidR="001268E5">
        <w:rPr>
          <w:color w:val="000000"/>
        </w:rPr>
        <w:t>v</w:t>
      </w:r>
      <w:r w:rsidR="002077AE" w:rsidRPr="00AA1606">
        <w:rPr>
          <w:color w:val="000000"/>
        </w:rPr>
        <w:t xml:space="preserve"> čl. </w:t>
      </w:r>
      <w:r w:rsidR="002077AE" w:rsidRPr="00AA1606">
        <w:rPr>
          <w:b/>
          <w:i/>
        </w:rPr>
        <w:t>3.</w:t>
      </w:r>
      <w:r w:rsidR="001E68B7">
        <w:rPr>
          <w:b/>
          <w:i/>
        </w:rPr>
        <w:t>1</w:t>
      </w:r>
      <w:r w:rsidR="002077AE" w:rsidRPr="00AA1606">
        <w:rPr>
          <w:b/>
          <w:i/>
          <w:color w:val="000000"/>
        </w:rPr>
        <w:t>.</w:t>
      </w:r>
      <w:r w:rsidR="002077AE" w:rsidRPr="00AA1606">
        <w:rPr>
          <w:color w:val="000000"/>
        </w:rPr>
        <w:t xml:space="preserve"> této Smlouvy.</w:t>
      </w:r>
    </w:p>
    <w:p w14:paraId="1FCD5186" w14:textId="42FBF1C8" w:rsidR="002077AE" w:rsidRPr="00AA1606" w:rsidRDefault="002077AE" w:rsidP="004C798E">
      <w:pPr>
        <w:numPr>
          <w:ilvl w:val="1"/>
          <w:numId w:val="6"/>
        </w:numPr>
        <w:spacing w:after="60"/>
        <w:jc w:val="both"/>
        <w:rPr>
          <w:color w:val="000000"/>
        </w:rPr>
      </w:pPr>
      <w:r w:rsidRPr="00AA1606">
        <w:rPr>
          <w:color w:val="000000"/>
        </w:rPr>
        <w:t xml:space="preserve">Prodávající je oprávněn dodat </w:t>
      </w:r>
      <w:r w:rsidR="005058CC">
        <w:rPr>
          <w:color w:val="000000"/>
        </w:rPr>
        <w:t>předmět dodávky</w:t>
      </w:r>
      <w:r w:rsidRPr="00AA1606">
        <w:rPr>
          <w:color w:val="000000"/>
        </w:rPr>
        <w:t xml:space="preserve"> ještě před sjednanou lhůtou plnění. Nejpozději 1 pracovní den předem oznámí prodávající zástupci kupujícího oprávněnému jednat ve věcech technických telefonicky a e-mailem datum a hodinu, kdy </w:t>
      </w:r>
      <w:r w:rsidR="005058CC">
        <w:rPr>
          <w:color w:val="000000"/>
        </w:rPr>
        <w:t>předmět dodávky</w:t>
      </w:r>
      <w:r w:rsidRPr="00AA1606">
        <w:rPr>
          <w:color w:val="000000"/>
        </w:rPr>
        <w:t xml:space="preserve"> předá. Za okamžik oznámení se považuje den doručení této e-mailové zprávy adresátovi.</w:t>
      </w:r>
    </w:p>
    <w:p w14:paraId="5361A686" w14:textId="27386186" w:rsidR="002077AE" w:rsidRPr="00AA1606" w:rsidRDefault="002077AE" w:rsidP="004C798E">
      <w:pPr>
        <w:numPr>
          <w:ilvl w:val="1"/>
          <w:numId w:val="6"/>
        </w:numPr>
        <w:spacing w:before="60"/>
        <w:jc w:val="both"/>
        <w:rPr>
          <w:color w:val="000000"/>
        </w:rPr>
      </w:pPr>
      <w:r w:rsidRPr="00AA1606">
        <w:rPr>
          <w:color w:val="000000"/>
        </w:rPr>
        <w:t xml:space="preserve">Při předání </w:t>
      </w:r>
      <w:r w:rsidR="008942CB">
        <w:rPr>
          <w:color w:val="000000"/>
        </w:rPr>
        <w:t>předmětu dodávky</w:t>
      </w:r>
      <w:r w:rsidRPr="00AA1606">
        <w:rPr>
          <w:color w:val="000000"/>
        </w:rPr>
        <w:t xml:space="preserve"> bude za účasti obou smluvních stran provedena jeho prohlídka. Prohlídku </w:t>
      </w:r>
      <w:r w:rsidR="00914B1A">
        <w:rPr>
          <w:color w:val="000000"/>
        </w:rPr>
        <w:t>předmětu dodávky</w:t>
      </w:r>
      <w:r w:rsidRPr="00AA1606">
        <w:rPr>
          <w:color w:val="000000"/>
        </w:rPr>
        <w:t xml:space="preserve"> za kupujícího provede zástupce kupujícího oprávněný zastupovat ve věcech technických nebo osoba, která vystavila </w:t>
      </w:r>
      <w:r w:rsidR="00A213B6">
        <w:rPr>
          <w:color w:val="000000"/>
        </w:rPr>
        <w:t>o</w:t>
      </w:r>
      <w:r w:rsidRPr="00AA1606">
        <w:rPr>
          <w:color w:val="000000"/>
        </w:rPr>
        <w:t>bjednávku. Po provedené prohlídce:</w:t>
      </w:r>
    </w:p>
    <w:p w14:paraId="643E5132" w14:textId="367E60FA" w:rsidR="002077AE" w:rsidRPr="00AA1606" w:rsidRDefault="002077AE" w:rsidP="004C798E">
      <w:pPr>
        <w:numPr>
          <w:ilvl w:val="2"/>
          <w:numId w:val="6"/>
        </w:numPr>
        <w:tabs>
          <w:tab w:val="left" w:pos="2126"/>
          <w:tab w:val="left" w:pos="7088"/>
          <w:tab w:val="left" w:pos="8222"/>
        </w:tabs>
        <w:spacing w:after="60"/>
        <w:jc w:val="both"/>
        <w:rPr>
          <w:color w:val="000000"/>
        </w:rPr>
      </w:pPr>
      <w:r w:rsidRPr="00AA1606">
        <w:t xml:space="preserve">kupující </w:t>
      </w:r>
      <w:r w:rsidR="00172320">
        <w:t>předmět dodávky</w:t>
      </w:r>
      <w:r w:rsidRPr="00AA1606">
        <w:t xml:space="preserve"> </w:t>
      </w:r>
      <w:r w:rsidRPr="00AA1606">
        <w:rPr>
          <w:b/>
        </w:rPr>
        <w:t xml:space="preserve">převezme, nevykazuje-li </w:t>
      </w:r>
      <w:r w:rsidR="00172320">
        <w:rPr>
          <w:b/>
        </w:rPr>
        <w:t>předmět dodávky</w:t>
      </w:r>
      <w:r w:rsidRPr="00AA1606">
        <w:rPr>
          <w:b/>
        </w:rPr>
        <w:t xml:space="preserve"> žádné vady</w:t>
      </w:r>
      <w:r w:rsidRPr="00AA1606">
        <w:t xml:space="preserve">. Za kupujícího převezme </w:t>
      </w:r>
      <w:r w:rsidR="00172320">
        <w:t>předmět dodávky</w:t>
      </w:r>
      <w:r w:rsidRPr="00AA1606">
        <w:t xml:space="preserve"> zástupce kupujícího oprávněný zastupovat ve věcech technických</w:t>
      </w:r>
      <w:r w:rsidR="00F104C8">
        <w:t>,</w:t>
      </w:r>
      <w:r w:rsidRPr="00AA1606">
        <w:t xml:space="preserve"> který při převzetí </w:t>
      </w:r>
      <w:r w:rsidR="00172320">
        <w:t>předmětu dodávky</w:t>
      </w:r>
      <w:r w:rsidRPr="00AA1606">
        <w:t xml:space="preserve"> doplní na všechny výtisky dodacího listu předložené prodávajícím datum, připojí svůj podpis a ponechá si jeden výtisk dodacího listu. Prodávající je povinen předat kupujícímu doklady, jež jsou nutné k užívání </w:t>
      </w:r>
      <w:r w:rsidR="00172320">
        <w:t>předmětu dodávky</w:t>
      </w:r>
      <w:r w:rsidR="00A44D37">
        <w:t>,</w:t>
      </w:r>
    </w:p>
    <w:p w14:paraId="45BDE84B" w14:textId="289F165B" w:rsidR="002077AE" w:rsidRPr="00AA1606" w:rsidRDefault="002077AE" w:rsidP="004C798E">
      <w:pPr>
        <w:numPr>
          <w:ilvl w:val="2"/>
          <w:numId w:val="6"/>
        </w:numPr>
        <w:tabs>
          <w:tab w:val="left" w:pos="2126"/>
          <w:tab w:val="left" w:pos="7088"/>
          <w:tab w:val="left" w:pos="8222"/>
        </w:tabs>
        <w:spacing w:after="60"/>
        <w:jc w:val="both"/>
        <w:rPr>
          <w:color w:val="000000"/>
        </w:rPr>
      </w:pPr>
      <w:r w:rsidRPr="00AA1606">
        <w:rPr>
          <w:color w:val="000000"/>
        </w:rPr>
        <w:t xml:space="preserve">kupující </w:t>
      </w:r>
      <w:r w:rsidR="00172320">
        <w:rPr>
          <w:color w:val="000000"/>
        </w:rPr>
        <w:t>předmět dodávky</w:t>
      </w:r>
      <w:r w:rsidRPr="00AA1606">
        <w:rPr>
          <w:color w:val="000000"/>
        </w:rPr>
        <w:t xml:space="preserve"> </w:t>
      </w:r>
      <w:r w:rsidRPr="00AA1606">
        <w:rPr>
          <w:b/>
          <w:color w:val="000000"/>
        </w:rPr>
        <w:t>nepřevezme</w:t>
      </w:r>
      <w:r w:rsidRPr="00AA1606">
        <w:rPr>
          <w:color w:val="000000"/>
        </w:rPr>
        <w:t xml:space="preserve">, pokud </w:t>
      </w:r>
      <w:r w:rsidR="00172320">
        <w:rPr>
          <w:color w:val="000000"/>
        </w:rPr>
        <w:t>předmět dodávky</w:t>
      </w:r>
      <w:r w:rsidRPr="00AA1606">
        <w:rPr>
          <w:color w:val="000000"/>
        </w:rPr>
        <w:t xml:space="preserve"> nebude dodán v požadovaném množství, jakosti, druhu a provedení, jež určuje tato </w:t>
      </w:r>
      <w:r w:rsidR="00A213B6">
        <w:rPr>
          <w:color w:val="000000"/>
        </w:rPr>
        <w:t>s</w:t>
      </w:r>
      <w:r w:rsidRPr="00AA1606">
        <w:rPr>
          <w:color w:val="000000"/>
        </w:rPr>
        <w:t xml:space="preserve">mlouva, nebo prodávající nepředá kupujícímu doklady a dokumenty ve smyslu čl. </w:t>
      </w:r>
      <w:r w:rsidR="0001196B">
        <w:rPr>
          <w:b/>
          <w:i/>
          <w:color w:val="000000"/>
        </w:rPr>
        <w:t>6</w:t>
      </w:r>
      <w:r w:rsidRPr="00AA1606">
        <w:rPr>
          <w:b/>
          <w:i/>
          <w:color w:val="000000"/>
        </w:rPr>
        <w:t xml:space="preserve">.2. </w:t>
      </w:r>
      <w:r w:rsidRPr="00AA1606">
        <w:rPr>
          <w:color w:val="000000"/>
        </w:rPr>
        <w:t xml:space="preserve">této </w:t>
      </w:r>
      <w:r w:rsidR="005A6945">
        <w:rPr>
          <w:color w:val="000000"/>
        </w:rPr>
        <w:t>s</w:t>
      </w:r>
      <w:r w:rsidRPr="00AA1606">
        <w:rPr>
          <w:color w:val="000000"/>
        </w:rPr>
        <w:t xml:space="preserve">mlouvy. O odmítnutí bude sepsán oběma stranami zápis. </w:t>
      </w:r>
    </w:p>
    <w:p w14:paraId="21856C20" w14:textId="04595514" w:rsidR="00237D5B" w:rsidRPr="00AA1606" w:rsidRDefault="002077AE" w:rsidP="004C798E">
      <w:pPr>
        <w:numPr>
          <w:ilvl w:val="1"/>
          <w:numId w:val="6"/>
        </w:numPr>
        <w:tabs>
          <w:tab w:val="left" w:pos="2126"/>
          <w:tab w:val="left" w:pos="7088"/>
          <w:tab w:val="left" w:pos="8222"/>
        </w:tabs>
        <w:spacing w:after="60"/>
        <w:jc w:val="both"/>
        <w:rPr>
          <w:color w:val="000000"/>
        </w:rPr>
      </w:pPr>
      <w:r w:rsidRPr="00AA1606">
        <w:rPr>
          <w:color w:val="000000"/>
        </w:rPr>
        <w:t xml:space="preserve">Předáním </w:t>
      </w:r>
      <w:r w:rsidR="00172320">
        <w:rPr>
          <w:color w:val="000000"/>
        </w:rPr>
        <w:t>předmětu dodávky</w:t>
      </w:r>
      <w:r w:rsidRPr="00AA1606">
        <w:rPr>
          <w:color w:val="000000"/>
        </w:rPr>
        <w:t xml:space="preserve"> prodávajícím kupujícímu se rozumí vyložení </w:t>
      </w:r>
      <w:r w:rsidR="00172320">
        <w:rPr>
          <w:color w:val="000000"/>
        </w:rPr>
        <w:t>předmětu dodávky</w:t>
      </w:r>
      <w:r w:rsidRPr="00AA1606">
        <w:rPr>
          <w:color w:val="000000"/>
        </w:rPr>
        <w:t xml:space="preserve"> prodávajícím v místě plnění dle čl. </w:t>
      </w:r>
      <w:r w:rsidRPr="00AA1606">
        <w:rPr>
          <w:b/>
          <w:i/>
          <w:color w:val="000000"/>
        </w:rPr>
        <w:t>3.</w:t>
      </w:r>
      <w:r w:rsidR="0001196B">
        <w:rPr>
          <w:b/>
          <w:i/>
          <w:color w:val="000000"/>
        </w:rPr>
        <w:t>2</w:t>
      </w:r>
      <w:r w:rsidRPr="00AA1606">
        <w:rPr>
          <w:b/>
          <w:i/>
          <w:color w:val="000000"/>
        </w:rPr>
        <w:t>.</w:t>
      </w:r>
      <w:r w:rsidRPr="00AA1606">
        <w:rPr>
          <w:color w:val="000000"/>
        </w:rPr>
        <w:t xml:space="preserve"> této </w:t>
      </w:r>
      <w:r w:rsidR="005A6945">
        <w:rPr>
          <w:color w:val="000000"/>
        </w:rPr>
        <w:t>s</w:t>
      </w:r>
      <w:r w:rsidRPr="00AA1606">
        <w:rPr>
          <w:color w:val="000000"/>
        </w:rPr>
        <w:t xml:space="preserve">mlouvy z dopravního prostředku a převzetí tohoto </w:t>
      </w:r>
      <w:r w:rsidR="00172320">
        <w:rPr>
          <w:color w:val="000000"/>
        </w:rPr>
        <w:t>předmětu dodávky</w:t>
      </w:r>
      <w:r w:rsidRPr="00AA1606">
        <w:rPr>
          <w:color w:val="000000"/>
        </w:rPr>
        <w:t xml:space="preserve"> kupujícím</w:t>
      </w:r>
      <w:r w:rsidR="006E4D52">
        <w:rPr>
          <w:color w:val="000000"/>
        </w:rPr>
        <w:t xml:space="preserve"> a jeho odborná instalace a montáž a</w:t>
      </w:r>
      <w:r w:rsidR="00645448">
        <w:rPr>
          <w:color w:val="000000"/>
        </w:rPr>
        <w:t> </w:t>
      </w:r>
      <w:r w:rsidR="006E4D52">
        <w:rPr>
          <w:color w:val="000000"/>
        </w:rPr>
        <w:t>uve</w:t>
      </w:r>
      <w:r w:rsidR="00E6474A">
        <w:rPr>
          <w:color w:val="000000"/>
        </w:rPr>
        <w:t>dení do plně funkčního provozuschopného stavu v místě plnění dle čl. 3.2 této smlouvy</w:t>
      </w:r>
      <w:r w:rsidRPr="00AA1606">
        <w:rPr>
          <w:color w:val="000000"/>
        </w:rPr>
        <w:t>.</w:t>
      </w:r>
    </w:p>
    <w:p w14:paraId="268B2C04" w14:textId="3D8E2F24" w:rsidR="002077AE" w:rsidRDefault="002077AE" w:rsidP="004C798E">
      <w:pPr>
        <w:numPr>
          <w:ilvl w:val="1"/>
          <w:numId w:val="6"/>
        </w:numPr>
        <w:tabs>
          <w:tab w:val="left" w:pos="2126"/>
          <w:tab w:val="left" w:pos="7088"/>
          <w:tab w:val="left" w:pos="8222"/>
        </w:tabs>
        <w:spacing w:after="60"/>
        <w:jc w:val="both"/>
        <w:rPr>
          <w:color w:val="000000"/>
        </w:rPr>
      </w:pPr>
      <w:r w:rsidRPr="00AA1606">
        <w:rPr>
          <w:color w:val="000000"/>
        </w:rPr>
        <w:t>Prodávající je dále povinen</w:t>
      </w:r>
      <w:r w:rsidR="002A238F" w:rsidRPr="00AA1606">
        <w:rPr>
          <w:color w:val="000000"/>
        </w:rPr>
        <w:t xml:space="preserve"> </w:t>
      </w:r>
      <w:r w:rsidRPr="00AA1606">
        <w:rPr>
          <w:color w:val="000000"/>
        </w:rPr>
        <w:t>umožnit kupujícímu provést kontrolu veškerých dokladů souvise</w:t>
      </w:r>
      <w:r w:rsidR="002A238F" w:rsidRPr="00AA1606">
        <w:rPr>
          <w:color w:val="000000"/>
        </w:rPr>
        <w:t xml:space="preserve">jících s plněním této </w:t>
      </w:r>
      <w:r w:rsidR="00630C58">
        <w:rPr>
          <w:color w:val="000000"/>
        </w:rPr>
        <w:t>s</w:t>
      </w:r>
      <w:r w:rsidR="002A238F" w:rsidRPr="00AA1606">
        <w:rPr>
          <w:color w:val="000000"/>
        </w:rPr>
        <w:t>mlouvy.</w:t>
      </w:r>
    </w:p>
    <w:p w14:paraId="44245DD5" w14:textId="77777777" w:rsidR="00317583" w:rsidRPr="00AA1606" w:rsidRDefault="00317583" w:rsidP="002077AE">
      <w:pPr>
        <w:spacing w:after="60"/>
        <w:ind w:left="1418"/>
        <w:jc w:val="both"/>
      </w:pPr>
    </w:p>
    <w:p w14:paraId="4230A00D" w14:textId="62506D44" w:rsidR="00237D5B" w:rsidRPr="00AA1606" w:rsidRDefault="002077AE" w:rsidP="004C798E">
      <w:pPr>
        <w:pStyle w:val="Nadpislnku"/>
        <w:numPr>
          <w:ilvl w:val="0"/>
          <w:numId w:val="6"/>
        </w:numPr>
        <w:spacing w:after="120"/>
        <w:rPr>
          <w:b w:val="0"/>
          <w:color w:val="000000"/>
          <w:u w:val="none"/>
        </w:rPr>
      </w:pPr>
      <w:r w:rsidRPr="00AA1606">
        <w:rPr>
          <w:color w:val="000000"/>
          <w:u w:val="none"/>
        </w:rPr>
        <w:t xml:space="preserve">Odpovědnost za vady </w:t>
      </w:r>
      <w:r w:rsidR="00CF3864">
        <w:rPr>
          <w:color w:val="000000"/>
          <w:u w:val="none"/>
        </w:rPr>
        <w:t>předmětu dodávky</w:t>
      </w:r>
      <w:r w:rsidRPr="00AA1606">
        <w:rPr>
          <w:color w:val="000000"/>
          <w:u w:val="none"/>
        </w:rPr>
        <w:t xml:space="preserve"> a záruka za jakost</w:t>
      </w:r>
    </w:p>
    <w:p w14:paraId="5E78ED3C" w14:textId="5C07CB50" w:rsidR="00237D5B" w:rsidRPr="00AA1606" w:rsidRDefault="002077AE" w:rsidP="004C798E">
      <w:pPr>
        <w:numPr>
          <w:ilvl w:val="1"/>
          <w:numId w:val="6"/>
        </w:numPr>
        <w:spacing w:before="60"/>
        <w:jc w:val="both"/>
        <w:rPr>
          <w:b/>
          <w:color w:val="000000"/>
        </w:rPr>
      </w:pPr>
      <w:r w:rsidRPr="00AA1606">
        <w:t xml:space="preserve">Záruční doba na </w:t>
      </w:r>
      <w:r w:rsidR="00172320">
        <w:t>předmět dodávky</w:t>
      </w:r>
      <w:r w:rsidRPr="00AA1606">
        <w:t xml:space="preserve"> se sjednává na </w:t>
      </w:r>
      <w:r w:rsidRPr="002654CE">
        <w:t xml:space="preserve">dobu </w:t>
      </w:r>
      <w:r w:rsidR="00802030">
        <w:t>12</w:t>
      </w:r>
      <w:bookmarkStart w:id="2" w:name="_GoBack"/>
      <w:bookmarkEnd w:id="2"/>
      <w:r w:rsidRPr="0061567F">
        <w:t xml:space="preserve"> měsíců</w:t>
      </w:r>
      <w:r w:rsidRPr="0061567F">
        <w:rPr>
          <w:i/>
        </w:rPr>
        <w:t xml:space="preserve"> </w:t>
      </w:r>
      <w:r w:rsidRPr="0061567F">
        <w:t>a</w:t>
      </w:r>
      <w:r w:rsidRPr="00AA1606">
        <w:t xml:space="preserve"> běží od převzetí </w:t>
      </w:r>
      <w:r w:rsidR="00CF3864">
        <w:t>předmětu dodávky</w:t>
      </w:r>
      <w:r w:rsidRPr="00AA1606">
        <w:t xml:space="preserve"> kupujícím. V případě, že má být věc uvedena do provozu prodávajícím nebo jinou osobou, běží záruční doba až ode dne uvedení do provozu. Pokud je v technické či výrobní dokumentaci výrobce, příp. v jiném prohlášení souvisejícím </w:t>
      </w:r>
      <w:r w:rsidR="00CF3864">
        <w:t>s předmětem dodávky</w:t>
      </w:r>
      <w:r w:rsidRPr="00AA1606">
        <w:t>, stanovena:</w:t>
      </w:r>
    </w:p>
    <w:p w14:paraId="603200D2" w14:textId="26B3DEC5" w:rsidR="00237D5B" w:rsidRPr="00AA1606" w:rsidRDefault="002077AE" w:rsidP="004C798E">
      <w:pPr>
        <w:numPr>
          <w:ilvl w:val="2"/>
          <w:numId w:val="6"/>
        </w:numPr>
        <w:tabs>
          <w:tab w:val="left" w:pos="2126"/>
          <w:tab w:val="left" w:pos="7088"/>
          <w:tab w:val="left" w:pos="8222"/>
        </w:tabs>
        <w:spacing w:after="60"/>
        <w:jc w:val="both"/>
        <w:rPr>
          <w:b/>
          <w:color w:val="000000"/>
        </w:rPr>
      </w:pPr>
      <w:r w:rsidRPr="00AA1606">
        <w:rPr>
          <w:color w:val="000000"/>
        </w:rPr>
        <w:t xml:space="preserve">kratší záruční doba, platí ustanovení o záruce dle předchozí věty tohoto článku </w:t>
      </w:r>
      <w:r w:rsidR="00087287">
        <w:rPr>
          <w:color w:val="000000"/>
        </w:rPr>
        <w:t>s</w:t>
      </w:r>
      <w:r w:rsidRPr="00AA1606">
        <w:rPr>
          <w:color w:val="000000"/>
        </w:rPr>
        <w:t xml:space="preserve">mlouvy; </w:t>
      </w:r>
    </w:p>
    <w:p w14:paraId="795652F3" w14:textId="77777777" w:rsidR="00237D5B" w:rsidRPr="00AA1606" w:rsidRDefault="002077AE" w:rsidP="004C798E">
      <w:pPr>
        <w:numPr>
          <w:ilvl w:val="2"/>
          <w:numId w:val="6"/>
        </w:numPr>
        <w:tabs>
          <w:tab w:val="left" w:pos="2126"/>
          <w:tab w:val="left" w:pos="7088"/>
          <w:tab w:val="left" w:pos="8222"/>
        </w:tabs>
        <w:spacing w:after="60"/>
        <w:jc w:val="both"/>
        <w:rPr>
          <w:b/>
          <w:color w:val="000000"/>
        </w:rPr>
      </w:pPr>
      <w:r w:rsidRPr="00AA1606">
        <w:rPr>
          <w:color w:val="000000"/>
        </w:rPr>
        <w:t>delší záruční doba, platí ustanovení o záruce dle technické či výrobní dokumentace výrobce.</w:t>
      </w:r>
    </w:p>
    <w:p w14:paraId="7FB92C3C" w14:textId="6B7325CB" w:rsidR="00237D5B" w:rsidRPr="00AA1606" w:rsidRDefault="002077AE" w:rsidP="004C798E">
      <w:pPr>
        <w:numPr>
          <w:ilvl w:val="1"/>
          <w:numId w:val="6"/>
        </w:numPr>
        <w:spacing w:before="60"/>
        <w:jc w:val="both"/>
        <w:rPr>
          <w:b/>
          <w:color w:val="000000"/>
        </w:rPr>
      </w:pPr>
      <w:r w:rsidRPr="00AA1606">
        <w:t xml:space="preserve">Kupující uplatní právo z odpovědnosti prodávajícího za vady </w:t>
      </w:r>
      <w:r w:rsidR="00CF3864">
        <w:t>předmětu dodávky</w:t>
      </w:r>
      <w:r w:rsidRPr="00AA1606">
        <w:t xml:space="preserve"> a ze záruky za jakost </w:t>
      </w:r>
      <w:r w:rsidR="00CF3864">
        <w:t>předmětu dodávky</w:t>
      </w:r>
      <w:r w:rsidRPr="00AA1606">
        <w:t xml:space="preserve"> písemným ohlášením na e-mailové adrese prodávajícího nebo na adrese prodávajícího pro doručování uvedené v čl. </w:t>
      </w:r>
      <w:r w:rsidRPr="00AA1606">
        <w:rPr>
          <w:i/>
        </w:rPr>
        <w:t>1.</w:t>
      </w:r>
      <w:r w:rsidRPr="00AA1606">
        <w:t xml:space="preserve"> této </w:t>
      </w:r>
      <w:r w:rsidR="00087287">
        <w:t>s</w:t>
      </w:r>
      <w:r w:rsidRPr="00AA1606">
        <w:t xml:space="preserve">mlouvy (dále též „ohlášení kupujícího“). Toto ohlášení kupujícího bude obsahovat zejména označení </w:t>
      </w:r>
      <w:r w:rsidR="00522099">
        <w:t>předmětu dodávky</w:t>
      </w:r>
      <w:r w:rsidRPr="00AA1606">
        <w:t xml:space="preserve"> a popis vady.</w:t>
      </w:r>
    </w:p>
    <w:p w14:paraId="7DE2F2A7" w14:textId="32A1480E" w:rsidR="00237D5B" w:rsidRPr="00AA1606" w:rsidRDefault="002077AE" w:rsidP="004C798E">
      <w:pPr>
        <w:numPr>
          <w:ilvl w:val="1"/>
          <w:numId w:val="6"/>
        </w:numPr>
        <w:spacing w:before="60"/>
        <w:jc w:val="both"/>
        <w:rPr>
          <w:b/>
          <w:color w:val="000000"/>
        </w:rPr>
      </w:pPr>
      <w:r w:rsidRPr="00AA1606">
        <w:t xml:space="preserve">V případě vadného plnění je kupující povinen sdělit prodávajícímu, jaké právo si zvolil dle čl. </w:t>
      </w:r>
      <w:r w:rsidR="00B9308B">
        <w:t>7</w:t>
      </w:r>
      <w:r w:rsidRPr="00AA1606">
        <w:t xml:space="preserve">.4. Na ohlášení vad </w:t>
      </w:r>
      <w:r w:rsidR="00522099">
        <w:t xml:space="preserve">předmětu dodávky </w:t>
      </w:r>
      <w:r w:rsidRPr="00AA1606">
        <w:t xml:space="preserve">je prodávající povinen odpovědět do 5 </w:t>
      </w:r>
      <w:r w:rsidRPr="00AA1606">
        <w:lastRenderedPageBreak/>
        <w:t xml:space="preserve">dnů ode dne doručení tohoto ohlášení a v případě potřeby je povinen se dostavit do sídla zadavatele, a to nejpozději do 10 pracovních dní ode dne doručení ohlášení. </w:t>
      </w:r>
    </w:p>
    <w:p w14:paraId="0683F06D" w14:textId="77777777" w:rsidR="002077AE" w:rsidRPr="00AA1606" w:rsidRDefault="002077AE" w:rsidP="004C798E">
      <w:pPr>
        <w:numPr>
          <w:ilvl w:val="1"/>
          <w:numId w:val="6"/>
        </w:numPr>
        <w:spacing w:before="60"/>
        <w:jc w:val="both"/>
        <w:rPr>
          <w:b/>
          <w:color w:val="000000"/>
        </w:rPr>
      </w:pPr>
      <w:r w:rsidRPr="00AA1606">
        <w:t xml:space="preserve"> V případě vadného plnění má kupující právo:</w:t>
      </w:r>
    </w:p>
    <w:p w14:paraId="0EAB2D8A" w14:textId="77777777" w:rsidR="002077AE" w:rsidRPr="00AA1606" w:rsidRDefault="002077AE" w:rsidP="004C798E">
      <w:pPr>
        <w:widowControl w:val="0"/>
        <w:numPr>
          <w:ilvl w:val="0"/>
          <w:numId w:val="12"/>
        </w:numPr>
        <w:autoSpaceDE w:val="0"/>
        <w:autoSpaceDN w:val="0"/>
        <w:adjustRightInd w:val="0"/>
        <w:jc w:val="both"/>
      </w:pPr>
      <w:r w:rsidRPr="00AA1606">
        <w:t xml:space="preserve">na odstranění vady dodáním nové věci bez vady nebo dodáním chybějící věci, </w:t>
      </w:r>
    </w:p>
    <w:p w14:paraId="57FEB37D" w14:textId="77777777" w:rsidR="002077AE" w:rsidRPr="00AA1606" w:rsidRDefault="002077AE" w:rsidP="004C798E">
      <w:pPr>
        <w:widowControl w:val="0"/>
        <w:numPr>
          <w:ilvl w:val="0"/>
          <w:numId w:val="12"/>
        </w:numPr>
        <w:autoSpaceDE w:val="0"/>
        <w:autoSpaceDN w:val="0"/>
        <w:adjustRightInd w:val="0"/>
        <w:jc w:val="both"/>
      </w:pPr>
      <w:r w:rsidRPr="00AA1606">
        <w:t xml:space="preserve">na odstranění vady opravou věci, </w:t>
      </w:r>
    </w:p>
    <w:p w14:paraId="6138B0A1" w14:textId="77777777" w:rsidR="002077AE" w:rsidRPr="00AA1606" w:rsidRDefault="002077AE" w:rsidP="004C798E">
      <w:pPr>
        <w:widowControl w:val="0"/>
        <w:numPr>
          <w:ilvl w:val="0"/>
          <w:numId w:val="12"/>
        </w:numPr>
        <w:autoSpaceDE w:val="0"/>
        <w:autoSpaceDN w:val="0"/>
        <w:adjustRightInd w:val="0"/>
        <w:jc w:val="both"/>
      </w:pPr>
      <w:r w:rsidRPr="00AA1606">
        <w:t xml:space="preserve">na přiměřenou slevu z kupní ceny, nebo </w:t>
      </w:r>
    </w:p>
    <w:p w14:paraId="56DCF1BE" w14:textId="77777777" w:rsidR="002077AE" w:rsidRPr="00AA1606" w:rsidRDefault="002077AE" w:rsidP="004C798E">
      <w:pPr>
        <w:widowControl w:val="0"/>
        <w:numPr>
          <w:ilvl w:val="0"/>
          <w:numId w:val="12"/>
        </w:numPr>
        <w:autoSpaceDE w:val="0"/>
        <w:autoSpaceDN w:val="0"/>
        <w:adjustRightInd w:val="0"/>
        <w:jc w:val="both"/>
      </w:pPr>
      <w:r w:rsidRPr="00AA1606">
        <w:t xml:space="preserve">odstoupit od smlouvy. </w:t>
      </w:r>
    </w:p>
    <w:p w14:paraId="402F8001" w14:textId="16E9FD2D" w:rsidR="002077AE" w:rsidRPr="002654CE" w:rsidRDefault="002077AE" w:rsidP="004C798E">
      <w:pPr>
        <w:numPr>
          <w:ilvl w:val="1"/>
          <w:numId w:val="6"/>
        </w:numPr>
        <w:spacing w:before="60"/>
        <w:jc w:val="both"/>
      </w:pPr>
      <w:r w:rsidRPr="00AA1606">
        <w:t xml:space="preserve">Prodávající je povinen </w:t>
      </w:r>
      <w:r w:rsidRPr="002654CE">
        <w:t xml:space="preserve">odstranit vady </w:t>
      </w:r>
      <w:r w:rsidR="006B3FA8" w:rsidRPr="002654CE">
        <w:t xml:space="preserve">předmětu dodávky </w:t>
      </w:r>
      <w:r w:rsidRPr="002654CE">
        <w:t xml:space="preserve">nebo vady, na které se vztahuje záruka za jakost </w:t>
      </w:r>
      <w:r w:rsidR="006B3FA8" w:rsidRPr="002654CE">
        <w:t>předmětu dodávky</w:t>
      </w:r>
      <w:r w:rsidRPr="002654CE">
        <w:t xml:space="preserve"> nejpozději </w:t>
      </w:r>
      <w:r w:rsidR="00C34C72" w:rsidRPr="002654CE">
        <w:t>následující pracovní den po nahlášení závady v místě instalace</w:t>
      </w:r>
      <w:r w:rsidRPr="002654CE">
        <w:t xml:space="preserve"> ode dne ohlášení kupujícího dle čl. </w:t>
      </w:r>
      <w:r w:rsidR="00B9308B" w:rsidRPr="002654CE">
        <w:rPr>
          <w:b/>
          <w:i/>
        </w:rPr>
        <w:t>7</w:t>
      </w:r>
      <w:r w:rsidRPr="002654CE">
        <w:rPr>
          <w:b/>
          <w:i/>
        </w:rPr>
        <w:t>.2.</w:t>
      </w:r>
      <w:r w:rsidRPr="002654CE">
        <w:t xml:space="preserve"> této </w:t>
      </w:r>
      <w:r w:rsidR="00087287" w:rsidRPr="002654CE">
        <w:t>s</w:t>
      </w:r>
      <w:r w:rsidRPr="002654CE">
        <w:t>mlouvy.</w:t>
      </w:r>
    </w:p>
    <w:p w14:paraId="794E7350" w14:textId="3A0EFE76" w:rsidR="002077AE" w:rsidRPr="002654CE" w:rsidRDefault="002077AE" w:rsidP="004C798E">
      <w:pPr>
        <w:numPr>
          <w:ilvl w:val="1"/>
          <w:numId w:val="6"/>
        </w:numPr>
        <w:spacing w:before="60"/>
        <w:jc w:val="both"/>
        <w:rPr>
          <w:color w:val="000000"/>
        </w:rPr>
      </w:pPr>
      <w:r w:rsidRPr="002654CE">
        <w:rPr>
          <w:color w:val="000000"/>
        </w:rPr>
        <w:t xml:space="preserve">Doba od uplatnění práva z odpovědnosti prodávajícího za vady </w:t>
      </w:r>
      <w:r w:rsidR="006B3FA8" w:rsidRPr="002654CE">
        <w:rPr>
          <w:color w:val="000000"/>
        </w:rPr>
        <w:t>předmětu dodávky</w:t>
      </w:r>
      <w:r w:rsidRPr="002654CE">
        <w:rPr>
          <w:color w:val="000000"/>
        </w:rPr>
        <w:t xml:space="preserve"> a ze záruky za jakost </w:t>
      </w:r>
      <w:r w:rsidR="006B3FA8" w:rsidRPr="002654CE">
        <w:rPr>
          <w:color w:val="000000"/>
        </w:rPr>
        <w:t>předmětu dodávky</w:t>
      </w:r>
      <w:r w:rsidRPr="002654CE">
        <w:rPr>
          <w:color w:val="000000"/>
        </w:rPr>
        <w:t>, se až do vyřešení situace vzniklé porušením smlouvy do záruční doby nepočítá.</w:t>
      </w:r>
    </w:p>
    <w:p w14:paraId="51AAB2CE" w14:textId="77777777" w:rsidR="002077AE" w:rsidRPr="002654CE" w:rsidRDefault="002077AE" w:rsidP="004C798E">
      <w:pPr>
        <w:numPr>
          <w:ilvl w:val="1"/>
          <w:numId w:val="6"/>
        </w:numPr>
        <w:spacing w:before="60"/>
        <w:jc w:val="both"/>
        <w:rPr>
          <w:color w:val="000000"/>
        </w:rPr>
      </w:pPr>
      <w:r w:rsidRPr="002654CE">
        <w:rPr>
          <w:color w:val="000000"/>
        </w:rPr>
        <w:t>Do doby odstranění vady není povinen kupující platit část kupní ceny, která přiměřeně odpovídá jeho právu na slevu z kupní ceny.</w:t>
      </w:r>
    </w:p>
    <w:p w14:paraId="1C9A74A9" w14:textId="58DDCEF9" w:rsidR="002077AE" w:rsidRPr="002654CE" w:rsidRDefault="002077AE" w:rsidP="004C798E">
      <w:pPr>
        <w:numPr>
          <w:ilvl w:val="1"/>
          <w:numId w:val="6"/>
        </w:numPr>
        <w:spacing w:before="60"/>
        <w:jc w:val="both"/>
        <w:rPr>
          <w:color w:val="000000"/>
        </w:rPr>
      </w:pPr>
      <w:r w:rsidRPr="002654CE">
        <w:rPr>
          <w:color w:val="000000"/>
        </w:rPr>
        <w:t xml:space="preserve">V případě, že prodávající neodstraní vady ve lhůtě stanovené v čl. </w:t>
      </w:r>
      <w:r w:rsidR="00B9308B" w:rsidRPr="002654CE">
        <w:rPr>
          <w:color w:val="000000"/>
        </w:rPr>
        <w:t>7</w:t>
      </w:r>
      <w:r w:rsidRPr="002654CE">
        <w:rPr>
          <w:color w:val="000000"/>
        </w:rPr>
        <w:t xml:space="preserve">.5. má právo kupující odstranit vady na náklady prodávajícího. </w:t>
      </w:r>
    </w:p>
    <w:p w14:paraId="2D12FAFF" w14:textId="17B3D3F1" w:rsidR="00280610" w:rsidRPr="002654CE" w:rsidRDefault="002077AE" w:rsidP="004C798E">
      <w:pPr>
        <w:numPr>
          <w:ilvl w:val="1"/>
          <w:numId w:val="6"/>
        </w:numPr>
        <w:spacing w:before="60"/>
        <w:jc w:val="both"/>
        <w:rPr>
          <w:color w:val="000000"/>
        </w:rPr>
      </w:pPr>
      <w:r w:rsidRPr="002654CE">
        <w:rPr>
          <w:color w:val="000000"/>
        </w:rPr>
        <w:t xml:space="preserve">Kupující má právo na úhradu nutných nákladů, které mu vznikly v souvislosti s uplatněním práv z odpovědnosti prodávajícího za vady </w:t>
      </w:r>
      <w:r w:rsidR="003B0FFF" w:rsidRPr="002654CE">
        <w:rPr>
          <w:color w:val="000000"/>
        </w:rPr>
        <w:t>předmětu dodávky</w:t>
      </w:r>
      <w:r w:rsidRPr="002654CE">
        <w:rPr>
          <w:color w:val="000000"/>
        </w:rPr>
        <w:t xml:space="preserve"> a ze záruky za jakost </w:t>
      </w:r>
      <w:r w:rsidR="003B0FFF" w:rsidRPr="002654CE">
        <w:rPr>
          <w:color w:val="000000"/>
        </w:rPr>
        <w:t>předmětu dodávky</w:t>
      </w:r>
      <w:r w:rsidRPr="002654CE">
        <w:rPr>
          <w:color w:val="000000"/>
        </w:rPr>
        <w:t>. Kupující uplatní svůj nárok na úhradu těchto nákladů písemnou výzvou na adresu prodávajícího pro doručování. Prodávající je povinen provést úhradu do 21 dnů od doručení této výzvy.</w:t>
      </w:r>
    </w:p>
    <w:p w14:paraId="68D693E6" w14:textId="7CF1D983" w:rsidR="00146092" w:rsidRPr="002654CE" w:rsidRDefault="00146092" w:rsidP="004C798E">
      <w:pPr>
        <w:numPr>
          <w:ilvl w:val="1"/>
          <w:numId w:val="6"/>
        </w:numPr>
        <w:spacing w:before="60"/>
        <w:jc w:val="both"/>
        <w:rPr>
          <w:color w:val="000000"/>
        </w:rPr>
      </w:pPr>
      <w:r w:rsidRPr="002654CE">
        <w:rPr>
          <w:color w:val="000000"/>
        </w:rPr>
        <w:t xml:space="preserve">Prodávající se touto smlouvou zavazuje k poskytování bezplatného záručního servisu po dobu trvání záruční doby. Prodávající je povinen v průběhu záruční doby rovněž provádět bezplatně veškeré servisní úkony, jejichž provedením podmiňuje platnost záruky. Prodávající je povinen zajistit zákrok servisního technika nejpozději </w:t>
      </w:r>
      <w:r w:rsidR="007B09DD" w:rsidRPr="002654CE">
        <w:rPr>
          <w:color w:val="000000"/>
        </w:rPr>
        <w:t>následující pracovní den</w:t>
      </w:r>
      <w:r w:rsidRPr="002654CE">
        <w:rPr>
          <w:color w:val="000000"/>
        </w:rPr>
        <w:t xml:space="preserve"> od objednávky kupujícího.</w:t>
      </w:r>
    </w:p>
    <w:p w14:paraId="27FC0578" w14:textId="77777777" w:rsidR="00317583" w:rsidRPr="00AA1606" w:rsidRDefault="00317583" w:rsidP="002077AE">
      <w:pPr>
        <w:pStyle w:val="Nadpislnku"/>
        <w:spacing w:after="120"/>
        <w:rPr>
          <w:color w:val="000000"/>
          <w:u w:val="none"/>
        </w:rPr>
      </w:pPr>
    </w:p>
    <w:p w14:paraId="0A6A81B9" w14:textId="77777777" w:rsidR="002077AE" w:rsidRPr="00AA1606" w:rsidRDefault="002077AE" w:rsidP="002077AE">
      <w:pPr>
        <w:pStyle w:val="Nadpislnku"/>
        <w:numPr>
          <w:ilvl w:val="0"/>
          <w:numId w:val="1"/>
        </w:numPr>
        <w:spacing w:after="120"/>
        <w:rPr>
          <w:color w:val="000000"/>
          <w:u w:val="none"/>
        </w:rPr>
      </w:pPr>
      <w:r w:rsidRPr="00AA1606">
        <w:rPr>
          <w:color w:val="000000"/>
          <w:u w:val="none"/>
        </w:rPr>
        <w:t>Smluvní pokuty</w:t>
      </w:r>
    </w:p>
    <w:p w14:paraId="32FF415E" w14:textId="0AD20A7C" w:rsidR="002077AE" w:rsidRPr="00AA1606" w:rsidRDefault="002077AE" w:rsidP="004C798E">
      <w:pPr>
        <w:pStyle w:val="Normlnern"/>
        <w:numPr>
          <w:ilvl w:val="1"/>
          <w:numId w:val="13"/>
        </w:numPr>
        <w:spacing w:after="60"/>
      </w:pPr>
      <w:r w:rsidRPr="00AA1606">
        <w:t xml:space="preserve">Za nesplnění závazku z této </w:t>
      </w:r>
      <w:r w:rsidR="00087287">
        <w:t>s</w:t>
      </w:r>
      <w:r w:rsidRPr="00AA1606">
        <w:t xml:space="preserve">mlouvy se sjednávají následující </w:t>
      </w:r>
      <w:r w:rsidRPr="00AA1606">
        <w:rPr>
          <w:b/>
        </w:rPr>
        <w:t>smluvní pokuty</w:t>
      </w:r>
      <w:r w:rsidRPr="00AA1606">
        <w:t>:</w:t>
      </w:r>
    </w:p>
    <w:p w14:paraId="6DB4B069" w14:textId="33F5FD10" w:rsidR="002077AE" w:rsidRPr="00B9308B" w:rsidRDefault="002077AE" w:rsidP="00B9308B">
      <w:pPr>
        <w:numPr>
          <w:ilvl w:val="2"/>
          <w:numId w:val="1"/>
        </w:numPr>
        <w:tabs>
          <w:tab w:val="left" w:pos="993"/>
        </w:tabs>
        <w:spacing w:after="60"/>
        <w:jc w:val="both"/>
        <w:rPr>
          <w:b/>
          <w:color w:val="000000"/>
        </w:rPr>
      </w:pPr>
      <w:r w:rsidRPr="00AA1606">
        <w:rPr>
          <w:color w:val="000000"/>
        </w:rPr>
        <w:t xml:space="preserve">za prodlení se splněním povinnosti prodávajícího dodat plnění ve lhůtě stanovené </w:t>
      </w:r>
      <w:r w:rsidR="00B9308B">
        <w:rPr>
          <w:color w:val="000000"/>
        </w:rPr>
        <w:t xml:space="preserve">v čl. 3.1. této smlouvy </w:t>
      </w:r>
      <w:r w:rsidRPr="00AA1606">
        <w:rPr>
          <w:color w:val="000000"/>
        </w:rPr>
        <w:t xml:space="preserve">je prodávající povinen zaplatit kupujícímu za každý započatý den prodlení smluvní pokutu ve výši </w:t>
      </w:r>
      <w:r w:rsidRPr="00AA1606">
        <w:rPr>
          <w:b/>
          <w:color w:val="000000"/>
        </w:rPr>
        <w:t>0,05</w:t>
      </w:r>
      <w:r w:rsidR="00B9308B">
        <w:rPr>
          <w:b/>
          <w:color w:val="000000"/>
        </w:rPr>
        <w:t xml:space="preserve"> </w:t>
      </w:r>
      <w:r w:rsidRPr="00AA1606">
        <w:rPr>
          <w:b/>
          <w:color w:val="000000"/>
        </w:rPr>
        <w:t xml:space="preserve">% </w:t>
      </w:r>
      <w:r w:rsidRPr="00AA1606">
        <w:rPr>
          <w:color w:val="000000"/>
        </w:rPr>
        <w:t>z</w:t>
      </w:r>
      <w:r w:rsidR="00B9308B">
        <w:rPr>
          <w:color w:val="000000"/>
        </w:rPr>
        <w:t> kupní ceny</w:t>
      </w:r>
      <w:r w:rsidRPr="00AA1606">
        <w:rPr>
          <w:color w:val="000000"/>
        </w:rPr>
        <w:t>;</w:t>
      </w:r>
    </w:p>
    <w:p w14:paraId="47E09D83" w14:textId="7EFA129E" w:rsidR="002077AE" w:rsidRPr="00AA1606" w:rsidRDefault="002077AE" w:rsidP="002077AE">
      <w:pPr>
        <w:numPr>
          <w:ilvl w:val="2"/>
          <w:numId w:val="1"/>
        </w:numPr>
        <w:tabs>
          <w:tab w:val="left" w:pos="993"/>
        </w:tabs>
        <w:spacing w:after="60"/>
        <w:jc w:val="both"/>
        <w:rPr>
          <w:b/>
          <w:color w:val="000000"/>
        </w:rPr>
      </w:pPr>
      <w:r w:rsidRPr="00AA1606">
        <w:rPr>
          <w:color w:val="000000"/>
        </w:rPr>
        <w:t xml:space="preserve">za prodlení s odstraněním vad ohlášených v záruční době v termínech stanovených ve smyslu této </w:t>
      </w:r>
      <w:r w:rsidR="00744C8B">
        <w:rPr>
          <w:color w:val="000000"/>
        </w:rPr>
        <w:t>s</w:t>
      </w:r>
      <w:r w:rsidRPr="00AA1606">
        <w:rPr>
          <w:color w:val="000000"/>
        </w:rPr>
        <w:t xml:space="preserve">mlouvy je prodávající povinen zaplatit kupujícímu za každý započatý den prodlení smluvní pokutu ve výši </w:t>
      </w:r>
      <w:r w:rsidRPr="00AA1606">
        <w:rPr>
          <w:b/>
          <w:color w:val="000000"/>
        </w:rPr>
        <w:t>0,05</w:t>
      </w:r>
      <w:r w:rsidR="00B9308B">
        <w:rPr>
          <w:b/>
          <w:color w:val="000000"/>
        </w:rPr>
        <w:t xml:space="preserve"> </w:t>
      </w:r>
      <w:r w:rsidRPr="00AA1606">
        <w:rPr>
          <w:b/>
          <w:color w:val="000000"/>
        </w:rPr>
        <w:t xml:space="preserve">% </w:t>
      </w:r>
      <w:r w:rsidRPr="00AA1606">
        <w:rPr>
          <w:color w:val="000000"/>
        </w:rPr>
        <w:t>z</w:t>
      </w:r>
      <w:r w:rsidR="00B9308B">
        <w:rPr>
          <w:color w:val="000000"/>
        </w:rPr>
        <w:t> kupní ceny</w:t>
      </w:r>
      <w:r w:rsidR="00B9308B">
        <w:rPr>
          <w:b/>
          <w:color w:val="000000"/>
        </w:rPr>
        <w:t>.</w:t>
      </w:r>
    </w:p>
    <w:p w14:paraId="2D6D8D46" w14:textId="77777777" w:rsidR="002077AE" w:rsidRPr="00AA1606" w:rsidRDefault="002077AE" w:rsidP="004C798E">
      <w:pPr>
        <w:pStyle w:val="Normlnern"/>
        <w:numPr>
          <w:ilvl w:val="1"/>
          <w:numId w:val="13"/>
        </w:numPr>
        <w:spacing w:after="60"/>
      </w:pPr>
      <w:r w:rsidRPr="00AA1606">
        <w:t>Kupující uplatní nárok na smluvní pokutu a její výši písemnou výzvou u prodávajícího na jeho adrese pro doručování. Prodávající je povinen zaplatit uplatněnou smluvní pokutu do 10 dnů od doručení této výzvy.</w:t>
      </w:r>
    </w:p>
    <w:p w14:paraId="29798C6F" w14:textId="10C337ED" w:rsidR="002D5A19" w:rsidRPr="00702AED" w:rsidRDefault="002077AE" w:rsidP="00702AED">
      <w:pPr>
        <w:numPr>
          <w:ilvl w:val="1"/>
          <w:numId w:val="1"/>
        </w:numPr>
        <w:spacing w:after="60"/>
        <w:jc w:val="both"/>
        <w:rPr>
          <w:color w:val="000000"/>
        </w:rPr>
      </w:pPr>
      <w:r w:rsidRPr="00AA1606">
        <w:rPr>
          <w:color w:val="000000"/>
        </w:rPr>
        <w:t>Smluvní pokutu zaplatí prodávající bez ohledu na to, vznikla-li kupujícímu škoda. Náhrada škody je vymahatelná samostatně v plné výši vedle smluvní pokuty.</w:t>
      </w:r>
    </w:p>
    <w:p w14:paraId="15441D36" w14:textId="77777777" w:rsidR="002D5A19" w:rsidRPr="00146092" w:rsidRDefault="002D5A19" w:rsidP="002077AE">
      <w:pPr>
        <w:tabs>
          <w:tab w:val="left" w:pos="993"/>
        </w:tabs>
        <w:spacing w:after="120"/>
        <w:jc w:val="both"/>
        <w:rPr>
          <w:color w:val="000000"/>
        </w:rPr>
      </w:pPr>
    </w:p>
    <w:p w14:paraId="2BF3F74B" w14:textId="79BBFBD7" w:rsidR="002077AE" w:rsidRPr="00146092" w:rsidRDefault="002077AE" w:rsidP="00146092">
      <w:pPr>
        <w:pStyle w:val="Nadpislnku"/>
        <w:numPr>
          <w:ilvl w:val="0"/>
          <w:numId w:val="1"/>
        </w:numPr>
        <w:spacing w:after="120"/>
        <w:rPr>
          <w:color w:val="000000"/>
          <w:u w:val="none"/>
        </w:rPr>
      </w:pPr>
      <w:r w:rsidRPr="00146092">
        <w:rPr>
          <w:bCs/>
          <w:color w:val="000000"/>
          <w:sz w:val="14"/>
          <w:szCs w:val="14"/>
          <w:u w:val="none"/>
        </w:rPr>
        <w:t xml:space="preserve"> </w:t>
      </w:r>
      <w:r w:rsidRPr="00146092">
        <w:rPr>
          <w:bCs/>
          <w:color w:val="000000"/>
          <w:u w:val="none"/>
        </w:rPr>
        <w:t xml:space="preserve">Zánik Smlouvy </w:t>
      </w:r>
    </w:p>
    <w:p w14:paraId="4962D143" w14:textId="5259B9D2" w:rsidR="002077AE" w:rsidRPr="00AA1606" w:rsidRDefault="002077AE" w:rsidP="002077AE">
      <w:pPr>
        <w:pStyle w:val="Text-Zd0"/>
        <w:spacing w:before="60"/>
        <w:ind w:firstLine="0"/>
        <w:rPr>
          <w:color w:val="000000"/>
        </w:rPr>
      </w:pPr>
      <w:r w:rsidRPr="00AA1606">
        <w:rPr>
          <w:color w:val="000000"/>
        </w:rPr>
        <w:t xml:space="preserve">Smluvní strany se dohodly na tom, že tato </w:t>
      </w:r>
      <w:r w:rsidR="00C05CE5">
        <w:rPr>
          <w:color w:val="000000"/>
        </w:rPr>
        <w:t>s</w:t>
      </w:r>
      <w:r w:rsidRPr="00AA1606">
        <w:rPr>
          <w:color w:val="000000"/>
        </w:rPr>
        <w:t xml:space="preserve">mlouva zaniká vedle případů stanovených zákonem č. </w:t>
      </w:r>
      <w:r w:rsidRPr="00AA1606">
        <w:rPr>
          <w:snapToGrid w:val="0"/>
        </w:rPr>
        <w:t>89/2012 Sb</w:t>
      </w:r>
      <w:r w:rsidRPr="00AA1606">
        <w:rPr>
          <w:color w:val="000000"/>
        </w:rPr>
        <w:t>., občanský zákoník také:</w:t>
      </w:r>
    </w:p>
    <w:p w14:paraId="6F02C916" w14:textId="77777777" w:rsidR="002077AE" w:rsidRPr="00AA1606" w:rsidRDefault="002077AE" w:rsidP="00146092">
      <w:pPr>
        <w:pStyle w:val="Normlnern"/>
        <w:numPr>
          <w:ilvl w:val="1"/>
          <w:numId w:val="20"/>
        </w:numPr>
        <w:spacing w:after="60"/>
      </w:pPr>
      <w:r w:rsidRPr="00AA1606">
        <w:t>dohodou smluvních stran spojenou se vzájemným vyrovnáním účelně vynaložených nákladů.</w:t>
      </w:r>
    </w:p>
    <w:p w14:paraId="58E93159" w14:textId="29DB05DF" w:rsidR="002077AE" w:rsidRPr="00AA1606" w:rsidRDefault="002077AE" w:rsidP="00146092">
      <w:pPr>
        <w:pStyle w:val="Normlnern"/>
        <w:numPr>
          <w:ilvl w:val="1"/>
          <w:numId w:val="20"/>
        </w:numPr>
        <w:spacing w:after="60"/>
      </w:pPr>
      <w:r w:rsidRPr="00AA1606">
        <w:lastRenderedPageBreak/>
        <w:t xml:space="preserve">jednostranným odstoupením od </w:t>
      </w:r>
      <w:r w:rsidR="007302F3">
        <w:t>s</w:t>
      </w:r>
      <w:r w:rsidRPr="00AA1606">
        <w:t>mlouvy ze strany kupujícího pro její podstatné porušení prodávajícím, kterým se rozumí:</w:t>
      </w:r>
    </w:p>
    <w:p w14:paraId="051713F4" w14:textId="77777777" w:rsidR="002077AE" w:rsidRPr="00AA1606" w:rsidRDefault="002077AE" w:rsidP="004C798E">
      <w:pPr>
        <w:pStyle w:val="Text-Zd0"/>
        <w:numPr>
          <w:ilvl w:val="2"/>
          <w:numId w:val="7"/>
        </w:numPr>
        <w:spacing w:before="60"/>
        <w:rPr>
          <w:color w:val="000000"/>
        </w:rPr>
      </w:pPr>
      <w:r w:rsidRPr="00AA1606">
        <w:rPr>
          <w:color w:val="000000"/>
        </w:rPr>
        <w:t>prodlení prodávajícího s dodáním jakéhokoliv kusu zboží, delší než 10 dnů,</w:t>
      </w:r>
    </w:p>
    <w:p w14:paraId="01E40AF5" w14:textId="1236C8FF" w:rsidR="003F1D3C" w:rsidRPr="00534E52" w:rsidRDefault="002077AE" w:rsidP="004C798E">
      <w:pPr>
        <w:pStyle w:val="Text-Zd0"/>
        <w:numPr>
          <w:ilvl w:val="2"/>
          <w:numId w:val="7"/>
        </w:numPr>
        <w:spacing w:before="60"/>
        <w:rPr>
          <w:b/>
          <w:i/>
        </w:rPr>
      </w:pPr>
      <w:r w:rsidRPr="00AA1606">
        <w:rPr>
          <w:color w:val="000000"/>
        </w:rPr>
        <w:t xml:space="preserve">opakované porušení povinností prodávajícího vyplývající z této smlouvy, přičemž opakovaným porušením se rozumí nejméně třetí porušení jakékoliv </w:t>
      </w:r>
      <w:r w:rsidRPr="00AA1606">
        <w:t>povinnosti.</w:t>
      </w:r>
    </w:p>
    <w:p w14:paraId="2AFD2724" w14:textId="5AC99BC7" w:rsidR="00B9308B" w:rsidRDefault="002077AE" w:rsidP="00E90B2C">
      <w:pPr>
        <w:pStyle w:val="Text-Zd0"/>
        <w:spacing w:after="60"/>
        <w:ind w:left="709" w:firstLine="0"/>
      </w:pPr>
      <w:r w:rsidRPr="00AA1606">
        <w:t xml:space="preserve">Kupující je oprávněn ze stejných důvodů odstoupit také pouze od dílčího plnění, jehož se podstatné porušení, definované v tomto článku, týká. Odstoupením kupujícího od dílčího plnění tato </w:t>
      </w:r>
      <w:r w:rsidR="007302F3">
        <w:t>s</w:t>
      </w:r>
      <w:r w:rsidRPr="00AA1606">
        <w:t>mlouva nezaniká.</w:t>
      </w:r>
    </w:p>
    <w:p w14:paraId="427573CC" w14:textId="77777777" w:rsidR="00317583" w:rsidRPr="00AA1606" w:rsidRDefault="00317583" w:rsidP="006D2908">
      <w:pPr>
        <w:pStyle w:val="Text-Zd0"/>
        <w:spacing w:after="60"/>
        <w:ind w:left="709" w:firstLine="0"/>
        <w:rPr>
          <w:b/>
          <w:i/>
          <w:color w:val="000000"/>
        </w:rPr>
      </w:pPr>
    </w:p>
    <w:p w14:paraId="2EE825CD" w14:textId="77777777" w:rsidR="002077AE" w:rsidRPr="00146092" w:rsidRDefault="002077AE" w:rsidP="00146092">
      <w:pPr>
        <w:pStyle w:val="Nadpislnku"/>
        <w:numPr>
          <w:ilvl w:val="0"/>
          <w:numId w:val="1"/>
        </w:numPr>
        <w:spacing w:after="120"/>
        <w:rPr>
          <w:b w:val="0"/>
          <w:color w:val="000000"/>
          <w:u w:val="none"/>
        </w:rPr>
      </w:pPr>
      <w:r w:rsidRPr="00146092">
        <w:rPr>
          <w:color w:val="000000"/>
          <w:u w:val="none"/>
        </w:rPr>
        <w:t>Vyšší moc</w:t>
      </w:r>
    </w:p>
    <w:p w14:paraId="1AFEEC9C" w14:textId="70EB7B1B" w:rsidR="002077AE" w:rsidRPr="00AA1606" w:rsidRDefault="002077AE" w:rsidP="00146092">
      <w:pPr>
        <w:pStyle w:val="Normlnern"/>
        <w:numPr>
          <w:ilvl w:val="1"/>
          <w:numId w:val="47"/>
        </w:numPr>
        <w:spacing w:after="60"/>
      </w:pPr>
      <w:r w:rsidRPr="00AA1606">
        <w:t xml:space="preserve">Za okolnosti vylučující odpovědnost smluvních stran za prodlení s plněním smluvních závazků dle této </w:t>
      </w:r>
      <w:r w:rsidR="007302F3">
        <w:t>s</w:t>
      </w:r>
      <w:r w:rsidRPr="00AA1606">
        <w:t xml:space="preserve">mlouvy (vyšší moc) jsou považovány takové překážky, které nastanou nezávisle na vůli povinné smluvní strany a brání jí ve splnění její povinnosti z této </w:t>
      </w:r>
      <w:r w:rsidR="005575C7">
        <w:t>s</w:t>
      </w:r>
      <w:r w:rsidRPr="00AA1606">
        <w:t xml:space="preserve">mlouvy, jestliže nelze rozumně předpokládat, že by povinná smluvní strana takovou překážku nebo její následky odvrátila nebo překonala, a dále, že by v době vzniku smluvních závazků z této </w:t>
      </w:r>
      <w:r w:rsidR="007302F3">
        <w:t>s</w:t>
      </w:r>
      <w:r w:rsidRPr="00AA1606">
        <w:t>mlouvy vznik nebo existenci těchto překážek předpokládala.</w:t>
      </w:r>
    </w:p>
    <w:p w14:paraId="40C7ECEC" w14:textId="6E7B9FF1" w:rsidR="002077AE" w:rsidRPr="00AA1606" w:rsidRDefault="002077AE" w:rsidP="00146092">
      <w:pPr>
        <w:pStyle w:val="Normlnern"/>
        <w:spacing w:after="60"/>
      </w:pPr>
      <w:r w:rsidRPr="00AA1606">
        <w:t xml:space="preserve">Za překážky dle bodu </w:t>
      </w:r>
      <w:r w:rsidRPr="00AA1606">
        <w:rPr>
          <w:b/>
          <w:i/>
        </w:rPr>
        <w:t>1</w:t>
      </w:r>
      <w:r w:rsidR="00146092">
        <w:rPr>
          <w:b/>
          <w:i/>
        </w:rPr>
        <w:t>0</w:t>
      </w:r>
      <w:r w:rsidRPr="00AA1606">
        <w:rPr>
          <w:b/>
          <w:i/>
        </w:rPr>
        <w:t>.1.</w:t>
      </w:r>
      <w:r w:rsidRPr="00AA1606">
        <w:t xml:space="preserve"> této </w:t>
      </w:r>
      <w:r w:rsidR="00EE6EBD">
        <w:t>s</w:t>
      </w:r>
      <w:r w:rsidRPr="00AA1606">
        <w:t xml:space="preserve">mlouvy se výslovně považují živelní pohromy, jakákoliv embarga, občanské války, povstání, válečné konflikty, teroristické útoky, nepokoje nebo epidemie. Za živelní pohromy se zejména považují požár, úder blesku, povodeň nebo záplava, vichřice nebo krupobití, sesuv nebo zřícení lavin, skal, zemin nebo kamení. Za okolnost vylučující odpovědnost prodávajícího se výslovně nepovažuje jakýkoliv problém prodávajícího s plněním jeho </w:t>
      </w:r>
      <w:r w:rsidR="005575C7">
        <w:t>pod</w:t>
      </w:r>
      <w:r w:rsidRPr="00AA1606">
        <w:t>dodavatelů.</w:t>
      </w:r>
    </w:p>
    <w:p w14:paraId="7E7C4A33" w14:textId="77777777" w:rsidR="002077AE" w:rsidRPr="00AA1606" w:rsidRDefault="002077AE" w:rsidP="00146092">
      <w:pPr>
        <w:pStyle w:val="Normlnern"/>
        <w:spacing w:after="60"/>
      </w:pPr>
      <w:r w:rsidRPr="00AA1606">
        <w:t>Odpovědnost nevylučuje překážka, která vznikla teprve v době, kdy povinná strana byla v prodlení s plněním své povinnosti, či vznikla z jejích hospodářských poměrů.</w:t>
      </w:r>
    </w:p>
    <w:p w14:paraId="0137956B" w14:textId="77777777" w:rsidR="002077AE" w:rsidRPr="00AA1606" w:rsidRDefault="002077AE" w:rsidP="00146092">
      <w:pPr>
        <w:pStyle w:val="Normlnern"/>
        <w:spacing w:after="60"/>
      </w:pPr>
      <w:r w:rsidRPr="00AA1606">
        <w:t>Účinky okolnosti vylučující odpovědnost jsou omezeny pouze na dobu, dokud trvá příslušná překážka, s níž jsou tyto účinky spojeny.</w:t>
      </w:r>
    </w:p>
    <w:p w14:paraId="63565723" w14:textId="6F8FF3D0" w:rsidR="002077AE" w:rsidRPr="00AA1606" w:rsidRDefault="002077AE" w:rsidP="002077AE">
      <w:pPr>
        <w:tabs>
          <w:tab w:val="left" w:pos="2323"/>
        </w:tabs>
        <w:spacing w:before="60"/>
        <w:jc w:val="both"/>
        <w:rPr>
          <w:color w:val="000000"/>
        </w:rPr>
      </w:pPr>
    </w:p>
    <w:p w14:paraId="0259D25A" w14:textId="77777777" w:rsidR="002077AE" w:rsidRPr="00AA1606" w:rsidRDefault="002077AE" w:rsidP="00146092">
      <w:pPr>
        <w:pStyle w:val="Nadpislnku"/>
        <w:numPr>
          <w:ilvl w:val="0"/>
          <w:numId w:val="1"/>
        </w:numPr>
        <w:spacing w:after="120"/>
        <w:rPr>
          <w:b w:val="0"/>
          <w:color w:val="000000"/>
        </w:rPr>
      </w:pPr>
      <w:r w:rsidRPr="00146092">
        <w:rPr>
          <w:color w:val="000000"/>
          <w:u w:val="none"/>
        </w:rPr>
        <w:t>Zvláštní</w:t>
      </w:r>
      <w:r w:rsidRPr="00AA1606">
        <w:rPr>
          <w:color w:val="000000"/>
        </w:rPr>
        <w:t xml:space="preserve"> ujednání</w:t>
      </w:r>
    </w:p>
    <w:p w14:paraId="4AE78B1B" w14:textId="4256E4A5" w:rsidR="002077AE" w:rsidRPr="00AA1606" w:rsidRDefault="002077AE" w:rsidP="00146092">
      <w:pPr>
        <w:pStyle w:val="Normlnern"/>
        <w:numPr>
          <w:ilvl w:val="1"/>
          <w:numId w:val="31"/>
        </w:numPr>
        <w:spacing w:after="60"/>
      </w:pPr>
      <w:r w:rsidRPr="00AA1606">
        <w:t xml:space="preserve">Všechny právní vztahy, které vzniknou při realizaci závazků vyplývajících z této </w:t>
      </w:r>
      <w:r w:rsidR="00EE6EBD">
        <w:t>s</w:t>
      </w:r>
      <w:r w:rsidRPr="00AA1606">
        <w:t xml:space="preserve">mlouvy, se řídí právním řádem České republiky. </w:t>
      </w:r>
    </w:p>
    <w:p w14:paraId="2FD05E6F" w14:textId="254F66A9" w:rsidR="002077AE" w:rsidRPr="00AA1606" w:rsidRDefault="002077AE" w:rsidP="00146092">
      <w:pPr>
        <w:pStyle w:val="Normlnern"/>
        <w:numPr>
          <w:ilvl w:val="1"/>
          <w:numId w:val="31"/>
        </w:numPr>
        <w:spacing w:after="60"/>
      </w:pPr>
      <w:r w:rsidRPr="00AA1606">
        <w:t xml:space="preserve">Tuto </w:t>
      </w:r>
      <w:r w:rsidR="00EE6EBD">
        <w:t>s</w:t>
      </w:r>
      <w:r w:rsidRPr="00AA1606">
        <w:t xml:space="preserve">mlouvu lze měnit pouze písemným, číslovaným, oboustranně potvrzeným ujednáním, výslovně nazvaným dodatek ke </w:t>
      </w:r>
      <w:r w:rsidR="00EE6EBD">
        <w:t>s</w:t>
      </w:r>
      <w:r w:rsidRPr="00AA1606">
        <w:t xml:space="preserve">mlouvě podepsaným zástupci obou smluvních stran. Jiné zápisy, protokoly apod. se za změnu </w:t>
      </w:r>
      <w:r w:rsidR="00EE6EBD">
        <w:t>s</w:t>
      </w:r>
      <w:r w:rsidRPr="00AA1606">
        <w:t xml:space="preserve">mlouvy nepovažují. V případě změny zástupce kupujícího nebo prodávajícího oprávněného zastupovat ve věcech technických nebude vyhotoven dodatek ke </w:t>
      </w:r>
      <w:r w:rsidR="00EE6EBD">
        <w:t>s</w:t>
      </w:r>
      <w:r w:rsidRPr="00AA1606">
        <w:t>mlouvě; smluvní strana, u které ke změně zástupce došlo, je povinna tuto změnu oznámit druhé smluvní straně. Účinnost změny nastává okamžikem doručení oznámení příslušné smluvní straně.</w:t>
      </w:r>
    </w:p>
    <w:p w14:paraId="6E1294E9" w14:textId="1C231573" w:rsidR="001938F4" w:rsidRPr="00DE377F" w:rsidRDefault="002077AE" w:rsidP="00146092">
      <w:pPr>
        <w:pStyle w:val="Normlnern"/>
        <w:numPr>
          <w:ilvl w:val="1"/>
          <w:numId w:val="31"/>
        </w:numPr>
        <w:spacing w:after="60"/>
      </w:pPr>
      <w:r w:rsidRPr="00AA1606">
        <w:t xml:space="preserve">V souladu </w:t>
      </w:r>
      <w:r w:rsidRPr="00AA1606">
        <w:rPr>
          <w:noProof/>
        </w:rPr>
        <w:t xml:space="preserve">s § 2 písm. e) zákona č. 320/2001 Sb., </w:t>
      </w:r>
      <w:r w:rsidR="006D2908" w:rsidRPr="00AA1606">
        <w:rPr>
          <w:noProof/>
        </w:rPr>
        <w:t>o finanční kontrole ve veřejné s</w:t>
      </w:r>
      <w:r w:rsidRPr="00AA1606">
        <w:rPr>
          <w:noProof/>
        </w:rPr>
        <w:t xml:space="preserve">právě, v platném znění, je prodávající osobou povinnou spolupůsobit při výkonu finanční kontroly, a obdobně i jeho </w:t>
      </w:r>
      <w:r w:rsidR="00DE377F">
        <w:rPr>
          <w:noProof/>
        </w:rPr>
        <w:t>pod</w:t>
      </w:r>
      <w:r w:rsidRPr="00AA1606">
        <w:rPr>
          <w:noProof/>
        </w:rPr>
        <w:t>dodavatelé.</w:t>
      </w:r>
    </w:p>
    <w:p w14:paraId="08FA9D38" w14:textId="217F67A7" w:rsidR="00DE377F" w:rsidRPr="008F727A" w:rsidRDefault="00DE377F" w:rsidP="00146092">
      <w:pPr>
        <w:pStyle w:val="Normlnern"/>
        <w:numPr>
          <w:ilvl w:val="1"/>
          <w:numId w:val="31"/>
        </w:numPr>
        <w:spacing w:after="60"/>
      </w:pPr>
      <w:r w:rsidRPr="008F727A">
        <w:t>Prodávající je povinen umožnit všem subjektům oprávněným k výkonu kontroly finančních zdrojů (např. dotací), z jejichž prostředků je předmět plnění hrazen, provést kontrolu dokladů souvisejících s plněním.</w:t>
      </w:r>
    </w:p>
    <w:p w14:paraId="753333C6" w14:textId="77777777" w:rsidR="002D5A19" w:rsidRPr="002D5A19" w:rsidRDefault="002D5A19" w:rsidP="002D5A19">
      <w:pPr>
        <w:pStyle w:val="Normlnern"/>
        <w:numPr>
          <w:ilvl w:val="1"/>
          <w:numId w:val="31"/>
        </w:numPr>
        <w:rPr>
          <w:b/>
        </w:rPr>
      </w:pPr>
      <w:r w:rsidRPr="00F214DA">
        <w:t xml:space="preserve">Prodávající </w:t>
      </w:r>
      <w:r w:rsidRPr="002D5A19">
        <w:rPr>
          <w:snapToGrid w:val="0"/>
        </w:rPr>
        <w:t xml:space="preserve">se zavazuje umožnit v rámci kontroly přístup i k těm částem nabídek, smluv a souvisejících dokumentů, které podléhají ochraně podle zvláštních právních předpisů (např. jako obchodní tajemství, utajované skutečnosti) za předpokladu, že budou splněny požadavky kladené právními předpisy (např. § 11 písm. c) a d), § 12 odst. 2 </w:t>
      </w:r>
      <w:r w:rsidRPr="002D5A19">
        <w:rPr>
          <w:snapToGrid w:val="0"/>
        </w:rPr>
        <w:lastRenderedPageBreak/>
        <w:t xml:space="preserve">písm. f) zákona č. 552/1991 Sb., o státní kontrole, v platném znění), a to po dobu 3 let od ukončení, pokud český právní systém nestanovuje lhůtu delší. </w:t>
      </w:r>
      <w:r w:rsidRPr="00F214DA">
        <w:t>Prodávající</w:t>
      </w:r>
      <w:r w:rsidRPr="002D5A19">
        <w:rPr>
          <w:snapToGrid w:val="0"/>
        </w:rPr>
        <w:t xml:space="preserve"> se zavazuje smluvně zajistit, aby byl oprávněn obdobným způsobem kontrolovat i případné subdodavatele prodávajícího.</w:t>
      </w:r>
    </w:p>
    <w:p w14:paraId="7D65DE71" w14:textId="34459FDC" w:rsidR="002077AE" w:rsidRPr="00AA1606" w:rsidRDefault="002077AE" w:rsidP="00146092">
      <w:pPr>
        <w:pStyle w:val="Normlnern"/>
        <w:numPr>
          <w:ilvl w:val="1"/>
          <w:numId w:val="31"/>
        </w:numPr>
        <w:spacing w:after="60"/>
      </w:pPr>
      <w:r w:rsidRPr="00AA1606">
        <w:t xml:space="preserve">Smluvní strany sjednaly, že doručování se provádí na doručovací adresy uvedené </w:t>
      </w:r>
      <w:r w:rsidRPr="00AA1606">
        <w:br/>
        <w:t xml:space="preserve">v čl. </w:t>
      </w:r>
      <w:r w:rsidRPr="00AA1606">
        <w:rPr>
          <w:b/>
          <w:i/>
        </w:rPr>
        <w:t>1.</w:t>
      </w:r>
      <w:r w:rsidRPr="00AA1606">
        <w:t xml:space="preserve"> této Smlouvy, a to prostřednictvím osoby, která provádí přepravu zásilek (kurýrní služba), nebo prostřednictvím držitele poštovní licence podle zvláštního právního přepisu,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 má se za to, že zásilka byla doručena třetím dnem od uložení a to, i když se smluvní strana o uložení nedozvěděla</w:t>
      </w:r>
      <w:r w:rsidR="00954CB8" w:rsidRPr="00AA1606">
        <w:t>. Ujednání tohoto článku platí, pokud není ve smlouvě sjednáno jinak.</w:t>
      </w:r>
    </w:p>
    <w:p w14:paraId="48139ED8" w14:textId="6CC8D665" w:rsidR="002077AE" w:rsidRPr="00AA1606" w:rsidRDefault="002077AE" w:rsidP="00146092">
      <w:pPr>
        <w:pStyle w:val="Normlnern"/>
        <w:numPr>
          <w:ilvl w:val="1"/>
          <w:numId w:val="31"/>
        </w:numPr>
        <w:spacing w:after="60"/>
        <w:rPr>
          <w:u w:val="single"/>
        </w:rPr>
      </w:pPr>
      <w:r w:rsidRPr="00AA1606">
        <w:t xml:space="preserve">V případě zániku prodávajícího je tento povinen ihned sdělit kupujícímu tuto skutečnost event. sdělit svého právního nástupce. V případě změny sídla, místa podnikání, nebo doručovací adresy prodávajícího je prodávající povinen neprodleně tuto skutečnost oznámit kupujícímu. Pokud prodávající tuto povinnost nesplní, platí pro doručování písemností adresa uvedená v čl. </w:t>
      </w:r>
      <w:r w:rsidRPr="00AA1606">
        <w:rPr>
          <w:b/>
          <w:i/>
        </w:rPr>
        <w:t xml:space="preserve">1. </w:t>
      </w:r>
      <w:r w:rsidRPr="00AA1606">
        <w:t xml:space="preserve">této </w:t>
      </w:r>
      <w:r w:rsidR="00BA28A1">
        <w:t>s</w:t>
      </w:r>
      <w:r w:rsidRPr="00AA1606">
        <w:t>mlouvy.</w:t>
      </w:r>
    </w:p>
    <w:p w14:paraId="33C19FCF" w14:textId="7935F8FA" w:rsidR="002077AE" w:rsidRPr="00AA1606" w:rsidRDefault="002077AE" w:rsidP="00146092">
      <w:pPr>
        <w:pStyle w:val="Normlnern"/>
        <w:numPr>
          <w:ilvl w:val="1"/>
          <w:numId w:val="31"/>
        </w:numPr>
        <w:spacing w:after="60"/>
        <w:rPr>
          <w:u w:val="single"/>
        </w:rPr>
      </w:pPr>
      <w:r w:rsidRPr="00AA1606">
        <w:t xml:space="preserve">Prodávající souhlasí se zveřejněním obsahu této </w:t>
      </w:r>
      <w:r w:rsidR="00BA28A1">
        <w:t>s</w:t>
      </w:r>
      <w:r w:rsidRPr="00AA1606">
        <w:t>mlouvy, kromě ustanovení, která obsahují obchodní tajemství.</w:t>
      </w:r>
    </w:p>
    <w:p w14:paraId="261C8BC9" w14:textId="58A01049" w:rsidR="002077AE" w:rsidRPr="00AA1606" w:rsidRDefault="002077AE" w:rsidP="00146092">
      <w:pPr>
        <w:pStyle w:val="Normlnern"/>
        <w:numPr>
          <w:ilvl w:val="1"/>
          <w:numId w:val="31"/>
        </w:numPr>
        <w:spacing w:after="60"/>
        <w:rPr>
          <w:u w:val="single"/>
        </w:rPr>
      </w:pPr>
      <w:r w:rsidRPr="00AA1606">
        <w:t xml:space="preserve">V případě, že nastane rozpor mezi touto </w:t>
      </w:r>
      <w:r w:rsidR="007339F0">
        <w:t>s</w:t>
      </w:r>
      <w:r w:rsidRPr="00AA1606">
        <w:t xml:space="preserve">mlouvou a jejími přílohami, budou přednostně aplikována ustanovení této </w:t>
      </w:r>
      <w:r w:rsidR="007339F0">
        <w:t>s</w:t>
      </w:r>
      <w:r w:rsidRPr="00AA1606">
        <w:t>mlouvy.</w:t>
      </w:r>
    </w:p>
    <w:p w14:paraId="302B71B7" w14:textId="77777777" w:rsidR="002077AE" w:rsidRPr="00AA1606" w:rsidRDefault="002077AE" w:rsidP="00146092">
      <w:pPr>
        <w:pStyle w:val="Normlnern"/>
        <w:numPr>
          <w:ilvl w:val="1"/>
          <w:numId w:val="31"/>
        </w:numPr>
        <w:spacing w:after="60"/>
        <w:rPr>
          <w:u w:val="single"/>
        </w:rPr>
      </w:pPr>
      <w:r w:rsidRPr="00AA1606">
        <w:t>Smluvní strany vylučují možnost odkazu na všeobecné obchodní podmínky kterékoli smluvní strany.</w:t>
      </w:r>
    </w:p>
    <w:p w14:paraId="0DB64F34" w14:textId="7DEEB962" w:rsidR="002077AE" w:rsidRPr="00AA1606" w:rsidRDefault="002077AE" w:rsidP="00146092">
      <w:pPr>
        <w:pStyle w:val="Normlnern"/>
        <w:numPr>
          <w:ilvl w:val="1"/>
          <w:numId w:val="31"/>
        </w:numPr>
        <w:spacing w:after="60"/>
        <w:rPr>
          <w:u w:val="single"/>
        </w:rPr>
      </w:pPr>
      <w:r w:rsidRPr="00AA1606">
        <w:t xml:space="preserve">Prodávající prohlašuje, že touto </w:t>
      </w:r>
      <w:r w:rsidR="007339F0">
        <w:t>s</w:t>
      </w:r>
      <w:r w:rsidRPr="00AA1606">
        <w:t xml:space="preserve">mlouvou bude vázán i v případě, že po uzavření </w:t>
      </w:r>
      <w:r w:rsidR="007339F0">
        <w:t>s</w:t>
      </w:r>
      <w:r w:rsidRPr="00AA1606">
        <w:t>mlouvy dojde k podstatné změně okolností, způsobující jeho znevýhodnění při plnění smluvních ujednání, a přebírá na sebe nebezpečí změny těchto okolností dle §1765 zákona č. 89/2012 Sb.</w:t>
      </w:r>
    </w:p>
    <w:p w14:paraId="26092993" w14:textId="4FEE726D" w:rsidR="00386863" w:rsidRPr="00AA1606" w:rsidRDefault="00596821" w:rsidP="00146092">
      <w:pPr>
        <w:pStyle w:val="Normlnern"/>
        <w:numPr>
          <w:ilvl w:val="1"/>
          <w:numId w:val="31"/>
        </w:numPr>
        <w:spacing w:after="60"/>
        <w:rPr>
          <w:u w:val="single"/>
        </w:rPr>
      </w:pPr>
      <w:r w:rsidRPr="00AA1606">
        <w:t xml:space="preserve">Prodávající se zavazuje strpět zveřejnění této smlouvy (vč. případných dodatků) v souladu se </w:t>
      </w:r>
      <w:r w:rsidR="00386863" w:rsidRPr="00AA1606">
        <w:t>zákon</w:t>
      </w:r>
      <w:r w:rsidRPr="00AA1606">
        <w:t>em</w:t>
      </w:r>
      <w:r w:rsidR="00386863" w:rsidRPr="00AA1606">
        <w:rPr>
          <w:shd w:val="clear" w:color="auto" w:fill="FFFFFF"/>
        </w:rPr>
        <w:t xml:space="preserve"> č. 340/2015 Sb., o zvláštních podmínkách účinnosti některých smluv, uveřejňování těchto smluv a o registru smluv (zákon o registru smluv).</w:t>
      </w:r>
      <w:r w:rsidR="005A2613">
        <w:rPr>
          <w:shd w:val="clear" w:color="auto" w:fill="FFFFFF"/>
        </w:rPr>
        <w:t xml:space="preserve"> </w:t>
      </w:r>
      <w:r w:rsidR="005A2613">
        <w:t>Výše uvedené plnění musí být v souladu s vyhláškou č. 82/2018 Sb. (o kybernetické bezpečnosti) a v souladu se zákonem č. 181/2014 Sb. (o kybernetické bezpečnosti).</w:t>
      </w:r>
    </w:p>
    <w:p w14:paraId="488CC245" w14:textId="2848272B" w:rsidR="002077AE" w:rsidRPr="00AA1606" w:rsidRDefault="002077AE" w:rsidP="00146092">
      <w:pPr>
        <w:pStyle w:val="Normlnern"/>
        <w:numPr>
          <w:ilvl w:val="1"/>
          <w:numId w:val="31"/>
        </w:numPr>
        <w:spacing w:after="60"/>
        <w:rPr>
          <w:u w:val="single"/>
        </w:rPr>
      </w:pPr>
      <w:r w:rsidRPr="00AA1606">
        <w:t>Tato Smlouva a příloha č. 1</w:t>
      </w:r>
      <w:r w:rsidR="00C87878">
        <w:t xml:space="preserve"> </w:t>
      </w:r>
      <w:r w:rsidRPr="00AA1606">
        <w:t xml:space="preserve">tvoří nedílnou součást této </w:t>
      </w:r>
    </w:p>
    <w:p w14:paraId="210D09B3" w14:textId="40B10147" w:rsidR="002F1BF5" w:rsidRPr="00AA1606" w:rsidRDefault="002F1BF5" w:rsidP="00146092">
      <w:pPr>
        <w:pStyle w:val="Normlnern"/>
        <w:numPr>
          <w:ilvl w:val="1"/>
          <w:numId w:val="31"/>
        </w:numPr>
        <w:spacing w:after="60"/>
        <w:rPr>
          <w:u w:val="single"/>
        </w:rPr>
      </w:pPr>
      <w:r w:rsidRPr="00AA1606">
        <w:t xml:space="preserve">Tato smlouva nabývá platnosti dnem jejího podpisu oběma smluvními stranami. Tato smlouva nabývá účinnosti </w:t>
      </w:r>
      <w:r w:rsidR="000649A2" w:rsidRPr="00AA1606">
        <w:t xml:space="preserve">po jejím </w:t>
      </w:r>
      <w:r w:rsidRPr="00AA1606">
        <w:t>zveřejnění v registru smluv dle zákona o registru smluv. Zveřejnění této smlouvy v souladu se zákonem o registru smluv zajistí kupující. Kupující bude informovat prodávajícího o zveřejnění této smlouvy v registru smluv nejpozději následující pracovní den po uveřejnění, a to prostřednictvím e-mailu zaslaného na e-mailovou adresu prodávajícího uvedenou v čl. 1 této smlouvy</w:t>
      </w:r>
    </w:p>
    <w:p w14:paraId="777C935F" w14:textId="62301B39" w:rsidR="002077AE" w:rsidRPr="00AA1606" w:rsidRDefault="000F0B9A" w:rsidP="00146092">
      <w:pPr>
        <w:pStyle w:val="Normlnern"/>
        <w:numPr>
          <w:ilvl w:val="1"/>
          <w:numId w:val="31"/>
        </w:numPr>
        <w:spacing w:after="60"/>
        <w:rPr>
          <w:b/>
          <w:u w:val="single"/>
        </w:rPr>
      </w:pPr>
      <w:r w:rsidRPr="000F0B9A">
        <w:rPr>
          <w:b/>
        </w:rPr>
        <w:t>Tato smlouva je vyhotovena elektronicky a bude podepsána každou smluvní stranou zaručeným elektronickým podpisem</w:t>
      </w:r>
      <w:r w:rsidR="002077AE" w:rsidRPr="00AA1606">
        <w:rPr>
          <w:b/>
        </w:rPr>
        <w:t xml:space="preserve">. </w:t>
      </w:r>
    </w:p>
    <w:p w14:paraId="012E945C" w14:textId="77777777" w:rsidR="002077AE" w:rsidRPr="008B2B15" w:rsidRDefault="002077AE" w:rsidP="00146092">
      <w:pPr>
        <w:pStyle w:val="Normlnern"/>
        <w:numPr>
          <w:ilvl w:val="1"/>
          <w:numId w:val="31"/>
        </w:numPr>
        <w:spacing w:after="60"/>
        <w:rPr>
          <w:u w:val="single"/>
        </w:rPr>
      </w:pPr>
      <w:r w:rsidRPr="00AA1606">
        <w:t>Na důkaz souhlasu se zněním celé této Smlouvy připojují obě smluvní strany své podpisy.</w:t>
      </w:r>
    </w:p>
    <w:p w14:paraId="06DA58D7" w14:textId="77777777" w:rsidR="008B2B15" w:rsidRDefault="008B2B15" w:rsidP="008B2B15">
      <w:pPr>
        <w:spacing w:after="60"/>
        <w:jc w:val="both"/>
      </w:pPr>
    </w:p>
    <w:p w14:paraId="5F453940" w14:textId="77777777" w:rsidR="008B2B15" w:rsidRDefault="008B2B15" w:rsidP="008B2B15">
      <w:pPr>
        <w:spacing w:after="60"/>
        <w:jc w:val="both"/>
      </w:pPr>
    </w:p>
    <w:p w14:paraId="39FE345E" w14:textId="77777777" w:rsidR="008B2B15" w:rsidRPr="00AA1606" w:rsidRDefault="008B2B15" w:rsidP="008B2B15">
      <w:pPr>
        <w:spacing w:after="60"/>
        <w:jc w:val="both"/>
        <w:rPr>
          <w:color w:val="000000"/>
          <w:u w:val="single"/>
        </w:rPr>
      </w:pPr>
    </w:p>
    <w:p w14:paraId="72FE2FD0" w14:textId="77777777" w:rsidR="002077AE" w:rsidRPr="00AA1606" w:rsidRDefault="002077AE" w:rsidP="002077AE">
      <w:pPr>
        <w:jc w:val="both"/>
        <w:rPr>
          <w:color w:val="000000"/>
        </w:rPr>
      </w:pPr>
    </w:p>
    <w:p w14:paraId="1C7D26B7" w14:textId="77777777" w:rsidR="00BA4D45" w:rsidRPr="00AA1606" w:rsidRDefault="00BA4D45" w:rsidP="002077AE">
      <w:pPr>
        <w:jc w:val="both"/>
        <w:rPr>
          <w:color w:val="000000"/>
        </w:rPr>
      </w:pPr>
    </w:p>
    <w:p w14:paraId="08430BEE" w14:textId="171EBF4A" w:rsidR="002077AE" w:rsidRPr="00AA1606" w:rsidRDefault="002077AE" w:rsidP="002077AE">
      <w:pPr>
        <w:jc w:val="both"/>
        <w:rPr>
          <w:i/>
          <w:color w:val="000000"/>
        </w:rPr>
      </w:pPr>
      <w:r w:rsidRPr="00AA1606">
        <w:rPr>
          <w:i/>
          <w:color w:val="000000"/>
        </w:rPr>
        <w:lastRenderedPageBreak/>
        <w:t xml:space="preserve">K této Smlouvě </w:t>
      </w:r>
      <w:r w:rsidR="00636E1E">
        <w:rPr>
          <w:i/>
          <w:color w:val="000000"/>
        </w:rPr>
        <w:t>j</w:t>
      </w:r>
      <w:r w:rsidR="005A2613">
        <w:rPr>
          <w:i/>
          <w:color w:val="000000"/>
        </w:rPr>
        <w:t>e</w:t>
      </w:r>
      <w:r w:rsidRPr="00AA1606">
        <w:rPr>
          <w:i/>
          <w:color w:val="000000"/>
        </w:rPr>
        <w:t xml:space="preserve"> připojen</w:t>
      </w:r>
      <w:r w:rsidR="005A2613">
        <w:rPr>
          <w:i/>
          <w:color w:val="000000"/>
        </w:rPr>
        <w:t>a</w:t>
      </w:r>
      <w:r w:rsidRPr="00AA1606">
        <w:rPr>
          <w:i/>
          <w:color w:val="000000"/>
        </w:rPr>
        <w:t xml:space="preserve"> </w:t>
      </w:r>
      <w:r w:rsidR="005A2613">
        <w:rPr>
          <w:i/>
          <w:color w:val="000000"/>
        </w:rPr>
        <w:t>1</w:t>
      </w:r>
      <w:r w:rsidRPr="00AA1606">
        <w:rPr>
          <w:i/>
          <w:color w:val="000000"/>
        </w:rPr>
        <w:t xml:space="preserve"> příloh</w:t>
      </w:r>
      <w:r w:rsidR="005A2613">
        <w:rPr>
          <w:i/>
          <w:color w:val="000000"/>
        </w:rPr>
        <w:t>a</w:t>
      </w:r>
      <w:r w:rsidRPr="00AA1606">
        <w:rPr>
          <w:i/>
          <w:color w:val="000000"/>
        </w:rPr>
        <w:t>, kter</w:t>
      </w:r>
      <w:r w:rsidR="00B437CE">
        <w:rPr>
          <w:i/>
          <w:color w:val="000000"/>
        </w:rPr>
        <w:t>é</w:t>
      </w:r>
      <w:r w:rsidRPr="00AA1606">
        <w:rPr>
          <w:i/>
          <w:color w:val="000000"/>
        </w:rPr>
        <w:t xml:space="preserve"> tvoří její nedílnou součást:</w:t>
      </w:r>
    </w:p>
    <w:p w14:paraId="054D4A5C" w14:textId="77777777" w:rsidR="00F9109F" w:rsidRPr="00AA1606" w:rsidRDefault="00F9109F" w:rsidP="002077AE">
      <w:pPr>
        <w:jc w:val="both"/>
        <w:rPr>
          <w:i/>
          <w:color w:val="000000"/>
        </w:rPr>
      </w:pPr>
    </w:p>
    <w:p w14:paraId="35EE9432" w14:textId="1CB809DF" w:rsidR="00644404" w:rsidRDefault="00644404" w:rsidP="002077AE">
      <w:pPr>
        <w:jc w:val="both"/>
        <w:rPr>
          <w:b/>
          <w:i/>
          <w:color w:val="000000"/>
        </w:rPr>
      </w:pPr>
      <w:r>
        <w:rPr>
          <w:b/>
          <w:i/>
          <w:color w:val="000000"/>
        </w:rPr>
        <w:t xml:space="preserve"> </w:t>
      </w:r>
      <w:r w:rsidR="002077AE" w:rsidRPr="00AA1606">
        <w:rPr>
          <w:b/>
          <w:i/>
          <w:color w:val="000000"/>
        </w:rPr>
        <w:t xml:space="preserve">Příloha č. 1 – </w:t>
      </w:r>
      <w:r w:rsidR="00B73D4A" w:rsidRPr="00CB5EAF">
        <w:rPr>
          <w:b/>
          <w:i/>
          <w:color w:val="000000"/>
        </w:rPr>
        <w:t xml:space="preserve">Technická specifikace </w:t>
      </w:r>
      <w:r w:rsidR="00404954">
        <w:rPr>
          <w:b/>
          <w:i/>
          <w:color w:val="000000"/>
        </w:rPr>
        <w:t>a minimální technické po</w:t>
      </w:r>
      <w:r w:rsidR="001B356B">
        <w:rPr>
          <w:b/>
          <w:i/>
          <w:color w:val="000000"/>
        </w:rPr>
        <w:t>žadavky</w:t>
      </w:r>
      <w:r>
        <w:rPr>
          <w:b/>
          <w:i/>
          <w:color w:val="000000"/>
        </w:rPr>
        <w:t xml:space="preserve"> </w:t>
      </w:r>
    </w:p>
    <w:p w14:paraId="2930AFAD" w14:textId="77777777" w:rsidR="002E467D" w:rsidRDefault="002E467D" w:rsidP="002077AE">
      <w:pPr>
        <w:jc w:val="both"/>
        <w:rPr>
          <w:b/>
          <w:i/>
          <w:color w:val="000000"/>
          <w:highlight w:val="yellow"/>
        </w:rPr>
      </w:pPr>
    </w:p>
    <w:p w14:paraId="5CDFB780" w14:textId="387554A5" w:rsidR="002077AE" w:rsidRPr="00AA1606" w:rsidRDefault="002077AE" w:rsidP="002077AE">
      <w:pPr>
        <w:jc w:val="both"/>
        <w:rPr>
          <w:b/>
          <w:color w:val="000000"/>
        </w:rPr>
      </w:pPr>
    </w:p>
    <w:p w14:paraId="0D8F9A7F" w14:textId="77777777" w:rsidR="002077AE" w:rsidRPr="00AA1606" w:rsidRDefault="002077AE" w:rsidP="002077AE">
      <w:pPr>
        <w:jc w:val="both"/>
        <w:rPr>
          <w:color w:val="000000"/>
        </w:rPr>
      </w:pPr>
      <w:r w:rsidRPr="00AA1606">
        <w:rPr>
          <w:color w:val="000000"/>
        </w:rPr>
        <w:t xml:space="preserve">        </w:t>
      </w:r>
    </w:p>
    <w:p w14:paraId="5926AA50" w14:textId="77777777" w:rsidR="00BA4D45" w:rsidRPr="00AA1606" w:rsidRDefault="00BA4D45" w:rsidP="002077AE">
      <w:pPr>
        <w:jc w:val="both"/>
        <w:rPr>
          <w:color w:val="000000"/>
        </w:rPr>
      </w:pPr>
    </w:p>
    <w:p w14:paraId="3B60B766" w14:textId="77777777" w:rsidR="002077AE" w:rsidRPr="00AA1606" w:rsidRDefault="002077AE" w:rsidP="002077AE">
      <w:pPr>
        <w:jc w:val="both"/>
        <w:rPr>
          <w:color w:val="000000"/>
        </w:rPr>
      </w:pPr>
      <w:r w:rsidRPr="00AA1606">
        <w:rPr>
          <w:color w:val="000000"/>
        </w:rPr>
        <w:t xml:space="preserve">V Brně, dne: </w:t>
      </w:r>
      <w:r w:rsidRPr="00AA1606">
        <w:rPr>
          <w:color w:val="000000"/>
        </w:rPr>
        <w:tab/>
      </w:r>
      <w:r w:rsidRPr="00AA1606">
        <w:rPr>
          <w:color w:val="000000"/>
        </w:rPr>
        <w:tab/>
        <w:t xml:space="preserve">            </w:t>
      </w:r>
      <w:r w:rsidRPr="00AA1606">
        <w:rPr>
          <w:color w:val="000000"/>
        </w:rPr>
        <w:tab/>
      </w:r>
      <w:r w:rsidRPr="00AA1606">
        <w:rPr>
          <w:color w:val="000000"/>
        </w:rPr>
        <w:tab/>
      </w:r>
      <w:r w:rsidRPr="00AA1606">
        <w:rPr>
          <w:color w:val="000000"/>
        </w:rPr>
        <w:tab/>
        <w:t xml:space="preserve">          V ……………</w:t>
      </w:r>
      <w:proofErr w:type="gramStart"/>
      <w:r w:rsidRPr="00AA1606">
        <w:rPr>
          <w:color w:val="000000"/>
        </w:rPr>
        <w:t>…….</w:t>
      </w:r>
      <w:proofErr w:type="gramEnd"/>
      <w:r w:rsidRPr="00AA1606">
        <w:rPr>
          <w:color w:val="000000"/>
        </w:rPr>
        <w:t>, dne</w:t>
      </w:r>
    </w:p>
    <w:p w14:paraId="086892F5" w14:textId="77777777" w:rsidR="002077AE" w:rsidRPr="00AA1606" w:rsidRDefault="002077AE" w:rsidP="002077AE">
      <w:pPr>
        <w:jc w:val="both"/>
        <w:rPr>
          <w:color w:val="000000"/>
        </w:rPr>
      </w:pPr>
    </w:p>
    <w:p w14:paraId="2EDA7EBF" w14:textId="77777777" w:rsidR="002077AE" w:rsidRPr="00AA1606" w:rsidRDefault="002077AE" w:rsidP="002077AE">
      <w:pPr>
        <w:jc w:val="both"/>
        <w:rPr>
          <w:color w:val="000000"/>
        </w:rPr>
      </w:pPr>
      <w:r w:rsidRPr="00AA1606">
        <w:rPr>
          <w:color w:val="000000"/>
        </w:rPr>
        <w:t>Za kupujícího</w:t>
      </w:r>
      <w:r w:rsidRPr="00AA1606">
        <w:rPr>
          <w:color w:val="000000"/>
        </w:rPr>
        <w:tab/>
      </w:r>
      <w:r w:rsidRPr="00AA1606">
        <w:rPr>
          <w:color w:val="000000"/>
        </w:rPr>
        <w:tab/>
      </w:r>
      <w:r w:rsidRPr="00AA1606">
        <w:rPr>
          <w:color w:val="000000"/>
        </w:rPr>
        <w:tab/>
      </w:r>
      <w:r w:rsidRPr="00AA1606">
        <w:rPr>
          <w:color w:val="000000"/>
        </w:rPr>
        <w:tab/>
      </w:r>
      <w:r w:rsidRPr="00AA1606">
        <w:rPr>
          <w:color w:val="000000"/>
        </w:rPr>
        <w:tab/>
      </w:r>
      <w:r w:rsidRPr="00AA1606">
        <w:rPr>
          <w:color w:val="000000"/>
        </w:rPr>
        <w:tab/>
      </w:r>
      <w:r w:rsidRPr="00AA1606">
        <w:rPr>
          <w:color w:val="000000"/>
        </w:rPr>
        <w:tab/>
        <w:t>Za prodávajícího</w:t>
      </w:r>
      <w:r w:rsidRPr="00AA1606">
        <w:rPr>
          <w:color w:val="000000"/>
        </w:rPr>
        <w:tab/>
      </w:r>
    </w:p>
    <w:p w14:paraId="0F3D32A4" w14:textId="77777777" w:rsidR="00317583" w:rsidRPr="00AA1606" w:rsidRDefault="002077AE" w:rsidP="002077AE">
      <w:pPr>
        <w:jc w:val="both"/>
        <w:rPr>
          <w:color w:val="000000"/>
        </w:rPr>
      </w:pPr>
      <w:r w:rsidRPr="00AA1606">
        <w:rPr>
          <w:color w:val="000000"/>
        </w:rPr>
        <w:t xml:space="preserve">                      </w:t>
      </w:r>
    </w:p>
    <w:p w14:paraId="39CC7B78" w14:textId="77777777" w:rsidR="00317583" w:rsidRPr="00AA1606" w:rsidRDefault="00317583" w:rsidP="002077AE">
      <w:pPr>
        <w:jc w:val="both"/>
        <w:rPr>
          <w:color w:val="000000"/>
        </w:rPr>
      </w:pPr>
    </w:p>
    <w:p w14:paraId="74A985C7" w14:textId="77777777" w:rsidR="00317583" w:rsidRPr="00AA1606" w:rsidRDefault="00317583" w:rsidP="002077AE">
      <w:pPr>
        <w:jc w:val="both"/>
        <w:rPr>
          <w:color w:val="000000"/>
        </w:rPr>
      </w:pPr>
    </w:p>
    <w:p w14:paraId="267E25AC" w14:textId="77777777" w:rsidR="002077AE" w:rsidRPr="00AA1606" w:rsidRDefault="002077AE" w:rsidP="002077AE">
      <w:pPr>
        <w:jc w:val="both"/>
        <w:rPr>
          <w:color w:val="000000"/>
        </w:rPr>
      </w:pPr>
      <w:r w:rsidRPr="00AA1606">
        <w:rPr>
          <w:color w:val="000000"/>
        </w:rPr>
        <w:t xml:space="preserve">                                                                                                         ……………………………………………                ………………………………………….</w:t>
      </w:r>
    </w:p>
    <w:p w14:paraId="5077ED0F" w14:textId="663BC299" w:rsidR="002077AE" w:rsidRPr="00AA1606" w:rsidRDefault="002077AE" w:rsidP="002077AE">
      <w:pPr>
        <w:rPr>
          <w:rStyle w:val="idemployee"/>
          <w:rFonts w:ascii="Times New Roman" w:hAnsi="Times New Roman"/>
          <w:b w:val="0"/>
          <w:sz w:val="24"/>
          <w:szCs w:val="24"/>
        </w:rPr>
      </w:pPr>
      <w:r w:rsidRPr="00AA1606">
        <w:rPr>
          <w:rStyle w:val="idemployee"/>
          <w:rFonts w:ascii="Times New Roman" w:hAnsi="Times New Roman"/>
        </w:rPr>
        <w:t xml:space="preserve">             </w:t>
      </w:r>
      <w:r w:rsidR="00EB10B1">
        <w:rPr>
          <w:rStyle w:val="idemployee"/>
          <w:rFonts w:ascii="Times New Roman" w:hAnsi="Times New Roman"/>
          <w:b w:val="0"/>
          <w:sz w:val="24"/>
          <w:szCs w:val="24"/>
        </w:rPr>
        <w:t>Veterinární univerzita Brno</w:t>
      </w:r>
    </w:p>
    <w:p w14:paraId="49013DDB" w14:textId="4BCC7F89" w:rsidR="00956483" w:rsidRPr="00AA1606" w:rsidRDefault="002077AE" w:rsidP="00956483">
      <w:pPr>
        <w:rPr>
          <w:bCs/>
          <w:color w:val="000000"/>
        </w:rPr>
      </w:pPr>
      <w:r w:rsidRPr="00AA1606">
        <w:rPr>
          <w:rStyle w:val="idemployee"/>
          <w:rFonts w:ascii="Times New Roman" w:hAnsi="Times New Roman"/>
          <w:b w:val="0"/>
          <w:sz w:val="24"/>
          <w:szCs w:val="24"/>
        </w:rPr>
        <w:t xml:space="preserve">zastoupená </w:t>
      </w:r>
      <w:r w:rsidR="004349FF" w:rsidRPr="00AA1606">
        <w:rPr>
          <w:rStyle w:val="Siln"/>
          <w:rFonts w:eastAsiaTheme="majorEastAsia"/>
          <w:b w:val="0"/>
        </w:rPr>
        <w:t xml:space="preserve">Ing. </w:t>
      </w:r>
      <w:r w:rsidR="005A3BCC" w:rsidRPr="00AA1606">
        <w:rPr>
          <w:rStyle w:val="Siln"/>
          <w:rFonts w:eastAsiaTheme="majorEastAsia"/>
          <w:b w:val="0"/>
        </w:rPr>
        <w:t xml:space="preserve">Bc. </w:t>
      </w:r>
      <w:r w:rsidR="00956483" w:rsidRPr="00AA1606">
        <w:rPr>
          <w:rStyle w:val="Siln"/>
          <w:rFonts w:eastAsiaTheme="majorEastAsia"/>
          <w:b w:val="0"/>
        </w:rPr>
        <w:t>Radk</w:t>
      </w:r>
      <w:r w:rsidR="00BB6A63" w:rsidRPr="00AA1606">
        <w:rPr>
          <w:rStyle w:val="Siln"/>
          <w:rFonts w:eastAsiaTheme="majorEastAsia"/>
          <w:b w:val="0"/>
        </w:rPr>
        <w:t>o</w:t>
      </w:r>
      <w:r w:rsidR="00956483" w:rsidRPr="00AA1606">
        <w:rPr>
          <w:rStyle w:val="Siln"/>
          <w:rFonts w:eastAsiaTheme="majorEastAsia"/>
          <w:b w:val="0"/>
        </w:rPr>
        <w:t xml:space="preserve"> </w:t>
      </w:r>
      <w:proofErr w:type="spellStart"/>
      <w:r w:rsidR="00956483" w:rsidRPr="00AA1606">
        <w:rPr>
          <w:rStyle w:val="Siln"/>
          <w:rFonts w:eastAsiaTheme="majorEastAsia"/>
          <w:b w:val="0"/>
        </w:rPr>
        <w:t>Bébarem</w:t>
      </w:r>
      <w:proofErr w:type="spellEnd"/>
      <w:r w:rsidR="00BB6A63" w:rsidRPr="00AA1606">
        <w:rPr>
          <w:rStyle w:val="Siln"/>
          <w:rFonts w:eastAsiaTheme="majorEastAsia"/>
          <w:b w:val="0"/>
        </w:rPr>
        <w:t>,</w:t>
      </w:r>
    </w:p>
    <w:p w14:paraId="37B13AF6" w14:textId="5F0F880E" w:rsidR="002278F0" w:rsidRPr="00AA1606" w:rsidRDefault="00367307" w:rsidP="00782A6B">
      <w:pPr>
        <w:ind w:firstLine="708"/>
        <w:rPr>
          <w:color w:val="000000"/>
        </w:rPr>
      </w:pPr>
      <w:r w:rsidRPr="00AA1606">
        <w:rPr>
          <w:color w:val="000000"/>
        </w:rPr>
        <w:t xml:space="preserve">kvestorem </w:t>
      </w:r>
      <w:r w:rsidR="00EB10B1">
        <w:rPr>
          <w:color w:val="000000"/>
        </w:rPr>
        <w:t>VETUNI</w:t>
      </w:r>
      <w:r w:rsidRPr="00AA1606" w:rsidDel="00367307">
        <w:rPr>
          <w:rStyle w:val="idemployee"/>
          <w:rFonts w:ascii="Times New Roman" w:hAnsi="Times New Roman"/>
          <w:b w:val="0"/>
          <w:bCs w:val="0"/>
          <w:i/>
          <w:sz w:val="24"/>
          <w:szCs w:val="24"/>
          <w:shd w:val="clear" w:color="auto" w:fill="F8F8F8"/>
        </w:rPr>
        <w:t xml:space="preserve"> </w:t>
      </w:r>
    </w:p>
    <w:sectPr w:rsidR="002278F0" w:rsidRPr="00AA1606" w:rsidSect="00FE4DCC">
      <w:headerReference w:type="default" r:id="rId11"/>
      <w:pgSz w:w="11906" w:h="16838" w:code="9"/>
      <w:pgMar w:top="1418" w:right="1418" w:bottom="425" w:left="1418" w:header="5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7240F" w14:textId="77777777" w:rsidR="003D32E4" w:rsidRDefault="003D32E4" w:rsidP="001B249C">
      <w:r>
        <w:separator/>
      </w:r>
    </w:p>
  </w:endnote>
  <w:endnote w:type="continuationSeparator" w:id="0">
    <w:p w14:paraId="31C6A827" w14:textId="77777777" w:rsidR="003D32E4" w:rsidRDefault="003D32E4" w:rsidP="001B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Courier New"/>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663014"/>
      <w:docPartObj>
        <w:docPartGallery w:val="Page Numbers (Bottom of Page)"/>
        <w:docPartUnique/>
      </w:docPartObj>
    </w:sdtPr>
    <w:sdtEndPr/>
    <w:sdtContent>
      <w:p w14:paraId="295A2A80" w14:textId="77777777" w:rsidR="00FE4DCC" w:rsidRDefault="00FE4DCC" w:rsidP="00BA4D45">
        <w:pPr>
          <w:pStyle w:val="Zpat"/>
          <w:jc w:val="center"/>
        </w:pPr>
        <w:r>
          <w:fldChar w:fldCharType="begin"/>
        </w:r>
        <w:r>
          <w:instrText>PAGE   \* MERGEFORMAT</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4D0DC" w14:textId="77777777" w:rsidR="003D32E4" w:rsidRDefault="003D32E4" w:rsidP="001B249C">
      <w:r>
        <w:separator/>
      </w:r>
    </w:p>
  </w:footnote>
  <w:footnote w:type="continuationSeparator" w:id="0">
    <w:p w14:paraId="39604140" w14:textId="77777777" w:rsidR="003D32E4" w:rsidRDefault="003D32E4" w:rsidP="001B2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1CB3B" w14:textId="77777777" w:rsidR="00FE4DCC" w:rsidRDefault="00FE4DCC">
    <w:pPr>
      <w:pStyle w:val="Zhlav"/>
    </w:pPr>
    <w:r>
      <w:rPr>
        <w:noProof/>
        <w:lang w:eastAsia="cs-CZ"/>
      </w:rPr>
      <w:drawing>
        <wp:anchor distT="0" distB="0" distL="114300" distR="114300" simplePos="0" relativeHeight="251659264" behindDoc="0" locked="0" layoutInCell="1" allowOverlap="1" wp14:anchorId="6F9A53F8" wp14:editId="0E945366">
          <wp:simplePos x="0" y="0"/>
          <wp:positionH relativeFrom="margin">
            <wp:align>center</wp:align>
          </wp:positionH>
          <wp:positionV relativeFrom="paragraph">
            <wp:posOffset>1905</wp:posOffset>
          </wp:positionV>
          <wp:extent cx="5223600" cy="1047600"/>
          <wp:effectExtent l="0" t="0" r="0" b="635"/>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5223600" cy="1047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376C2" w14:textId="77777777" w:rsidR="00FE4DCC" w:rsidRDefault="00FE4DCC" w:rsidP="00B56F38">
    <w:pPr>
      <w:pStyle w:val="Zhlav"/>
      <w:tabs>
        <w:tab w:val="left" w:pos="1333"/>
      </w:tabs>
      <w:rPr>
        <w:color w:val="0000FF"/>
        <w:sz w:val="28"/>
        <w:szCs w:val="28"/>
      </w:rPr>
    </w:pPr>
  </w:p>
  <w:p w14:paraId="309202A5" w14:textId="77777777" w:rsidR="00BA7825" w:rsidRDefault="00BA7825" w:rsidP="00BA7825">
    <w:pPr>
      <w:pStyle w:val="Zhlav"/>
      <w:tabs>
        <w:tab w:val="left" w:pos="1333"/>
      </w:tabs>
      <w:rPr>
        <w:color w:val="0000FF"/>
        <w:sz w:val="28"/>
        <w:szCs w:val="28"/>
      </w:rPr>
    </w:pPr>
  </w:p>
  <w:p w14:paraId="6C7C459C" w14:textId="77777777" w:rsidR="00BA7825" w:rsidRDefault="00BA7825" w:rsidP="00BA7825">
    <w:pPr>
      <w:pStyle w:val="Zhlav"/>
    </w:pPr>
  </w:p>
  <w:p w14:paraId="7687716C" w14:textId="77777777" w:rsidR="00BA7825" w:rsidRDefault="00BA7825" w:rsidP="00BA7825">
    <w:pPr>
      <w:pStyle w:val="Zhlav"/>
      <w:jc w:val="center"/>
      <w:rPr>
        <w:rFonts w:ascii="Calibri" w:hAnsi="Calibri"/>
        <w:b/>
        <w:color w:val="235183"/>
        <w:sz w:val="28"/>
        <w:szCs w:val="28"/>
      </w:rPr>
    </w:pPr>
    <w:bookmarkStart w:id="0" w:name="_Hlk66794495"/>
    <w:bookmarkStart w:id="1" w:name="_Hlk66794496"/>
    <w:r>
      <w:rPr>
        <w:noProof/>
      </w:rPr>
      <w:drawing>
        <wp:anchor distT="0" distB="0" distL="114300" distR="114300" simplePos="0" relativeHeight="251661312" behindDoc="1" locked="0" layoutInCell="1" allowOverlap="0" wp14:anchorId="25BBBA5A" wp14:editId="2DE8DD85">
          <wp:simplePos x="0" y="0"/>
          <wp:positionH relativeFrom="column">
            <wp:posOffset>9525</wp:posOffset>
          </wp:positionH>
          <wp:positionV relativeFrom="paragraph">
            <wp:posOffset>-146050</wp:posOffset>
          </wp:positionV>
          <wp:extent cx="986155" cy="969010"/>
          <wp:effectExtent l="0" t="0" r="4445" b="2540"/>
          <wp:wrapTight wrapText="bothSides">
            <wp:wrapPolygon edited="0">
              <wp:start x="0" y="0"/>
              <wp:lineTo x="0" y="21232"/>
              <wp:lineTo x="21280" y="21232"/>
              <wp:lineTo x="21280"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1730E6" w14:textId="77777777" w:rsidR="00BA7825" w:rsidRPr="00591D8F" w:rsidRDefault="00BA7825" w:rsidP="00BA7825">
    <w:pPr>
      <w:pStyle w:val="Zhlav"/>
      <w:rPr>
        <w:rFonts w:ascii="Calibri" w:hAnsi="Calibri"/>
        <w:b/>
        <w:color w:val="235183"/>
        <w:sz w:val="28"/>
        <w:szCs w:val="28"/>
      </w:rPr>
    </w:pPr>
    <w:r>
      <w:rPr>
        <w:rFonts w:ascii="Calibri" w:hAnsi="Calibri"/>
        <w:b/>
        <w:color w:val="235183"/>
        <w:sz w:val="28"/>
        <w:szCs w:val="28"/>
      </w:rPr>
      <w:t xml:space="preserve">                  </w:t>
    </w:r>
    <w:r w:rsidRPr="00591D8F">
      <w:rPr>
        <w:rFonts w:ascii="Calibri" w:hAnsi="Calibri"/>
        <w:b/>
        <w:color w:val="235183"/>
        <w:sz w:val="28"/>
        <w:szCs w:val="28"/>
      </w:rPr>
      <w:t>VETERINÁRNÍ UNIVERZITA BRNO</w:t>
    </w:r>
  </w:p>
  <w:bookmarkEnd w:id="0"/>
  <w:bookmarkEnd w:id="1"/>
  <w:p w14:paraId="7C33BD54" w14:textId="33B7E326" w:rsidR="00FE4DCC" w:rsidRPr="00A53303" w:rsidRDefault="00FE4DCC" w:rsidP="00A53303">
    <w:pPr>
      <w:pStyle w:val="Zhlav"/>
      <w:jc w:val="center"/>
      <w:rPr>
        <w:rFonts w:ascii="Calibri" w:hAnsi="Calibri"/>
        <w:b/>
        <w:color w:val="235183"/>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293CE" w14:textId="0A9A170B" w:rsidR="00CB08CC" w:rsidRDefault="00CB08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OpenSymbol" w:hAnsi="OpenSymbol"/>
      </w:rPr>
    </w:lvl>
  </w:abstractNum>
  <w:abstractNum w:abstractNumId="1" w15:restartNumberingAfterBreak="0">
    <w:nsid w:val="03C97637"/>
    <w:multiLevelType w:val="hybridMultilevel"/>
    <w:tmpl w:val="23840730"/>
    <w:lvl w:ilvl="0" w:tplc="80F81C2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AAC6F160">
      <w:start w:val="5"/>
      <w:numFmt w:val="bullet"/>
      <w:lvlText w:val="-"/>
      <w:lvlJc w:val="left"/>
      <w:pPr>
        <w:ind w:left="2160" w:hanging="360"/>
      </w:pPr>
      <w:rPr>
        <w:rFonts w:ascii="Times New Roman" w:eastAsia="Times New Roman" w:hAnsi="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D20E40"/>
    <w:multiLevelType w:val="multilevel"/>
    <w:tmpl w:val="FF14396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b w:val="0"/>
        <w:i w:val="0"/>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3" w15:restartNumberingAfterBreak="0">
    <w:nsid w:val="10681527"/>
    <w:multiLevelType w:val="singleLevel"/>
    <w:tmpl w:val="AE78D602"/>
    <w:lvl w:ilvl="0">
      <w:start w:val="1"/>
      <w:numFmt w:val="decimal"/>
      <w:lvlText w:val="12.%1."/>
      <w:lvlJc w:val="left"/>
      <w:pPr>
        <w:tabs>
          <w:tab w:val="num" w:pos="720"/>
        </w:tabs>
        <w:ind w:left="397" w:hanging="397"/>
      </w:pPr>
      <w:rPr>
        <w:rFonts w:hint="default"/>
        <w:b w:val="0"/>
        <w:i w:val="0"/>
      </w:rPr>
    </w:lvl>
  </w:abstractNum>
  <w:abstractNum w:abstractNumId="4" w15:restartNumberingAfterBreak="0">
    <w:nsid w:val="107C1EB1"/>
    <w:multiLevelType w:val="multilevel"/>
    <w:tmpl w:val="4CB4F42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931FCA"/>
    <w:multiLevelType w:val="multilevel"/>
    <w:tmpl w:val="4FF4D426"/>
    <w:lvl w:ilvl="0">
      <w:start w:val="12"/>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533962"/>
    <w:multiLevelType w:val="singleLevel"/>
    <w:tmpl w:val="CA9ECAF8"/>
    <w:lvl w:ilvl="0">
      <w:start w:val="1"/>
      <w:numFmt w:val="decimal"/>
      <w:lvlText w:val="11.%1."/>
      <w:lvlJc w:val="left"/>
      <w:pPr>
        <w:tabs>
          <w:tab w:val="num" w:pos="720"/>
        </w:tabs>
        <w:ind w:left="397" w:hanging="397"/>
      </w:pPr>
      <w:rPr>
        <w:rFonts w:hint="default"/>
        <w:b w:val="0"/>
        <w:i w:val="0"/>
      </w:rPr>
    </w:lvl>
  </w:abstractNum>
  <w:abstractNum w:abstractNumId="7" w15:restartNumberingAfterBreak="0">
    <w:nsid w:val="2315177A"/>
    <w:multiLevelType w:val="multilevel"/>
    <w:tmpl w:val="7C1A96AC"/>
    <w:lvl w:ilvl="0">
      <w:start w:val="11"/>
      <w:numFmt w:val="decimal"/>
      <w:lvlText w:val="%1."/>
      <w:lvlJc w:val="left"/>
      <w:pPr>
        <w:tabs>
          <w:tab w:val="num" w:pos="360"/>
        </w:tabs>
        <w:ind w:left="360" w:hanging="360"/>
      </w:pPr>
      <w:rPr>
        <w:rFonts w:hint="default"/>
        <w:b/>
        <w:i w:val="0"/>
        <w:u w:val="none"/>
      </w:rPr>
    </w:lvl>
    <w:lvl w:ilvl="1">
      <w:start w:val="4"/>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3746074"/>
    <w:multiLevelType w:val="multilevel"/>
    <w:tmpl w:val="B04E1648"/>
    <w:lvl w:ilvl="0">
      <w:start w:val="8"/>
      <w:numFmt w:val="decimal"/>
      <w:lvlText w:val="%1."/>
      <w:lvlJc w:val="left"/>
      <w:pPr>
        <w:tabs>
          <w:tab w:val="num" w:pos="360"/>
        </w:tabs>
        <w:ind w:left="360" w:hanging="360"/>
      </w:pPr>
      <w:rPr>
        <w:rFonts w:hint="default"/>
        <w:b/>
        <w:i w:val="0"/>
        <w:u w:val="none"/>
      </w:rPr>
    </w:lvl>
    <w:lvl w:ilvl="1">
      <w:start w:val="5"/>
      <w:numFmt w:val="decimal"/>
      <w:pStyle w:val="Normlnern"/>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5CF2B23"/>
    <w:multiLevelType w:val="multilevel"/>
    <w:tmpl w:val="1B1E9C2A"/>
    <w:lvl w:ilvl="0">
      <w:start w:val="1"/>
      <w:numFmt w:val="decimal"/>
      <w:lvlText w:val="%1."/>
      <w:lvlJc w:val="left"/>
      <w:pPr>
        <w:tabs>
          <w:tab w:val="num" w:pos="360"/>
        </w:tabs>
        <w:ind w:left="360" w:hanging="360"/>
      </w:pPr>
      <w:rPr>
        <w:b/>
        <w:i w:val="0"/>
        <w:u w:val="non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1B774E1"/>
    <w:multiLevelType w:val="multilevel"/>
    <w:tmpl w:val="9F8C5D08"/>
    <w:lvl w:ilvl="0">
      <w:start w:val="5"/>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F735716"/>
    <w:multiLevelType w:val="hybridMultilevel"/>
    <w:tmpl w:val="CCC89FB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48C2028B"/>
    <w:multiLevelType w:val="multilevel"/>
    <w:tmpl w:val="0DC46BF8"/>
    <w:lvl w:ilvl="0">
      <w:start w:val="10"/>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46C7265"/>
    <w:multiLevelType w:val="multilevel"/>
    <w:tmpl w:val="B7EA063A"/>
    <w:lvl w:ilvl="0">
      <w:start w:val="6"/>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8D3662B"/>
    <w:multiLevelType w:val="hybridMultilevel"/>
    <w:tmpl w:val="891C7AC8"/>
    <w:lvl w:ilvl="0" w:tplc="AAC6F160">
      <w:start w:val="5"/>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16" w15:restartNumberingAfterBreak="0">
    <w:nsid w:val="7D6F6830"/>
    <w:multiLevelType w:val="hybridMultilevel"/>
    <w:tmpl w:val="FB0CB838"/>
    <w:lvl w:ilvl="0" w:tplc="BDE0CE4C">
      <w:start w:val="1"/>
      <w:numFmt w:val="decimal"/>
      <w:lvlText w:val="%1)"/>
      <w:lvlJc w:val="left"/>
      <w:pPr>
        <w:ind w:left="420" w:hanging="42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15:restartNumberingAfterBreak="0">
    <w:nsid w:val="7F536426"/>
    <w:multiLevelType w:val="multilevel"/>
    <w:tmpl w:val="C96848F8"/>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pStyle w:val="Psmena"/>
      <w:lvlText w:val="%3)"/>
      <w:lvlJc w:val="left"/>
      <w:pPr>
        <w:ind w:left="1134" w:hanging="283"/>
      </w:pPr>
      <w:rPr>
        <w:rFonts w:ascii="Arial" w:hAnsi="Arial" w:cs="Arial" w:hint="default"/>
      </w:rPr>
    </w:lvl>
    <w:lvl w:ilvl="3">
      <w:start w:val="1"/>
      <w:numFmt w:val="none"/>
      <w:lvlRestart w:val="2"/>
      <w:lvlText w:val="-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num w:numId="1">
    <w:abstractNumId w:val="8"/>
  </w:num>
  <w:num w:numId="2">
    <w:abstractNumId w:val="15"/>
  </w:num>
  <w:num w:numId="3">
    <w:abstractNumId w:val="9"/>
  </w:num>
  <w:num w:numId="4">
    <w:abstractNumId w:val="2"/>
  </w:num>
  <w:num w:numId="5">
    <w:abstractNumId w:val="10"/>
  </w:num>
  <w:num w:numId="6">
    <w:abstractNumId w:val="13"/>
  </w:num>
  <w:num w:numId="7">
    <w:abstractNumId w:val="12"/>
  </w:num>
  <w:num w:numId="8">
    <w:abstractNumId w:val="6"/>
  </w:num>
  <w:num w:numId="9">
    <w:abstractNumId w:val="3"/>
  </w:num>
  <w:num w:numId="10">
    <w:abstractNumId w:val="5"/>
  </w:num>
  <w:num w:numId="11">
    <w:abstractNumId w:val="7"/>
  </w:num>
  <w:num w:numId="12">
    <w:abstractNumId w:val="11"/>
  </w:num>
  <w:num w:numId="13">
    <w:abstractNumId w:val="8"/>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 w:numId="17">
    <w:abstractNumId w:val="17"/>
  </w:num>
  <w:num w:numId="18">
    <w:abstractNumId w:val="14"/>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DE6"/>
    <w:rsid w:val="00004CAC"/>
    <w:rsid w:val="00007C6C"/>
    <w:rsid w:val="000118A6"/>
    <w:rsid w:val="0001196B"/>
    <w:rsid w:val="000127ED"/>
    <w:rsid w:val="00017AD3"/>
    <w:rsid w:val="00020A62"/>
    <w:rsid w:val="00022A54"/>
    <w:rsid w:val="000250A3"/>
    <w:rsid w:val="0002713D"/>
    <w:rsid w:val="00031078"/>
    <w:rsid w:val="00033753"/>
    <w:rsid w:val="0003393F"/>
    <w:rsid w:val="00036CCA"/>
    <w:rsid w:val="00037F13"/>
    <w:rsid w:val="00041170"/>
    <w:rsid w:val="00042F01"/>
    <w:rsid w:val="00043B54"/>
    <w:rsid w:val="00054D50"/>
    <w:rsid w:val="000553EB"/>
    <w:rsid w:val="00057F4C"/>
    <w:rsid w:val="00064028"/>
    <w:rsid w:val="000649A2"/>
    <w:rsid w:val="00065667"/>
    <w:rsid w:val="00065F23"/>
    <w:rsid w:val="00080364"/>
    <w:rsid w:val="000833EC"/>
    <w:rsid w:val="000868AF"/>
    <w:rsid w:val="00087287"/>
    <w:rsid w:val="00091136"/>
    <w:rsid w:val="00091B60"/>
    <w:rsid w:val="00093492"/>
    <w:rsid w:val="0009477C"/>
    <w:rsid w:val="000A475F"/>
    <w:rsid w:val="000A47E9"/>
    <w:rsid w:val="000A5286"/>
    <w:rsid w:val="000B00F8"/>
    <w:rsid w:val="000B0A8F"/>
    <w:rsid w:val="000B15DF"/>
    <w:rsid w:val="000B1602"/>
    <w:rsid w:val="000B2974"/>
    <w:rsid w:val="000B3AFF"/>
    <w:rsid w:val="000B3DE6"/>
    <w:rsid w:val="000B714A"/>
    <w:rsid w:val="000B745D"/>
    <w:rsid w:val="000B756E"/>
    <w:rsid w:val="000C1472"/>
    <w:rsid w:val="000C45FA"/>
    <w:rsid w:val="000C6D19"/>
    <w:rsid w:val="000C6D31"/>
    <w:rsid w:val="000C7175"/>
    <w:rsid w:val="000D049C"/>
    <w:rsid w:val="000D14E5"/>
    <w:rsid w:val="000D2DD5"/>
    <w:rsid w:val="000D4F0D"/>
    <w:rsid w:val="000E4B7C"/>
    <w:rsid w:val="000E70FA"/>
    <w:rsid w:val="000F0B9A"/>
    <w:rsid w:val="000F10F1"/>
    <w:rsid w:val="000F3245"/>
    <w:rsid w:val="00102A2D"/>
    <w:rsid w:val="0010601A"/>
    <w:rsid w:val="001063BC"/>
    <w:rsid w:val="00107FB2"/>
    <w:rsid w:val="001111E3"/>
    <w:rsid w:val="00113DF3"/>
    <w:rsid w:val="00115B9D"/>
    <w:rsid w:val="0011768C"/>
    <w:rsid w:val="00117822"/>
    <w:rsid w:val="00120FE0"/>
    <w:rsid w:val="0012152B"/>
    <w:rsid w:val="001231CB"/>
    <w:rsid w:val="00124D97"/>
    <w:rsid w:val="001268E5"/>
    <w:rsid w:val="0013554A"/>
    <w:rsid w:val="00141B0A"/>
    <w:rsid w:val="00144D7E"/>
    <w:rsid w:val="00146092"/>
    <w:rsid w:val="001460E5"/>
    <w:rsid w:val="0014678B"/>
    <w:rsid w:val="00146D74"/>
    <w:rsid w:val="00153AA2"/>
    <w:rsid w:val="001666B5"/>
    <w:rsid w:val="00167D65"/>
    <w:rsid w:val="0017112C"/>
    <w:rsid w:val="00171F4B"/>
    <w:rsid w:val="00172320"/>
    <w:rsid w:val="00174717"/>
    <w:rsid w:val="001749FE"/>
    <w:rsid w:val="00174B0B"/>
    <w:rsid w:val="001809F6"/>
    <w:rsid w:val="00180A53"/>
    <w:rsid w:val="00181B07"/>
    <w:rsid w:val="00184EA7"/>
    <w:rsid w:val="00184F3B"/>
    <w:rsid w:val="001865AA"/>
    <w:rsid w:val="00187336"/>
    <w:rsid w:val="001938F4"/>
    <w:rsid w:val="00193C3F"/>
    <w:rsid w:val="00195AAE"/>
    <w:rsid w:val="00195FDA"/>
    <w:rsid w:val="00196788"/>
    <w:rsid w:val="00197AF7"/>
    <w:rsid w:val="001A46F3"/>
    <w:rsid w:val="001A57A4"/>
    <w:rsid w:val="001B11D7"/>
    <w:rsid w:val="001B1A7B"/>
    <w:rsid w:val="001B219E"/>
    <w:rsid w:val="001B249C"/>
    <w:rsid w:val="001B356B"/>
    <w:rsid w:val="001D4A8B"/>
    <w:rsid w:val="001E498F"/>
    <w:rsid w:val="001E5E1D"/>
    <w:rsid w:val="001E68B7"/>
    <w:rsid w:val="001E6A8F"/>
    <w:rsid w:val="001E70DA"/>
    <w:rsid w:val="001F0ED0"/>
    <w:rsid w:val="001F48F1"/>
    <w:rsid w:val="001F5C82"/>
    <w:rsid w:val="0020461E"/>
    <w:rsid w:val="00204FAC"/>
    <w:rsid w:val="002077AE"/>
    <w:rsid w:val="00212009"/>
    <w:rsid w:val="002128B3"/>
    <w:rsid w:val="0021452A"/>
    <w:rsid w:val="002162B7"/>
    <w:rsid w:val="002165FD"/>
    <w:rsid w:val="0021681B"/>
    <w:rsid w:val="00216BAA"/>
    <w:rsid w:val="00220892"/>
    <w:rsid w:val="00221401"/>
    <w:rsid w:val="002229A4"/>
    <w:rsid w:val="002257C9"/>
    <w:rsid w:val="002261A2"/>
    <w:rsid w:val="00227032"/>
    <w:rsid w:val="002278F0"/>
    <w:rsid w:val="002325B9"/>
    <w:rsid w:val="0023365F"/>
    <w:rsid w:val="00233C50"/>
    <w:rsid w:val="002366EB"/>
    <w:rsid w:val="00236AF8"/>
    <w:rsid w:val="00237150"/>
    <w:rsid w:val="00237A5B"/>
    <w:rsid w:val="00237D5B"/>
    <w:rsid w:val="00240E28"/>
    <w:rsid w:val="0024198B"/>
    <w:rsid w:val="00242E3A"/>
    <w:rsid w:val="002546E3"/>
    <w:rsid w:val="00255944"/>
    <w:rsid w:val="002568DB"/>
    <w:rsid w:val="002637A8"/>
    <w:rsid w:val="00264744"/>
    <w:rsid w:val="002654CE"/>
    <w:rsid w:val="002668B4"/>
    <w:rsid w:val="00271317"/>
    <w:rsid w:val="00271869"/>
    <w:rsid w:val="002722C7"/>
    <w:rsid w:val="00275336"/>
    <w:rsid w:val="0027682B"/>
    <w:rsid w:val="00280610"/>
    <w:rsid w:val="00281F3F"/>
    <w:rsid w:val="00285979"/>
    <w:rsid w:val="00285CE9"/>
    <w:rsid w:val="002905D7"/>
    <w:rsid w:val="00295C9E"/>
    <w:rsid w:val="00297ACF"/>
    <w:rsid w:val="002A2302"/>
    <w:rsid w:val="002A238F"/>
    <w:rsid w:val="002A347A"/>
    <w:rsid w:val="002B1928"/>
    <w:rsid w:val="002B49DB"/>
    <w:rsid w:val="002C3DC4"/>
    <w:rsid w:val="002D1970"/>
    <w:rsid w:val="002D282F"/>
    <w:rsid w:val="002D5A19"/>
    <w:rsid w:val="002D6CFA"/>
    <w:rsid w:val="002D725B"/>
    <w:rsid w:val="002D7395"/>
    <w:rsid w:val="002D78D8"/>
    <w:rsid w:val="002D7F2E"/>
    <w:rsid w:val="002E3CFE"/>
    <w:rsid w:val="002E3F57"/>
    <w:rsid w:val="002E467D"/>
    <w:rsid w:val="002F1BF5"/>
    <w:rsid w:val="002F3106"/>
    <w:rsid w:val="002F4E4E"/>
    <w:rsid w:val="003007A4"/>
    <w:rsid w:val="00301D3B"/>
    <w:rsid w:val="00304535"/>
    <w:rsid w:val="003102F4"/>
    <w:rsid w:val="00317267"/>
    <w:rsid w:val="00317583"/>
    <w:rsid w:val="00317DB9"/>
    <w:rsid w:val="0032011A"/>
    <w:rsid w:val="00321407"/>
    <w:rsid w:val="0032469B"/>
    <w:rsid w:val="00325FF4"/>
    <w:rsid w:val="003309CF"/>
    <w:rsid w:val="003329B8"/>
    <w:rsid w:val="00332A0C"/>
    <w:rsid w:val="00336159"/>
    <w:rsid w:val="003362C0"/>
    <w:rsid w:val="00337142"/>
    <w:rsid w:val="00342FB3"/>
    <w:rsid w:val="00351265"/>
    <w:rsid w:val="00361D41"/>
    <w:rsid w:val="003632BA"/>
    <w:rsid w:val="00365ECF"/>
    <w:rsid w:val="00367307"/>
    <w:rsid w:val="003701F1"/>
    <w:rsid w:val="003719AB"/>
    <w:rsid w:val="00371BD0"/>
    <w:rsid w:val="00372A7E"/>
    <w:rsid w:val="00374956"/>
    <w:rsid w:val="0038034F"/>
    <w:rsid w:val="003818CD"/>
    <w:rsid w:val="00386863"/>
    <w:rsid w:val="003869CA"/>
    <w:rsid w:val="00386DD9"/>
    <w:rsid w:val="00386F44"/>
    <w:rsid w:val="00390238"/>
    <w:rsid w:val="003904AC"/>
    <w:rsid w:val="00390E9C"/>
    <w:rsid w:val="00395B0F"/>
    <w:rsid w:val="003A0961"/>
    <w:rsid w:val="003A1154"/>
    <w:rsid w:val="003A2CD3"/>
    <w:rsid w:val="003A6CF6"/>
    <w:rsid w:val="003A7326"/>
    <w:rsid w:val="003B0FFF"/>
    <w:rsid w:val="003B167A"/>
    <w:rsid w:val="003B24B9"/>
    <w:rsid w:val="003B763D"/>
    <w:rsid w:val="003C2B57"/>
    <w:rsid w:val="003D1DC5"/>
    <w:rsid w:val="003D32E4"/>
    <w:rsid w:val="003D3401"/>
    <w:rsid w:val="003D37AA"/>
    <w:rsid w:val="003D7A90"/>
    <w:rsid w:val="003E03B9"/>
    <w:rsid w:val="003E04AD"/>
    <w:rsid w:val="003E07F0"/>
    <w:rsid w:val="003E207D"/>
    <w:rsid w:val="003E4A32"/>
    <w:rsid w:val="003E68DF"/>
    <w:rsid w:val="003F1D3C"/>
    <w:rsid w:val="003F38B0"/>
    <w:rsid w:val="003F6FF3"/>
    <w:rsid w:val="00404954"/>
    <w:rsid w:val="004110E8"/>
    <w:rsid w:val="00413B2C"/>
    <w:rsid w:val="00415F85"/>
    <w:rsid w:val="00417AC1"/>
    <w:rsid w:val="00422234"/>
    <w:rsid w:val="00432AB3"/>
    <w:rsid w:val="004331AA"/>
    <w:rsid w:val="004349FF"/>
    <w:rsid w:val="00447B74"/>
    <w:rsid w:val="00452A5B"/>
    <w:rsid w:val="004562D7"/>
    <w:rsid w:val="004667FA"/>
    <w:rsid w:val="00467208"/>
    <w:rsid w:val="00473098"/>
    <w:rsid w:val="004742B9"/>
    <w:rsid w:val="0047441E"/>
    <w:rsid w:val="004744F1"/>
    <w:rsid w:val="00475587"/>
    <w:rsid w:val="00475E08"/>
    <w:rsid w:val="00475F5F"/>
    <w:rsid w:val="004765DC"/>
    <w:rsid w:val="004816DA"/>
    <w:rsid w:val="00483306"/>
    <w:rsid w:val="00485130"/>
    <w:rsid w:val="00490C78"/>
    <w:rsid w:val="004A2981"/>
    <w:rsid w:val="004A3DD5"/>
    <w:rsid w:val="004A44D7"/>
    <w:rsid w:val="004A7B73"/>
    <w:rsid w:val="004C3264"/>
    <w:rsid w:val="004C3CC1"/>
    <w:rsid w:val="004C4167"/>
    <w:rsid w:val="004C70EB"/>
    <w:rsid w:val="004C798E"/>
    <w:rsid w:val="004D2487"/>
    <w:rsid w:val="004D248D"/>
    <w:rsid w:val="004D6706"/>
    <w:rsid w:val="004E24D7"/>
    <w:rsid w:val="004E52E3"/>
    <w:rsid w:val="004E6237"/>
    <w:rsid w:val="004F261B"/>
    <w:rsid w:val="004F3EE6"/>
    <w:rsid w:val="004F520B"/>
    <w:rsid w:val="00500314"/>
    <w:rsid w:val="005027DD"/>
    <w:rsid w:val="005037EA"/>
    <w:rsid w:val="005043D4"/>
    <w:rsid w:val="005058CC"/>
    <w:rsid w:val="00505FB6"/>
    <w:rsid w:val="00522099"/>
    <w:rsid w:val="0052262E"/>
    <w:rsid w:val="00530B55"/>
    <w:rsid w:val="00530C5D"/>
    <w:rsid w:val="005335EF"/>
    <w:rsid w:val="00533CFE"/>
    <w:rsid w:val="00534E52"/>
    <w:rsid w:val="0054062F"/>
    <w:rsid w:val="005411DE"/>
    <w:rsid w:val="00543C68"/>
    <w:rsid w:val="00545A4F"/>
    <w:rsid w:val="00552468"/>
    <w:rsid w:val="005525ED"/>
    <w:rsid w:val="0055264F"/>
    <w:rsid w:val="00552A96"/>
    <w:rsid w:val="00555AA3"/>
    <w:rsid w:val="005575C7"/>
    <w:rsid w:val="00557FCC"/>
    <w:rsid w:val="005601A0"/>
    <w:rsid w:val="00567304"/>
    <w:rsid w:val="00572D9A"/>
    <w:rsid w:val="00572E20"/>
    <w:rsid w:val="005751E2"/>
    <w:rsid w:val="00577B97"/>
    <w:rsid w:val="005810E0"/>
    <w:rsid w:val="005817B7"/>
    <w:rsid w:val="00581C6F"/>
    <w:rsid w:val="005844C9"/>
    <w:rsid w:val="00586E5C"/>
    <w:rsid w:val="00590CC0"/>
    <w:rsid w:val="00591E67"/>
    <w:rsid w:val="00593394"/>
    <w:rsid w:val="00595AC8"/>
    <w:rsid w:val="00595DCB"/>
    <w:rsid w:val="00596821"/>
    <w:rsid w:val="005A2613"/>
    <w:rsid w:val="005A3BCC"/>
    <w:rsid w:val="005A64D5"/>
    <w:rsid w:val="005A6945"/>
    <w:rsid w:val="005A6B63"/>
    <w:rsid w:val="005B1DDB"/>
    <w:rsid w:val="005B3B3D"/>
    <w:rsid w:val="005C3814"/>
    <w:rsid w:val="005C72AE"/>
    <w:rsid w:val="005D2295"/>
    <w:rsid w:val="005D5C59"/>
    <w:rsid w:val="005D5E6B"/>
    <w:rsid w:val="005E255D"/>
    <w:rsid w:val="005E31DF"/>
    <w:rsid w:val="005E7204"/>
    <w:rsid w:val="005F271D"/>
    <w:rsid w:val="005F3897"/>
    <w:rsid w:val="00600207"/>
    <w:rsid w:val="00600AE0"/>
    <w:rsid w:val="00607197"/>
    <w:rsid w:val="00610FCC"/>
    <w:rsid w:val="006153C4"/>
    <w:rsid w:val="0061567F"/>
    <w:rsid w:val="00617268"/>
    <w:rsid w:val="0062128B"/>
    <w:rsid w:val="00624AA0"/>
    <w:rsid w:val="00626258"/>
    <w:rsid w:val="00630C58"/>
    <w:rsid w:val="00630C6E"/>
    <w:rsid w:val="0063407A"/>
    <w:rsid w:val="00634A39"/>
    <w:rsid w:val="00636E1E"/>
    <w:rsid w:val="00637AA3"/>
    <w:rsid w:val="00640A54"/>
    <w:rsid w:val="00641888"/>
    <w:rsid w:val="00643B22"/>
    <w:rsid w:val="00644404"/>
    <w:rsid w:val="00644537"/>
    <w:rsid w:val="00644899"/>
    <w:rsid w:val="006452A9"/>
    <w:rsid w:val="00645448"/>
    <w:rsid w:val="00655F0E"/>
    <w:rsid w:val="0066271E"/>
    <w:rsid w:val="00662A62"/>
    <w:rsid w:val="00667122"/>
    <w:rsid w:val="00672D5C"/>
    <w:rsid w:val="0067379C"/>
    <w:rsid w:val="006753FD"/>
    <w:rsid w:val="00675811"/>
    <w:rsid w:val="006806E5"/>
    <w:rsid w:val="00684058"/>
    <w:rsid w:val="0068545D"/>
    <w:rsid w:val="0068669E"/>
    <w:rsid w:val="00687867"/>
    <w:rsid w:val="00690F71"/>
    <w:rsid w:val="006A6D6F"/>
    <w:rsid w:val="006B377A"/>
    <w:rsid w:val="006B3FA8"/>
    <w:rsid w:val="006B4367"/>
    <w:rsid w:val="006B5C4C"/>
    <w:rsid w:val="006C0383"/>
    <w:rsid w:val="006C52D0"/>
    <w:rsid w:val="006C67F1"/>
    <w:rsid w:val="006D2908"/>
    <w:rsid w:val="006D3C60"/>
    <w:rsid w:val="006D4C4B"/>
    <w:rsid w:val="006E125A"/>
    <w:rsid w:val="006E3B06"/>
    <w:rsid w:val="006E41A2"/>
    <w:rsid w:val="006E48F9"/>
    <w:rsid w:val="006E4D52"/>
    <w:rsid w:val="006E556E"/>
    <w:rsid w:val="006E74DB"/>
    <w:rsid w:val="006F0145"/>
    <w:rsid w:val="006F2F2F"/>
    <w:rsid w:val="006F36E4"/>
    <w:rsid w:val="006F747B"/>
    <w:rsid w:val="006F7BEA"/>
    <w:rsid w:val="00702AED"/>
    <w:rsid w:val="0070460B"/>
    <w:rsid w:val="0071054F"/>
    <w:rsid w:val="00710D89"/>
    <w:rsid w:val="00711C6F"/>
    <w:rsid w:val="00713B40"/>
    <w:rsid w:val="00713C70"/>
    <w:rsid w:val="00717CCE"/>
    <w:rsid w:val="0072467F"/>
    <w:rsid w:val="0072721E"/>
    <w:rsid w:val="007302F3"/>
    <w:rsid w:val="00730EF3"/>
    <w:rsid w:val="007339F0"/>
    <w:rsid w:val="00734298"/>
    <w:rsid w:val="00736BCA"/>
    <w:rsid w:val="00744178"/>
    <w:rsid w:val="00744C8B"/>
    <w:rsid w:val="0075254E"/>
    <w:rsid w:val="00754973"/>
    <w:rsid w:val="0076007B"/>
    <w:rsid w:val="00762472"/>
    <w:rsid w:val="007625A9"/>
    <w:rsid w:val="00762ED6"/>
    <w:rsid w:val="00764E53"/>
    <w:rsid w:val="00765A8F"/>
    <w:rsid w:val="00772C4D"/>
    <w:rsid w:val="00773F4F"/>
    <w:rsid w:val="00774B7A"/>
    <w:rsid w:val="0077533F"/>
    <w:rsid w:val="007753B6"/>
    <w:rsid w:val="0077730A"/>
    <w:rsid w:val="00781CE9"/>
    <w:rsid w:val="00782A6B"/>
    <w:rsid w:val="00783CD6"/>
    <w:rsid w:val="007869F0"/>
    <w:rsid w:val="0079176C"/>
    <w:rsid w:val="00791BFB"/>
    <w:rsid w:val="007946DE"/>
    <w:rsid w:val="00796421"/>
    <w:rsid w:val="00796B60"/>
    <w:rsid w:val="00797E80"/>
    <w:rsid w:val="007A0640"/>
    <w:rsid w:val="007A3B86"/>
    <w:rsid w:val="007A400B"/>
    <w:rsid w:val="007A4C83"/>
    <w:rsid w:val="007A587B"/>
    <w:rsid w:val="007A651C"/>
    <w:rsid w:val="007A7598"/>
    <w:rsid w:val="007A7FB6"/>
    <w:rsid w:val="007B09DD"/>
    <w:rsid w:val="007B0EBA"/>
    <w:rsid w:val="007B1B96"/>
    <w:rsid w:val="007B1FB2"/>
    <w:rsid w:val="007B6FB8"/>
    <w:rsid w:val="007B7DBC"/>
    <w:rsid w:val="007C4942"/>
    <w:rsid w:val="007C5BF7"/>
    <w:rsid w:val="007D1564"/>
    <w:rsid w:val="007D3BF3"/>
    <w:rsid w:val="007D44E0"/>
    <w:rsid w:val="007D56D5"/>
    <w:rsid w:val="007D6EAC"/>
    <w:rsid w:val="007E0526"/>
    <w:rsid w:val="007E347D"/>
    <w:rsid w:val="007F2500"/>
    <w:rsid w:val="007F3560"/>
    <w:rsid w:val="007F4E48"/>
    <w:rsid w:val="007F7D94"/>
    <w:rsid w:val="00802030"/>
    <w:rsid w:val="008022A1"/>
    <w:rsid w:val="00802FCE"/>
    <w:rsid w:val="00811840"/>
    <w:rsid w:val="00812919"/>
    <w:rsid w:val="00814A7E"/>
    <w:rsid w:val="00816D13"/>
    <w:rsid w:val="00833B8B"/>
    <w:rsid w:val="008350A3"/>
    <w:rsid w:val="008412B5"/>
    <w:rsid w:val="00843C9D"/>
    <w:rsid w:val="00844841"/>
    <w:rsid w:val="00850A91"/>
    <w:rsid w:val="00851EED"/>
    <w:rsid w:val="00852F1D"/>
    <w:rsid w:val="00855282"/>
    <w:rsid w:val="00855BE6"/>
    <w:rsid w:val="008565A7"/>
    <w:rsid w:val="00860FFD"/>
    <w:rsid w:val="0086232E"/>
    <w:rsid w:val="00862FC7"/>
    <w:rsid w:val="00865352"/>
    <w:rsid w:val="008662F5"/>
    <w:rsid w:val="00867ACF"/>
    <w:rsid w:val="008725DD"/>
    <w:rsid w:val="0087316E"/>
    <w:rsid w:val="00875336"/>
    <w:rsid w:val="008776E5"/>
    <w:rsid w:val="00885C43"/>
    <w:rsid w:val="008942CB"/>
    <w:rsid w:val="00894792"/>
    <w:rsid w:val="008A0A20"/>
    <w:rsid w:val="008B0670"/>
    <w:rsid w:val="008B2B15"/>
    <w:rsid w:val="008B2B3A"/>
    <w:rsid w:val="008B2FF2"/>
    <w:rsid w:val="008C2248"/>
    <w:rsid w:val="008C3E74"/>
    <w:rsid w:val="008C4884"/>
    <w:rsid w:val="008D38B0"/>
    <w:rsid w:val="008D4919"/>
    <w:rsid w:val="008D5A40"/>
    <w:rsid w:val="008E10E5"/>
    <w:rsid w:val="008E1AC5"/>
    <w:rsid w:val="008E1F06"/>
    <w:rsid w:val="008E28BD"/>
    <w:rsid w:val="008E36BD"/>
    <w:rsid w:val="008E49B0"/>
    <w:rsid w:val="008E5425"/>
    <w:rsid w:val="008E5CED"/>
    <w:rsid w:val="008E786D"/>
    <w:rsid w:val="008F1A7A"/>
    <w:rsid w:val="008F2F43"/>
    <w:rsid w:val="008F727A"/>
    <w:rsid w:val="00901E3D"/>
    <w:rsid w:val="009049E3"/>
    <w:rsid w:val="009060E2"/>
    <w:rsid w:val="00911F36"/>
    <w:rsid w:val="00914B1A"/>
    <w:rsid w:val="00920D4B"/>
    <w:rsid w:val="00927716"/>
    <w:rsid w:val="009302E9"/>
    <w:rsid w:val="00933632"/>
    <w:rsid w:val="00933B2E"/>
    <w:rsid w:val="00933C64"/>
    <w:rsid w:val="00940A76"/>
    <w:rsid w:val="00946B58"/>
    <w:rsid w:val="00954CB8"/>
    <w:rsid w:val="00956483"/>
    <w:rsid w:val="009626DD"/>
    <w:rsid w:val="00965F21"/>
    <w:rsid w:val="009678FE"/>
    <w:rsid w:val="00981C37"/>
    <w:rsid w:val="00984F75"/>
    <w:rsid w:val="00986E4F"/>
    <w:rsid w:val="00992196"/>
    <w:rsid w:val="009A4DF8"/>
    <w:rsid w:val="009B09A6"/>
    <w:rsid w:val="009B09E5"/>
    <w:rsid w:val="009B2294"/>
    <w:rsid w:val="009B48E0"/>
    <w:rsid w:val="009B558B"/>
    <w:rsid w:val="009B7DDE"/>
    <w:rsid w:val="009C0915"/>
    <w:rsid w:val="009C190B"/>
    <w:rsid w:val="009C27C3"/>
    <w:rsid w:val="009C555C"/>
    <w:rsid w:val="009C74DB"/>
    <w:rsid w:val="009C7A07"/>
    <w:rsid w:val="009D179E"/>
    <w:rsid w:val="009D2B44"/>
    <w:rsid w:val="009D5FEE"/>
    <w:rsid w:val="009D726E"/>
    <w:rsid w:val="009E2305"/>
    <w:rsid w:val="009E2FE2"/>
    <w:rsid w:val="009E70EE"/>
    <w:rsid w:val="009E73C9"/>
    <w:rsid w:val="009F005C"/>
    <w:rsid w:val="009F2010"/>
    <w:rsid w:val="00A00EC5"/>
    <w:rsid w:val="00A02C72"/>
    <w:rsid w:val="00A03BCA"/>
    <w:rsid w:val="00A05DA5"/>
    <w:rsid w:val="00A0782A"/>
    <w:rsid w:val="00A213B6"/>
    <w:rsid w:val="00A2180F"/>
    <w:rsid w:val="00A249E7"/>
    <w:rsid w:val="00A2591F"/>
    <w:rsid w:val="00A27465"/>
    <w:rsid w:val="00A279D4"/>
    <w:rsid w:val="00A300D3"/>
    <w:rsid w:val="00A3197F"/>
    <w:rsid w:val="00A44D37"/>
    <w:rsid w:val="00A451AB"/>
    <w:rsid w:val="00A50B60"/>
    <w:rsid w:val="00A51559"/>
    <w:rsid w:val="00A527E7"/>
    <w:rsid w:val="00A53303"/>
    <w:rsid w:val="00A56159"/>
    <w:rsid w:val="00A5741E"/>
    <w:rsid w:val="00A61423"/>
    <w:rsid w:val="00A6309E"/>
    <w:rsid w:val="00A64E7D"/>
    <w:rsid w:val="00A702CB"/>
    <w:rsid w:val="00A70C8F"/>
    <w:rsid w:val="00A73833"/>
    <w:rsid w:val="00A761AB"/>
    <w:rsid w:val="00A76ED3"/>
    <w:rsid w:val="00A83B3D"/>
    <w:rsid w:val="00A875B2"/>
    <w:rsid w:val="00A87FA4"/>
    <w:rsid w:val="00A90EAC"/>
    <w:rsid w:val="00A9309B"/>
    <w:rsid w:val="00A939CA"/>
    <w:rsid w:val="00A97966"/>
    <w:rsid w:val="00AA1606"/>
    <w:rsid w:val="00AA2ADD"/>
    <w:rsid w:val="00AA38B6"/>
    <w:rsid w:val="00AA748C"/>
    <w:rsid w:val="00AB2ACB"/>
    <w:rsid w:val="00AB3B0D"/>
    <w:rsid w:val="00AC3BC6"/>
    <w:rsid w:val="00AC60ED"/>
    <w:rsid w:val="00AC6130"/>
    <w:rsid w:val="00AD04CB"/>
    <w:rsid w:val="00AD0A3B"/>
    <w:rsid w:val="00AD5106"/>
    <w:rsid w:val="00AD57DB"/>
    <w:rsid w:val="00AD5A6D"/>
    <w:rsid w:val="00AD5E99"/>
    <w:rsid w:val="00AD7920"/>
    <w:rsid w:val="00AE430B"/>
    <w:rsid w:val="00AE5093"/>
    <w:rsid w:val="00AE578D"/>
    <w:rsid w:val="00AF2C59"/>
    <w:rsid w:val="00AF7D32"/>
    <w:rsid w:val="00B013B9"/>
    <w:rsid w:val="00B06460"/>
    <w:rsid w:val="00B07258"/>
    <w:rsid w:val="00B14DD4"/>
    <w:rsid w:val="00B157EA"/>
    <w:rsid w:val="00B205DB"/>
    <w:rsid w:val="00B2067E"/>
    <w:rsid w:val="00B21C63"/>
    <w:rsid w:val="00B22E4A"/>
    <w:rsid w:val="00B2769C"/>
    <w:rsid w:val="00B27828"/>
    <w:rsid w:val="00B315E6"/>
    <w:rsid w:val="00B334A3"/>
    <w:rsid w:val="00B34456"/>
    <w:rsid w:val="00B34984"/>
    <w:rsid w:val="00B437CE"/>
    <w:rsid w:val="00B44A91"/>
    <w:rsid w:val="00B44B3D"/>
    <w:rsid w:val="00B4728D"/>
    <w:rsid w:val="00B5022A"/>
    <w:rsid w:val="00B54950"/>
    <w:rsid w:val="00B55F61"/>
    <w:rsid w:val="00B56F38"/>
    <w:rsid w:val="00B61296"/>
    <w:rsid w:val="00B66125"/>
    <w:rsid w:val="00B6641A"/>
    <w:rsid w:val="00B73D4A"/>
    <w:rsid w:val="00B73DCA"/>
    <w:rsid w:val="00B7546A"/>
    <w:rsid w:val="00B76515"/>
    <w:rsid w:val="00B773D0"/>
    <w:rsid w:val="00B77D44"/>
    <w:rsid w:val="00B80CF3"/>
    <w:rsid w:val="00B80EC1"/>
    <w:rsid w:val="00B81F6B"/>
    <w:rsid w:val="00B829B7"/>
    <w:rsid w:val="00B8319E"/>
    <w:rsid w:val="00B83B9B"/>
    <w:rsid w:val="00B85235"/>
    <w:rsid w:val="00B85D77"/>
    <w:rsid w:val="00B874F7"/>
    <w:rsid w:val="00B87E22"/>
    <w:rsid w:val="00B9308B"/>
    <w:rsid w:val="00B93F51"/>
    <w:rsid w:val="00BA28A1"/>
    <w:rsid w:val="00BA3CAE"/>
    <w:rsid w:val="00BA3D87"/>
    <w:rsid w:val="00BA4861"/>
    <w:rsid w:val="00BA4D45"/>
    <w:rsid w:val="00BA68E5"/>
    <w:rsid w:val="00BA7297"/>
    <w:rsid w:val="00BA7825"/>
    <w:rsid w:val="00BB2110"/>
    <w:rsid w:val="00BB4769"/>
    <w:rsid w:val="00BB6A63"/>
    <w:rsid w:val="00BC382F"/>
    <w:rsid w:val="00BD1A8F"/>
    <w:rsid w:val="00BD3FBA"/>
    <w:rsid w:val="00BD5934"/>
    <w:rsid w:val="00BD5EA0"/>
    <w:rsid w:val="00BE1A21"/>
    <w:rsid w:val="00BE6617"/>
    <w:rsid w:val="00BF1B4D"/>
    <w:rsid w:val="00BF46AB"/>
    <w:rsid w:val="00BF4E7F"/>
    <w:rsid w:val="00BF6531"/>
    <w:rsid w:val="00BF65BE"/>
    <w:rsid w:val="00C002E6"/>
    <w:rsid w:val="00C02EB5"/>
    <w:rsid w:val="00C0402E"/>
    <w:rsid w:val="00C05CE5"/>
    <w:rsid w:val="00C10134"/>
    <w:rsid w:val="00C14F1E"/>
    <w:rsid w:val="00C1634D"/>
    <w:rsid w:val="00C1702A"/>
    <w:rsid w:val="00C21692"/>
    <w:rsid w:val="00C21E51"/>
    <w:rsid w:val="00C22C8C"/>
    <w:rsid w:val="00C23508"/>
    <w:rsid w:val="00C272E4"/>
    <w:rsid w:val="00C27C75"/>
    <w:rsid w:val="00C32059"/>
    <w:rsid w:val="00C32E35"/>
    <w:rsid w:val="00C332C6"/>
    <w:rsid w:val="00C34C72"/>
    <w:rsid w:val="00C37E84"/>
    <w:rsid w:val="00C41D33"/>
    <w:rsid w:val="00C43141"/>
    <w:rsid w:val="00C4424A"/>
    <w:rsid w:val="00C548FE"/>
    <w:rsid w:val="00C549CA"/>
    <w:rsid w:val="00C5500F"/>
    <w:rsid w:val="00C6392A"/>
    <w:rsid w:val="00C666C7"/>
    <w:rsid w:val="00C67541"/>
    <w:rsid w:val="00C70593"/>
    <w:rsid w:val="00C705ED"/>
    <w:rsid w:val="00C70E62"/>
    <w:rsid w:val="00C73B4E"/>
    <w:rsid w:val="00C766C8"/>
    <w:rsid w:val="00C83716"/>
    <w:rsid w:val="00C85D27"/>
    <w:rsid w:val="00C87878"/>
    <w:rsid w:val="00C949C6"/>
    <w:rsid w:val="00C96FFB"/>
    <w:rsid w:val="00CA0304"/>
    <w:rsid w:val="00CA3837"/>
    <w:rsid w:val="00CA6543"/>
    <w:rsid w:val="00CA77A6"/>
    <w:rsid w:val="00CB08CC"/>
    <w:rsid w:val="00CB1F34"/>
    <w:rsid w:val="00CB2854"/>
    <w:rsid w:val="00CB2DF5"/>
    <w:rsid w:val="00CB3CBF"/>
    <w:rsid w:val="00CB5EAF"/>
    <w:rsid w:val="00CB6EFF"/>
    <w:rsid w:val="00CB7F1F"/>
    <w:rsid w:val="00CC00B3"/>
    <w:rsid w:val="00CC05BE"/>
    <w:rsid w:val="00CC4222"/>
    <w:rsid w:val="00CC5C55"/>
    <w:rsid w:val="00CC76FE"/>
    <w:rsid w:val="00CD6697"/>
    <w:rsid w:val="00CE0885"/>
    <w:rsid w:val="00CE14C3"/>
    <w:rsid w:val="00CE231F"/>
    <w:rsid w:val="00CE312F"/>
    <w:rsid w:val="00CE3155"/>
    <w:rsid w:val="00CE40DD"/>
    <w:rsid w:val="00CE59F2"/>
    <w:rsid w:val="00CF03A9"/>
    <w:rsid w:val="00CF3864"/>
    <w:rsid w:val="00CF3C3F"/>
    <w:rsid w:val="00D03AC6"/>
    <w:rsid w:val="00D0501C"/>
    <w:rsid w:val="00D06910"/>
    <w:rsid w:val="00D103AC"/>
    <w:rsid w:val="00D141E0"/>
    <w:rsid w:val="00D14418"/>
    <w:rsid w:val="00D178B9"/>
    <w:rsid w:val="00D22FCD"/>
    <w:rsid w:val="00D25558"/>
    <w:rsid w:val="00D2662B"/>
    <w:rsid w:val="00D47AD0"/>
    <w:rsid w:val="00D47CF9"/>
    <w:rsid w:val="00D5229A"/>
    <w:rsid w:val="00D5400B"/>
    <w:rsid w:val="00D542D9"/>
    <w:rsid w:val="00D55084"/>
    <w:rsid w:val="00D579D6"/>
    <w:rsid w:val="00D65977"/>
    <w:rsid w:val="00D75E07"/>
    <w:rsid w:val="00D760E1"/>
    <w:rsid w:val="00D76D7E"/>
    <w:rsid w:val="00D8056F"/>
    <w:rsid w:val="00D8420C"/>
    <w:rsid w:val="00D845AE"/>
    <w:rsid w:val="00D964AC"/>
    <w:rsid w:val="00D96E03"/>
    <w:rsid w:val="00D97914"/>
    <w:rsid w:val="00DA4017"/>
    <w:rsid w:val="00DA48C2"/>
    <w:rsid w:val="00DA4DA3"/>
    <w:rsid w:val="00DA754D"/>
    <w:rsid w:val="00DB40D5"/>
    <w:rsid w:val="00DB5534"/>
    <w:rsid w:val="00DB5772"/>
    <w:rsid w:val="00DB6887"/>
    <w:rsid w:val="00DC2048"/>
    <w:rsid w:val="00DC2373"/>
    <w:rsid w:val="00DC368A"/>
    <w:rsid w:val="00DC78E9"/>
    <w:rsid w:val="00DD1295"/>
    <w:rsid w:val="00DD24DF"/>
    <w:rsid w:val="00DD3E55"/>
    <w:rsid w:val="00DD495D"/>
    <w:rsid w:val="00DE2ECD"/>
    <w:rsid w:val="00DE3090"/>
    <w:rsid w:val="00DE377F"/>
    <w:rsid w:val="00DF09B8"/>
    <w:rsid w:val="00DF7B7B"/>
    <w:rsid w:val="00E0093C"/>
    <w:rsid w:val="00E03A94"/>
    <w:rsid w:val="00E11CC0"/>
    <w:rsid w:val="00E12E7B"/>
    <w:rsid w:val="00E133FA"/>
    <w:rsid w:val="00E17DD6"/>
    <w:rsid w:val="00E21502"/>
    <w:rsid w:val="00E2417C"/>
    <w:rsid w:val="00E24183"/>
    <w:rsid w:val="00E32C63"/>
    <w:rsid w:val="00E34642"/>
    <w:rsid w:val="00E36448"/>
    <w:rsid w:val="00E376F8"/>
    <w:rsid w:val="00E42E10"/>
    <w:rsid w:val="00E47CE5"/>
    <w:rsid w:val="00E57984"/>
    <w:rsid w:val="00E6474A"/>
    <w:rsid w:val="00E670A4"/>
    <w:rsid w:val="00E73E41"/>
    <w:rsid w:val="00E7729F"/>
    <w:rsid w:val="00E82A3E"/>
    <w:rsid w:val="00E86B1D"/>
    <w:rsid w:val="00E90B2C"/>
    <w:rsid w:val="00E913B9"/>
    <w:rsid w:val="00E91EA3"/>
    <w:rsid w:val="00E9237E"/>
    <w:rsid w:val="00E9368B"/>
    <w:rsid w:val="00E97588"/>
    <w:rsid w:val="00EB03D8"/>
    <w:rsid w:val="00EB0414"/>
    <w:rsid w:val="00EB10B1"/>
    <w:rsid w:val="00EB22FB"/>
    <w:rsid w:val="00EB7278"/>
    <w:rsid w:val="00EC2360"/>
    <w:rsid w:val="00EC24AC"/>
    <w:rsid w:val="00ED4748"/>
    <w:rsid w:val="00ED6893"/>
    <w:rsid w:val="00ED68AD"/>
    <w:rsid w:val="00EE6717"/>
    <w:rsid w:val="00EE6EBD"/>
    <w:rsid w:val="00EF10C2"/>
    <w:rsid w:val="00EF3A33"/>
    <w:rsid w:val="00EF486C"/>
    <w:rsid w:val="00EF4F8C"/>
    <w:rsid w:val="00EF7969"/>
    <w:rsid w:val="00EF7EE1"/>
    <w:rsid w:val="00F04330"/>
    <w:rsid w:val="00F10231"/>
    <w:rsid w:val="00F104C8"/>
    <w:rsid w:val="00F1605B"/>
    <w:rsid w:val="00F167EC"/>
    <w:rsid w:val="00F16F81"/>
    <w:rsid w:val="00F170AE"/>
    <w:rsid w:val="00F21FA7"/>
    <w:rsid w:val="00F24FE7"/>
    <w:rsid w:val="00F25B35"/>
    <w:rsid w:val="00F27D31"/>
    <w:rsid w:val="00F33348"/>
    <w:rsid w:val="00F34B0F"/>
    <w:rsid w:val="00F34E7F"/>
    <w:rsid w:val="00F37F39"/>
    <w:rsid w:val="00F42922"/>
    <w:rsid w:val="00F44A8F"/>
    <w:rsid w:val="00F5027A"/>
    <w:rsid w:val="00F50F10"/>
    <w:rsid w:val="00F61EDD"/>
    <w:rsid w:val="00F64536"/>
    <w:rsid w:val="00F650E4"/>
    <w:rsid w:val="00F66443"/>
    <w:rsid w:val="00F67680"/>
    <w:rsid w:val="00F74F14"/>
    <w:rsid w:val="00F82005"/>
    <w:rsid w:val="00F9109F"/>
    <w:rsid w:val="00F95449"/>
    <w:rsid w:val="00F95A7E"/>
    <w:rsid w:val="00FA0731"/>
    <w:rsid w:val="00FA3CEE"/>
    <w:rsid w:val="00FA624B"/>
    <w:rsid w:val="00FA6351"/>
    <w:rsid w:val="00FA712B"/>
    <w:rsid w:val="00FA74C3"/>
    <w:rsid w:val="00FA7B61"/>
    <w:rsid w:val="00FA7C57"/>
    <w:rsid w:val="00FB0566"/>
    <w:rsid w:val="00FB105A"/>
    <w:rsid w:val="00FB5BD0"/>
    <w:rsid w:val="00FC7A44"/>
    <w:rsid w:val="00FD5809"/>
    <w:rsid w:val="00FD7119"/>
    <w:rsid w:val="00FE0089"/>
    <w:rsid w:val="00FE3BBD"/>
    <w:rsid w:val="00FE40D5"/>
    <w:rsid w:val="00FE4DCC"/>
    <w:rsid w:val="00FE53A1"/>
    <w:rsid w:val="00FF1417"/>
    <w:rsid w:val="00FF1798"/>
    <w:rsid w:val="00FF3F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E2C51"/>
  <w15:docId w15:val="{7CB0799C-3501-469B-9BFB-CFC33D0B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725DD"/>
    <w:pPr>
      <w:spacing w:after="0" w:line="240" w:lineRule="auto"/>
    </w:pPr>
    <w:rPr>
      <w:rFonts w:ascii="Times New Roman" w:eastAsia="Times New Roman" w:hAnsi="Times New Roman" w:cs="Times New Roman"/>
      <w:sz w:val="24"/>
      <w:szCs w:val="24"/>
      <w:lang w:eastAsia="cs-CZ"/>
    </w:rPr>
  </w:style>
  <w:style w:type="paragraph" w:styleId="Nadpis1">
    <w:name w:val="heading 1"/>
    <w:aliases w:val="Kapitola,_Nadpis 1"/>
    <w:basedOn w:val="Normln"/>
    <w:next w:val="Normln"/>
    <w:link w:val="Nadpis1Char"/>
    <w:uiPriority w:val="99"/>
    <w:qFormat/>
    <w:rsid w:val="00CC76FE"/>
    <w:pPr>
      <w:keepNext/>
      <w:autoSpaceDE w:val="0"/>
      <w:autoSpaceDN w:val="0"/>
      <w:jc w:val="both"/>
      <w:outlineLvl w:val="0"/>
    </w:pPr>
    <w:rPr>
      <w:szCs w:val="20"/>
    </w:rPr>
  </w:style>
  <w:style w:type="paragraph" w:styleId="Nadpis2">
    <w:name w:val="heading 2"/>
    <w:basedOn w:val="Normln"/>
    <w:next w:val="Normln"/>
    <w:link w:val="Nadpis2Char"/>
    <w:unhideWhenUsed/>
    <w:qFormat/>
    <w:rsid w:val="00CC76FE"/>
    <w:pPr>
      <w:keepNext/>
      <w:jc w:val="center"/>
      <w:outlineLvl w:val="1"/>
    </w:pPr>
    <w:rPr>
      <w:b/>
      <w:sz w:val="20"/>
      <w:szCs w:val="20"/>
    </w:rPr>
  </w:style>
  <w:style w:type="paragraph" w:styleId="Nadpis3">
    <w:name w:val="heading 3"/>
    <w:basedOn w:val="Normln"/>
    <w:next w:val="Normln"/>
    <w:link w:val="Nadpis3Char"/>
    <w:uiPriority w:val="9"/>
    <w:semiHidden/>
    <w:unhideWhenUsed/>
    <w:qFormat/>
    <w:rsid w:val="00675811"/>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AE5093"/>
    <w:pPr>
      <w:keepNext/>
      <w:keepLines/>
      <w:suppressAutoHyphens/>
      <w:spacing w:before="40"/>
      <w:outlineLvl w:val="3"/>
    </w:pPr>
    <w:rPr>
      <w:rFonts w:asciiTheme="majorHAnsi" w:eastAsiaTheme="majorEastAsia" w:hAnsiTheme="majorHAnsi" w:cstheme="majorBidi"/>
      <w:i/>
      <w:iCs/>
      <w:color w:val="365F91" w:themeColor="accent1" w:themeShade="BF"/>
      <w:lang w:eastAsia="ar-SA"/>
    </w:rPr>
  </w:style>
  <w:style w:type="paragraph" w:styleId="Nadpis5">
    <w:name w:val="heading 5"/>
    <w:basedOn w:val="Normln"/>
    <w:next w:val="Normln"/>
    <w:link w:val="Nadpis5Char"/>
    <w:uiPriority w:val="9"/>
    <w:semiHidden/>
    <w:unhideWhenUsed/>
    <w:qFormat/>
    <w:rsid w:val="00572D9A"/>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1B249C"/>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rsid w:val="001B249C"/>
  </w:style>
  <w:style w:type="paragraph" w:styleId="Zpat">
    <w:name w:val="footer"/>
    <w:basedOn w:val="Normln"/>
    <w:link w:val="ZpatChar"/>
    <w:uiPriority w:val="99"/>
    <w:unhideWhenUsed/>
    <w:rsid w:val="001B249C"/>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1B249C"/>
  </w:style>
  <w:style w:type="paragraph" w:styleId="Odstavecseseznamem">
    <w:name w:val="List Paragraph"/>
    <w:basedOn w:val="Normln"/>
    <w:uiPriority w:val="99"/>
    <w:qFormat/>
    <w:rsid w:val="001B249C"/>
    <w:pPr>
      <w:ind w:left="720"/>
    </w:pPr>
    <w:rPr>
      <w:rFonts w:ascii="Calibri" w:eastAsiaTheme="minorHAnsi" w:hAnsi="Calibri" w:cs="Calibri"/>
      <w:sz w:val="22"/>
      <w:szCs w:val="22"/>
    </w:rPr>
  </w:style>
  <w:style w:type="paragraph" w:styleId="Textbubliny">
    <w:name w:val="Balloon Text"/>
    <w:basedOn w:val="Normln"/>
    <w:link w:val="TextbublinyChar"/>
    <w:uiPriority w:val="99"/>
    <w:semiHidden/>
    <w:unhideWhenUsed/>
    <w:rsid w:val="00D5229A"/>
    <w:rPr>
      <w:rFonts w:ascii="Tahoma" w:hAnsi="Tahoma" w:cs="Tahoma"/>
      <w:sz w:val="16"/>
      <w:szCs w:val="16"/>
    </w:rPr>
  </w:style>
  <w:style w:type="character" w:customStyle="1" w:styleId="TextbublinyChar">
    <w:name w:val="Text bubliny Char"/>
    <w:basedOn w:val="Standardnpsmoodstavce"/>
    <w:link w:val="Textbubliny"/>
    <w:uiPriority w:val="99"/>
    <w:semiHidden/>
    <w:rsid w:val="00D5229A"/>
    <w:rPr>
      <w:rFonts w:ascii="Tahoma" w:hAnsi="Tahoma" w:cs="Tahoma"/>
      <w:sz w:val="16"/>
      <w:szCs w:val="16"/>
    </w:rPr>
  </w:style>
  <w:style w:type="character" w:styleId="Siln">
    <w:name w:val="Strong"/>
    <w:basedOn w:val="Standardnpsmoodstavce"/>
    <w:uiPriority w:val="22"/>
    <w:qFormat/>
    <w:rsid w:val="008725DD"/>
    <w:rPr>
      <w:b/>
      <w:bCs/>
    </w:rPr>
  </w:style>
  <w:style w:type="character" w:styleId="Hypertextovodkaz">
    <w:name w:val="Hyperlink"/>
    <w:basedOn w:val="Standardnpsmoodstavce"/>
    <w:uiPriority w:val="99"/>
    <w:unhideWhenUsed/>
    <w:rsid w:val="008725DD"/>
    <w:rPr>
      <w:strike w:val="0"/>
      <w:dstrike w:val="0"/>
      <w:color w:val="0C4DC0"/>
      <w:u w:val="none"/>
      <w:effect w:val="none"/>
    </w:rPr>
  </w:style>
  <w:style w:type="character" w:customStyle="1" w:styleId="rowlastname">
    <w:name w:val="rowlastname"/>
    <w:basedOn w:val="Standardnpsmoodstavce"/>
    <w:rsid w:val="008725DD"/>
    <w:rPr>
      <w:b/>
      <w:bCs/>
    </w:rPr>
  </w:style>
  <w:style w:type="character" w:customStyle="1" w:styleId="idemployee">
    <w:name w:val="idemployee"/>
    <w:basedOn w:val="Standardnpsmoodstavce"/>
    <w:rsid w:val="00CB3CBF"/>
    <w:rPr>
      <w:rFonts w:ascii="Verdana" w:hAnsi="Verdana" w:hint="default"/>
      <w:b/>
      <w:bCs/>
      <w:strike w:val="0"/>
      <w:dstrike w:val="0"/>
      <w:color w:val="000000"/>
      <w:sz w:val="17"/>
      <w:szCs w:val="17"/>
      <w:u w:val="none"/>
      <w:effect w:val="none"/>
    </w:rPr>
  </w:style>
  <w:style w:type="character" w:customStyle="1" w:styleId="Nadpis1Char">
    <w:name w:val="Nadpis 1 Char"/>
    <w:aliases w:val="Kapitola Char,_Nadpis 1 Char"/>
    <w:basedOn w:val="Standardnpsmoodstavce"/>
    <w:link w:val="Nadpis1"/>
    <w:rsid w:val="00CC76FE"/>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CC76FE"/>
    <w:rPr>
      <w:rFonts w:ascii="Times New Roman" w:eastAsia="Times New Roman" w:hAnsi="Times New Roman" w:cs="Times New Roman"/>
      <w:b/>
      <w:sz w:val="20"/>
      <w:szCs w:val="20"/>
      <w:lang w:eastAsia="cs-CZ"/>
    </w:rPr>
  </w:style>
  <w:style w:type="paragraph" w:styleId="Zkladntext">
    <w:name w:val="Body Text"/>
    <w:basedOn w:val="Normln"/>
    <w:link w:val="ZkladntextChar"/>
    <w:unhideWhenUsed/>
    <w:rsid w:val="00CC76FE"/>
    <w:pPr>
      <w:jc w:val="center"/>
    </w:pPr>
    <w:rPr>
      <w:b/>
      <w:sz w:val="72"/>
      <w:szCs w:val="20"/>
      <w:u w:val="single"/>
    </w:rPr>
  </w:style>
  <w:style w:type="character" w:customStyle="1" w:styleId="ZkladntextChar">
    <w:name w:val="Základní text Char"/>
    <w:basedOn w:val="Standardnpsmoodstavce"/>
    <w:link w:val="Zkladntext"/>
    <w:rsid w:val="00CC76FE"/>
    <w:rPr>
      <w:rFonts w:ascii="Times New Roman" w:eastAsia="Times New Roman" w:hAnsi="Times New Roman" w:cs="Times New Roman"/>
      <w:b/>
      <w:sz w:val="72"/>
      <w:szCs w:val="20"/>
      <w:u w:val="single"/>
      <w:lang w:eastAsia="cs-CZ"/>
    </w:rPr>
  </w:style>
  <w:style w:type="paragraph" w:styleId="Seznam2">
    <w:name w:val="List 2"/>
    <w:basedOn w:val="Normln"/>
    <w:rsid w:val="00DA48C2"/>
    <w:pPr>
      <w:ind w:left="566" w:hanging="283"/>
    </w:pPr>
    <w:rPr>
      <w:sz w:val="20"/>
      <w:szCs w:val="20"/>
    </w:rPr>
  </w:style>
  <w:style w:type="character" w:customStyle="1" w:styleId="platne">
    <w:name w:val="platne"/>
    <w:basedOn w:val="Standardnpsmoodstavce"/>
    <w:rsid w:val="001A57A4"/>
    <w:rPr>
      <w:rFonts w:ascii="Times New Roman" w:hAnsi="Times New Roman" w:cs="Times New Roman" w:hint="default"/>
    </w:rPr>
  </w:style>
  <w:style w:type="paragraph" w:styleId="Normlnweb">
    <w:name w:val="Normal (Web)"/>
    <w:basedOn w:val="Normln"/>
    <w:unhideWhenUsed/>
    <w:rsid w:val="00675811"/>
  </w:style>
  <w:style w:type="character" w:customStyle="1" w:styleId="Nadpis3Char">
    <w:name w:val="Nadpis 3 Char"/>
    <w:basedOn w:val="Standardnpsmoodstavce"/>
    <w:link w:val="Nadpis3"/>
    <w:uiPriority w:val="9"/>
    <w:semiHidden/>
    <w:rsid w:val="00675811"/>
    <w:rPr>
      <w:rFonts w:asciiTheme="majorHAnsi" w:eastAsiaTheme="majorEastAsia" w:hAnsiTheme="majorHAnsi" w:cstheme="majorBidi"/>
      <w:b/>
      <w:bCs/>
      <w:color w:val="4F81BD" w:themeColor="accent1"/>
      <w:sz w:val="24"/>
      <w:szCs w:val="24"/>
      <w:lang w:eastAsia="cs-CZ"/>
    </w:rPr>
  </w:style>
  <w:style w:type="character" w:customStyle="1" w:styleId="apple-style-span">
    <w:name w:val="apple-style-span"/>
    <w:rsid w:val="00675811"/>
  </w:style>
  <w:style w:type="paragraph" w:styleId="Bezmezer">
    <w:name w:val="No Spacing"/>
    <w:qFormat/>
    <w:rsid w:val="00675811"/>
    <w:pPr>
      <w:spacing w:after="0" w:line="240" w:lineRule="auto"/>
    </w:pPr>
    <w:rPr>
      <w:rFonts w:ascii="Calibri" w:eastAsia="Calibri" w:hAnsi="Calibri" w:cs="Times New Roman"/>
    </w:rPr>
  </w:style>
  <w:style w:type="paragraph" w:customStyle="1" w:styleId="text-zd">
    <w:name w:val="text-zd"/>
    <w:basedOn w:val="Normln"/>
    <w:rsid w:val="000A475F"/>
    <w:pPr>
      <w:spacing w:before="100" w:beforeAutospacing="1" w:after="100" w:afterAutospacing="1"/>
    </w:pPr>
    <w:rPr>
      <w:rFonts w:ascii="Arial Unicode MS" w:eastAsia="Arial Unicode MS" w:hAnsi="Arial Unicode MS" w:cs="Arial Unicode MS"/>
    </w:rPr>
  </w:style>
  <w:style w:type="paragraph" w:styleId="Nzev">
    <w:name w:val="Title"/>
    <w:basedOn w:val="Normln"/>
    <w:link w:val="NzevChar"/>
    <w:qFormat/>
    <w:rsid w:val="000A475F"/>
    <w:pPr>
      <w:jc w:val="center"/>
    </w:pPr>
    <w:rPr>
      <w:sz w:val="32"/>
      <w:szCs w:val="20"/>
    </w:rPr>
  </w:style>
  <w:style w:type="character" w:customStyle="1" w:styleId="NzevChar">
    <w:name w:val="Název Char"/>
    <w:basedOn w:val="Standardnpsmoodstavce"/>
    <w:link w:val="Nzev"/>
    <w:rsid w:val="000A475F"/>
    <w:rPr>
      <w:rFonts w:ascii="Times New Roman" w:eastAsia="Times New Roman" w:hAnsi="Times New Roman" w:cs="Times New Roman"/>
      <w:sz w:val="32"/>
      <w:szCs w:val="20"/>
      <w:lang w:eastAsia="cs-CZ"/>
    </w:rPr>
  </w:style>
  <w:style w:type="paragraph" w:styleId="Podnadpis">
    <w:name w:val="Subtitle"/>
    <w:basedOn w:val="Normln"/>
    <w:link w:val="PodnadpisChar"/>
    <w:qFormat/>
    <w:rsid w:val="000A475F"/>
    <w:pPr>
      <w:jc w:val="center"/>
    </w:pPr>
    <w:rPr>
      <w:b/>
      <w:sz w:val="28"/>
      <w:szCs w:val="20"/>
    </w:rPr>
  </w:style>
  <w:style w:type="character" w:customStyle="1" w:styleId="PodnadpisChar">
    <w:name w:val="Podnadpis Char"/>
    <w:basedOn w:val="Standardnpsmoodstavce"/>
    <w:link w:val="Podnadpis"/>
    <w:rsid w:val="000A475F"/>
    <w:rPr>
      <w:rFonts w:ascii="Times New Roman" w:eastAsia="Times New Roman" w:hAnsi="Times New Roman" w:cs="Times New Roman"/>
      <w:b/>
      <w:sz w:val="28"/>
      <w:szCs w:val="20"/>
      <w:lang w:eastAsia="cs-CZ"/>
    </w:rPr>
  </w:style>
  <w:style w:type="paragraph" w:customStyle="1" w:styleId="Nadpislnku">
    <w:name w:val="Nadpis článku"/>
    <w:basedOn w:val="Normln"/>
    <w:rsid w:val="000A475F"/>
    <w:pPr>
      <w:jc w:val="both"/>
    </w:pPr>
    <w:rPr>
      <w:b/>
      <w:szCs w:val="20"/>
      <w:u w:val="single"/>
    </w:rPr>
  </w:style>
  <w:style w:type="paragraph" w:customStyle="1" w:styleId="Text-Zd0">
    <w:name w:val="Text-Zd"/>
    <w:basedOn w:val="Normln"/>
    <w:rsid w:val="000A475F"/>
    <w:pPr>
      <w:ind w:firstLine="709"/>
      <w:jc w:val="both"/>
    </w:pPr>
    <w:rPr>
      <w:szCs w:val="20"/>
    </w:rPr>
  </w:style>
  <w:style w:type="character" w:customStyle="1" w:styleId="platne1">
    <w:name w:val="platne1"/>
    <w:basedOn w:val="Standardnpsmoodstavce"/>
    <w:rsid w:val="000A475F"/>
  </w:style>
  <w:style w:type="paragraph" w:customStyle="1" w:styleId="Normlnern">
    <w:name w:val="Normální + Černá"/>
    <w:basedOn w:val="Normln"/>
    <w:rsid w:val="000A475F"/>
    <w:pPr>
      <w:numPr>
        <w:ilvl w:val="1"/>
        <w:numId w:val="24"/>
      </w:numPr>
      <w:spacing w:before="60"/>
      <w:jc w:val="both"/>
    </w:pPr>
    <w:rPr>
      <w:color w:val="000000"/>
    </w:rPr>
  </w:style>
  <w:style w:type="character" w:customStyle="1" w:styleId="textdetailemployee">
    <w:name w:val="textdetailemployee"/>
    <w:rsid w:val="000A475F"/>
    <w:rPr>
      <w:rFonts w:ascii="Verdana" w:hAnsi="Verdana" w:hint="default"/>
      <w:sz w:val="17"/>
      <w:szCs w:val="17"/>
    </w:rPr>
  </w:style>
  <w:style w:type="paragraph" w:customStyle="1" w:styleId="Odstavecseseznamem1">
    <w:name w:val="Odstavec se seznamem1"/>
    <w:basedOn w:val="Normln"/>
    <w:rsid w:val="00796421"/>
    <w:pPr>
      <w:ind w:left="720"/>
      <w:contextualSpacing/>
    </w:pPr>
  </w:style>
  <w:style w:type="character" w:customStyle="1" w:styleId="klapka">
    <w:name w:val="klapka"/>
    <w:basedOn w:val="Standardnpsmoodstavce"/>
    <w:rsid w:val="00796421"/>
    <w:rPr>
      <w:rFonts w:ascii="Verdana" w:hAnsi="Verdana" w:hint="default"/>
      <w:b/>
      <w:bCs/>
      <w:sz w:val="17"/>
      <w:szCs w:val="17"/>
    </w:rPr>
  </w:style>
  <w:style w:type="character" w:customStyle="1" w:styleId="datalabel">
    <w:name w:val="datalabel"/>
    <w:rsid w:val="00796421"/>
  </w:style>
  <w:style w:type="character" w:customStyle="1" w:styleId="Nadpis4Char">
    <w:name w:val="Nadpis 4 Char"/>
    <w:basedOn w:val="Standardnpsmoodstavce"/>
    <w:link w:val="Nadpis4"/>
    <w:uiPriority w:val="9"/>
    <w:semiHidden/>
    <w:rsid w:val="00AE5093"/>
    <w:rPr>
      <w:rFonts w:asciiTheme="majorHAnsi" w:eastAsiaTheme="majorEastAsia" w:hAnsiTheme="majorHAnsi" w:cstheme="majorBidi"/>
      <w:i/>
      <w:iCs/>
      <w:color w:val="365F91" w:themeColor="accent1" w:themeShade="BF"/>
      <w:sz w:val="24"/>
      <w:szCs w:val="24"/>
      <w:lang w:eastAsia="ar-SA"/>
    </w:rPr>
  </w:style>
  <w:style w:type="paragraph" w:customStyle="1" w:styleId="Normln0">
    <w:name w:val="Normální~"/>
    <w:basedOn w:val="Normln"/>
    <w:rsid w:val="00AE5093"/>
    <w:pPr>
      <w:widowControl w:val="0"/>
      <w:suppressAutoHyphens/>
    </w:pPr>
    <w:rPr>
      <w:szCs w:val="20"/>
      <w:lang w:eastAsia="ar-SA"/>
    </w:rPr>
  </w:style>
  <w:style w:type="paragraph" w:customStyle="1" w:styleId="Import0">
    <w:name w:val="Import 0"/>
    <w:basedOn w:val="Normln"/>
    <w:rsid w:val="00AE5093"/>
    <w:pPr>
      <w:suppressAutoHyphens/>
      <w:spacing w:line="276" w:lineRule="auto"/>
    </w:pPr>
    <w:rPr>
      <w:rFonts w:ascii="Courier New" w:hAnsi="Courier New"/>
      <w:szCs w:val="20"/>
    </w:rPr>
  </w:style>
  <w:style w:type="paragraph" w:customStyle="1" w:styleId="Zkladntextodsazen31">
    <w:name w:val="Základní text odsazený 31"/>
    <w:basedOn w:val="Normln"/>
    <w:rsid w:val="00AE5093"/>
    <w:pPr>
      <w:suppressAutoHyphens/>
    </w:pPr>
    <w:rPr>
      <w:rFonts w:ascii="Arial" w:hAnsi="Arial"/>
      <w:szCs w:val="20"/>
      <w:lang w:eastAsia="ar-SA"/>
    </w:rPr>
  </w:style>
  <w:style w:type="paragraph" w:customStyle="1" w:styleId="Textkomente1">
    <w:name w:val="Text komentáře1"/>
    <w:basedOn w:val="Normln"/>
    <w:rsid w:val="00AE5093"/>
    <w:pPr>
      <w:suppressAutoHyphens/>
    </w:pPr>
    <w:rPr>
      <w:sz w:val="20"/>
      <w:szCs w:val="20"/>
      <w:lang w:eastAsia="ar-SA"/>
    </w:rPr>
  </w:style>
  <w:style w:type="paragraph" w:styleId="Zkladntextodsazen">
    <w:name w:val="Body Text Indent"/>
    <w:basedOn w:val="Normln"/>
    <w:link w:val="ZkladntextodsazenChar"/>
    <w:uiPriority w:val="99"/>
    <w:unhideWhenUsed/>
    <w:rsid w:val="00AE5093"/>
    <w:pPr>
      <w:suppressAutoHyphens/>
      <w:spacing w:after="120"/>
      <w:ind w:left="283"/>
    </w:pPr>
    <w:rPr>
      <w:lang w:eastAsia="ar-SA"/>
    </w:rPr>
  </w:style>
  <w:style w:type="character" w:customStyle="1" w:styleId="ZkladntextodsazenChar">
    <w:name w:val="Základní text odsazený Char"/>
    <w:basedOn w:val="Standardnpsmoodstavce"/>
    <w:link w:val="Zkladntextodsazen"/>
    <w:uiPriority w:val="99"/>
    <w:rsid w:val="00AE5093"/>
    <w:rPr>
      <w:rFonts w:ascii="Times New Roman" w:eastAsia="Times New Roman" w:hAnsi="Times New Roman" w:cs="Times New Roman"/>
      <w:sz w:val="24"/>
      <w:szCs w:val="24"/>
      <w:lang w:eastAsia="ar-SA"/>
    </w:rPr>
  </w:style>
  <w:style w:type="table" w:styleId="Mkatabulky">
    <w:name w:val="Table Grid"/>
    <w:basedOn w:val="Normlntabulka"/>
    <w:uiPriority w:val="39"/>
    <w:rsid w:val="00AE5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rsid w:val="00AE5093"/>
  </w:style>
  <w:style w:type="paragraph" w:styleId="Zkladntextodsazen3">
    <w:name w:val="Body Text Indent 3"/>
    <w:basedOn w:val="Normln"/>
    <w:link w:val="Zkladntextodsazen3Char"/>
    <w:uiPriority w:val="99"/>
    <w:semiHidden/>
    <w:unhideWhenUsed/>
    <w:rsid w:val="002637A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637A8"/>
    <w:rPr>
      <w:rFonts w:ascii="Times New Roman" w:eastAsia="Times New Roman" w:hAnsi="Times New Roman" w:cs="Times New Roman"/>
      <w:sz w:val="16"/>
      <w:szCs w:val="16"/>
      <w:lang w:eastAsia="cs-CZ"/>
    </w:rPr>
  </w:style>
  <w:style w:type="paragraph" w:customStyle="1" w:styleId="text">
    <w:name w:val="text"/>
    <w:uiPriority w:val="99"/>
    <w:rsid w:val="00FC7A44"/>
    <w:pPr>
      <w:widowControl w:val="0"/>
      <w:spacing w:before="240" w:after="0" w:line="240" w:lineRule="exact"/>
      <w:jc w:val="both"/>
    </w:pPr>
    <w:rPr>
      <w:rFonts w:ascii="Arial" w:eastAsia="Times New Roman" w:hAnsi="Arial" w:cs="Arial"/>
      <w:sz w:val="24"/>
      <w:szCs w:val="24"/>
      <w:lang w:eastAsia="cs-CZ"/>
    </w:rPr>
  </w:style>
  <w:style w:type="paragraph" w:customStyle="1" w:styleId="Section">
    <w:name w:val="Section"/>
    <w:basedOn w:val="Normln"/>
    <w:uiPriority w:val="99"/>
    <w:rsid w:val="00FC7A44"/>
    <w:pPr>
      <w:widowControl w:val="0"/>
      <w:spacing w:line="360" w:lineRule="exact"/>
      <w:jc w:val="center"/>
    </w:pPr>
    <w:rPr>
      <w:rFonts w:ascii="Arial" w:hAnsi="Arial" w:cs="Arial"/>
      <w:b/>
      <w:bCs/>
      <w:sz w:val="32"/>
      <w:szCs w:val="32"/>
    </w:rPr>
  </w:style>
  <w:style w:type="paragraph" w:customStyle="1" w:styleId="tabulka">
    <w:name w:val="tabulka"/>
    <w:basedOn w:val="Normln"/>
    <w:uiPriority w:val="99"/>
    <w:rsid w:val="00FC7A44"/>
    <w:pPr>
      <w:widowControl w:val="0"/>
      <w:spacing w:before="120" w:line="240" w:lineRule="exact"/>
      <w:jc w:val="center"/>
    </w:pPr>
    <w:rPr>
      <w:rFonts w:ascii="Arial" w:hAnsi="Arial" w:cs="Arial"/>
      <w:sz w:val="20"/>
      <w:szCs w:val="20"/>
    </w:rPr>
  </w:style>
  <w:style w:type="paragraph" w:customStyle="1" w:styleId="Textpsmene">
    <w:name w:val="Text písmene"/>
    <w:basedOn w:val="Normln"/>
    <w:uiPriority w:val="99"/>
    <w:rsid w:val="00FC7A44"/>
    <w:pPr>
      <w:numPr>
        <w:ilvl w:val="1"/>
        <w:numId w:val="2"/>
      </w:numPr>
      <w:jc w:val="both"/>
      <w:outlineLvl w:val="7"/>
    </w:pPr>
  </w:style>
  <w:style w:type="paragraph" w:customStyle="1" w:styleId="Textodstavce">
    <w:name w:val="Text odstavce"/>
    <w:basedOn w:val="Normln"/>
    <w:uiPriority w:val="99"/>
    <w:rsid w:val="00FC7A44"/>
    <w:pPr>
      <w:numPr>
        <w:numId w:val="2"/>
      </w:numPr>
      <w:tabs>
        <w:tab w:val="left" w:pos="851"/>
      </w:tabs>
      <w:spacing w:before="120" w:after="120"/>
      <w:jc w:val="both"/>
      <w:outlineLvl w:val="6"/>
    </w:pPr>
  </w:style>
  <w:style w:type="paragraph" w:customStyle="1" w:styleId="JKNadpis1">
    <w:name w:val="JK_Nadpis 1"/>
    <w:basedOn w:val="Nadpis1"/>
    <w:rsid w:val="001B219E"/>
    <w:pPr>
      <w:tabs>
        <w:tab w:val="num" w:pos="360"/>
      </w:tabs>
      <w:autoSpaceDE/>
      <w:autoSpaceDN/>
      <w:spacing w:before="240" w:after="240"/>
      <w:ind w:left="360" w:hanging="360"/>
      <w:jc w:val="center"/>
    </w:pPr>
    <w:rPr>
      <w:rFonts w:ascii="Arial" w:hAnsi="Arial"/>
      <w:b/>
      <w:kern w:val="28"/>
      <w:u w:val="thick"/>
    </w:rPr>
  </w:style>
  <w:style w:type="paragraph" w:styleId="Zkladntext3">
    <w:name w:val="Body Text 3"/>
    <w:basedOn w:val="Normln"/>
    <w:link w:val="Zkladntext3Char"/>
    <w:uiPriority w:val="99"/>
    <w:semiHidden/>
    <w:unhideWhenUsed/>
    <w:rsid w:val="00240E28"/>
    <w:pPr>
      <w:spacing w:after="120"/>
    </w:pPr>
    <w:rPr>
      <w:sz w:val="16"/>
      <w:szCs w:val="16"/>
    </w:rPr>
  </w:style>
  <w:style w:type="character" w:customStyle="1" w:styleId="Zkladntext3Char">
    <w:name w:val="Základní text 3 Char"/>
    <w:basedOn w:val="Standardnpsmoodstavce"/>
    <w:link w:val="Zkladntext3"/>
    <w:uiPriority w:val="99"/>
    <w:semiHidden/>
    <w:rsid w:val="00240E28"/>
    <w:rPr>
      <w:rFonts w:ascii="Times New Roman" w:eastAsia="Times New Roman" w:hAnsi="Times New Roman" w:cs="Times New Roman"/>
      <w:sz w:val="16"/>
      <w:szCs w:val="16"/>
      <w:lang w:eastAsia="cs-CZ"/>
    </w:rPr>
  </w:style>
  <w:style w:type="paragraph" w:customStyle="1" w:styleId="Import2">
    <w:name w:val="Import 2"/>
    <w:basedOn w:val="Import0"/>
    <w:rsid w:val="00240E2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val="0"/>
      <w:spacing w:line="240" w:lineRule="auto"/>
      <w:ind w:left="2592" w:hanging="2592"/>
    </w:pPr>
    <w:rPr>
      <w:color w:val="000000"/>
    </w:rPr>
  </w:style>
  <w:style w:type="character" w:customStyle="1" w:styleId="Nadpis5Char">
    <w:name w:val="Nadpis 5 Char"/>
    <w:basedOn w:val="Standardnpsmoodstavce"/>
    <w:link w:val="Nadpis5"/>
    <w:uiPriority w:val="9"/>
    <w:semiHidden/>
    <w:rsid w:val="00572D9A"/>
    <w:rPr>
      <w:rFonts w:asciiTheme="majorHAnsi" w:eastAsiaTheme="majorEastAsia" w:hAnsiTheme="majorHAnsi" w:cstheme="majorBidi"/>
      <w:color w:val="365F91" w:themeColor="accent1" w:themeShade="BF"/>
      <w:sz w:val="24"/>
      <w:szCs w:val="24"/>
      <w:lang w:eastAsia="cs-CZ"/>
    </w:rPr>
  </w:style>
  <w:style w:type="paragraph" w:styleId="Zkladntext2">
    <w:name w:val="Body Text 2"/>
    <w:basedOn w:val="Normln"/>
    <w:link w:val="Zkladntext2Char"/>
    <w:uiPriority w:val="99"/>
    <w:unhideWhenUsed/>
    <w:rsid w:val="00572D9A"/>
    <w:pPr>
      <w:spacing w:after="120" w:line="480" w:lineRule="auto"/>
    </w:pPr>
  </w:style>
  <w:style w:type="character" w:customStyle="1" w:styleId="Zkladntext2Char">
    <w:name w:val="Základní text 2 Char"/>
    <w:basedOn w:val="Standardnpsmoodstavce"/>
    <w:link w:val="Zkladntext2"/>
    <w:uiPriority w:val="99"/>
    <w:rsid w:val="00572D9A"/>
    <w:rPr>
      <w:rFonts w:ascii="Times New Roman" w:eastAsia="Times New Roman" w:hAnsi="Times New Roman" w:cs="Times New Roman"/>
      <w:sz w:val="24"/>
      <w:szCs w:val="24"/>
      <w:lang w:eastAsia="cs-CZ"/>
    </w:rPr>
  </w:style>
  <w:style w:type="paragraph" w:customStyle="1" w:styleId="CharCharCharChar1CharCharCharCharCharChar">
    <w:name w:val="Char Char Char Char1 Char Char Char Char Char Char"/>
    <w:basedOn w:val="Normln"/>
    <w:rsid w:val="007A400B"/>
    <w:pPr>
      <w:spacing w:after="160" w:line="240" w:lineRule="exact"/>
      <w:jc w:val="both"/>
    </w:pPr>
    <w:rPr>
      <w:rFonts w:ascii="Times New Roman Bold" w:hAnsi="Times New Roman Bold"/>
      <w:sz w:val="22"/>
      <w:szCs w:val="26"/>
      <w:lang w:val="sk-SK" w:eastAsia="en-US"/>
    </w:rPr>
  </w:style>
  <w:style w:type="character" w:customStyle="1" w:styleId="nowrap">
    <w:name w:val="nowrap"/>
    <w:basedOn w:val="Standardnpsmoodstavce"/>
    <w:rsid w:val="00C0402E"/>
  </w:style>
  <w:style w:type="character" w:styleId="Odkaznakoment">
    <w:name w:val="annotation reference"/>
    <w:basedOn w:val="Standardnpsmoodstavce"/>
    <w:uiPriority w:val="99"/>
    <w:semiHidden/>
    <w:unhideWhenUsed/>
    <w:rsid w:val="00C549CA"/>
    <w:rPr>
      <w:sz w:val="16"/>
      <w:szCs w:val="16"/>
    </w:rPr>
  </w:style>
  <w:style w:type="paragraph" w:styleId="Textkomente">
    <w:name w:val="annotation text"/>
    <w:basedOn w:val="Normln"/>
    <w:link w:val="TextkomenteChar"/>
    <w:uiPriority w:val="99"/>
    <w:semiHidden/>
    <w:unhideWhenUsed/>
    <w:rsid w:val="00C549CA"/>
    <w:rPr>
      <w:sz w:val="20"/>
      <w:szCs w:val="20"/>
    </w:rPr>
  </w:style>
  <w:style w:type="character" w:customStyle="1" w:styleId="TextkomenteChar">
    <w:name w:val="Text komentáře Char"/>
    <w:basedOn w:val="Standardnpsmoodstavce"/>
    <w:link w:val="Textkomente"/>
    <w:uiPriority w:val="99"/>
    <w:semiHidden/>
    <w:rsid w:val="00C549C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49CA"/>
    <w:rPr>
      <w:b/>
      <w:bCs/>
    </w:rPr>
  </w:style>
  <w:style w:type="character" w:customStyle="1" w:styleId="PedmtkomenteChar">
    <w:name w:val="Předmět komentáře Char"/>
    <w:basedOn w:val="TextkomenteChar"/>
    <w:link w:val="Pedmtkomente"/>
    <w:uiPriority w:val="99"/>
    <w:semiHidden/>
    <w:rsid w:val="00C549CA"/>
    <w:rPr>
      <w:rFonts w:ascii="Times New Roman" w:eastAsia="Times New Roman" w:hAnsi="Times New Roman" w:cs="Times New Roman"/>
      <w:b/>
      <w:bCs/>
      <w:sz w:val="20"/>
      <w:szCs w:val="20"/>
      <w:lang w:eastAsia="cs-CZ"/>
    </w:rPr>
  </w:style>
  <w:style w:type="paragraph" w:customStyle="1" w:styleId="Tloslovan">
    <w:name w:val="Tělo číslované"/>
    <w:basedOn w:val="Normln"/>
    <w:link w:val="TloslovanChar"/>
    <w:qFormat/>
    <w:rsid w:val="00DC78E9"/>
    <w:pPr>
      <w:spacing w:before="120" w:after="120" w:line="276" w:lineRule="auto"/>
      <w:ind w:left="851" w:hanging="851"/>
      <w:jc w:val="both"/>
    </w:pPr>
    <w:rPr>
      <w:rFonts w:ascii="Arial" w:eastAsiaTheme="minorHAnsi" w:hAnsi="Arial" w:cs="Arial"/>
      <w:sz w:val="22"/>
      <w:szCs w:val="22"/>
      <w:lang w:eastAsia="en-US"/>
    </w:rPr>
  </w:style>
  <w:style w:type="character" w:customStyle="1" w:styleId="TloslovanChar">
    <w:name w:val="Tělo číslované Char"/>
    <w:basedOn w:val="Standardnpsmoodstavce"/>
    <w:link w:val="Tloslovan"/>
    <w:rsid w:val="00DC78E9"/>
    <w:rPr>
      <w:rFonts w:ascii="Arial" w:hAnsi="Arial" w:cs="Arial"/>
    </w:rPr>
  </w:style>
  <w:style w:type="paragraph" w:customStyle="1" w:styleId="Psmena">
    <w:name w:val="Písmena"/>
    <w:basedOn w:val="Normln"/>
    <w:qFormat/>
    <w:rsid w:val="00DC78E9"/>
    <w:pPr>
      <w:numPr>
        <w:ilvl w:val="2"/>
        <w:numId w:val="17"/>
      </w:numPr>
      <w:spacing w:before="120" w:after="120" w:line="276" w:lineRule="auto"/>
      <w:jc w:val="both"/>
    </w:pPr>
    <w:rPr>
      <w:rFonts w:ascii="Arial" w:eastAsiaTheme="minorHAnsi" w:hAnsi="Arial" w:cs="Arial"/>
      <w:sz w:val="22"/>
      <w:szCs w:val="22"/>
      <w:lang w:eastAsia="en-US"/>
    </w:rPr>
  </w:style>
  <w:style w:type="paragraph" w:styleId="Revize">
    <w:name w:val="Revision"/>
    <w:hidden/>
    <w:uiPriority w:val="99"/>
    <w:semiHidden/>
    <w:rsid w:val="00DE2ECD"/>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4402">
      <w:bodyDiv w:val="1"/>
      <w:marLeft w:val="0"/>
      <w:marRight w:val="0"/>
      <w:marTop w:val="0"/>
      <w:marBottom w:val="0"/>
      <w:divBdr>
        <w:top w:val="none" w:sz="0" w:space="0" w:color="auto"/>
        <w:left w:val="none" w:sz="0" w:space="0" w:color="auto"/>
        <w:bottom w:val="none" w:sz="0" w:space="0" w:color="auto"/>
        <w:right w:val="none" w:sz="0" w:space="0" w:color="auto"/>
      </w:divBdr>
    </w:div>
    <w:div w:id="39594315">
      <w:bodyDiv w:val="1"/>
      <w:marLeft w:val="0"/>
      <w:marRight w:val="0"/>
      <w:marTop w:val="0"/>
      <w:marBottom w:val="0"/>
      <w:divBdr>
        <w:top w:val="none" w:sz="0" w:space="0" w:color="auto"/>
        <w:left w:val="none" w:sz="0" w:space="0" w:color="auto"/>
        <w:bottom w:val="none" w:sz="0" w:space="0" w:color="auto"/>
        <w:right w:val="none" w:sz="0" w:space="0" w:color="auto"/>
      </w:divBdr>
      <w:divsChild>
        <w:div w:id="1389499777">
          <w:marLeft w:val="0"/>
          <w:marRight w:val="0"/>
          <w:marTop w:val="0"/>
          <w:marBottom w:val="0"/>
          <w:divBdr>
            <w:top w:val="none" w:sz="0" w:space="0" w:color="auto"/>
            <w:left w:val="none" w:sz="0" w:space="0" w:color="auto"/>
            <w:bottom w:val="none" w:sz="0" w:space="0" w:color="auto"/>
            <w:right w:val="none" w:sz="0" w:space="0" w:color="auto"/>
          </w:divBdr>
          <w:divsChild>
            <w:div w:id="244456125">
              <w:marLeft w:val="0"/>
              <w:marRight w:val="0"/>
              <w:marTop w:val="0"/>
              <w:marBottom w:val="0"/>
              <w:divBdr>
                <w:top w:val="none" w:sz="0" w:space="0" w:color="auto"/>
                <w:left w:val="none" w:sz="0" w:space="0" w:color="auto"/>
                <w:bottom w:val="none" w:sz="0" w:space="0" w:color="auto"/>
                <w:right w:val="none" w:sz="0" w:space="0" w:color="auto"/>
              </w:divBdr>
              <w:divsChild>
                <w:div w:id="46684950">
                  <w:marLeft w:val="0"/>
                  <w:marRight w:val="0"/>
                  <w:marTop w:val="0"/>
                  <w:marBottom w:val="0"/>
                  <w:divBdr>
                    <w:top w:val="none" w:sz="0" w:space="0" w:color="auto"/>
                    <w:left w:val="none" w:sz="0" w:space="0" w:color="auto"/>
                    <w:bottom w:val="none" w:sz="0" w:space="0" w:color="auto"/>
                    <w:right w:val="none" w:sz="0" w:space="0" w:color="auto"/>
                  </w:divBdr>
                  <w:divsChild>
                    <w:div w:id="1683892440">
                      <w:marLeft w:val="0"/>
                      <w:marRight w:val="0"/>
                      <w:marTop w:val="0"/>
                      <w:marBottom w:val="0"/>
                      <w:divBdr>
                        <w:top w:val="none" w:sz="0" w:space="0" w:color="auto"/>
                        <w:left w:val="none" w:sz="0" w:space="0" w:color="auto"/>
                        <w:bottom w:val="none" w:sz="0" w:space="0" w:color="auto"/>
                        <w:right w:val="none" w:sz="0" w:space="0" w:color="auto"/>
                      </w:divBdr>
                      <w:divsChild>
                        <w:div w:id="749542391">
                          <w:marLeft w:val="0"/>
                          <w:marRight w:val="0"/>
                          <w:marTop w:val="0"/>
                          <w:marBottom w:val="0"/>
                          <w:divBdr>
                            <w:top w:val="none" w:sz="0" w:space="0" w:color="auto"/>
                            <w:left w:val="none" w:sz="0" w:space="0" w:color="auto"/>
                            <w:bottom w:val="none" w:sz="0" w:space="0" w:color="auto"/>
                            <w:right w:val="none" w:sz="0" w:space="0" w:color="auto"/>
                          </w:divBdr>
                          <w:divsChild>
                            <w:div w:id="679816259">
                              <w:marLeft w:val="0"/>
                              <w:marRight w:val="0"/>
                              <w:marTop w:val="0"/>
                              <w:marBottom w:val="0"/>
                              <w:divBdr>
                                <w:top w:val="none" w:sz="0" w:space="0" w:color="auto"/>
                                <w:left w:val="none" w:sz="0" w:space="0" w:color="auto"/>
                                <w:bottom w:val="none" w:sz="0" w:space="0" w:color="auto"/>
                                <w:right w:val="none" w:sz="0" w:space="0" w:color="auto"/>
                              </w:divBdr>
                              <w:divsChild>
                                <w:div w:id="1016034653">
                                  <w:marLeft w:val="0"/>
                                  <w:marRight w:val="0"/>
                                  <w:marTop w:val="0"/>
                                  <w:marBottom w:val="0"/>
                                  <w:divBdr>
                                    <w:top w:val="none" w:sz="0" w:space="0" w:color="auto"/>
                                    <w:left w:val="none" w:sz="0" w:space="0" w:color="auto"/>
                                    <w:bottom w:val="none" w:sz="0" w:space="0" w:color="auto"/>
                                    <w:right w:val="none" w:sz="0" w:space="0" w:color="auto"/>
                                  </w:divBdr>
                                  <w:divsChild>
                                    <w:div w:id="1656496613">
                                      <w:marLeft w:val="0"/>
                                      <w:marRight w:val="0"/>
                                      <w:marTop w:val="0"/>
                                      <w:marBottom w:val="0"/>
                                      <w:divBdr>
                                        <w:top w:val="none" w:sz="0" w:space="0" w:color="auto"/>
                                        <w:left w:val="none" w:sz="0" w:space="0" w:color="auto"/>
                                        <w:bottom w:val="none" w:sz="0" w:space="0" w:color="auto"/>
                                        <w:right w:val="none" w:sz="0" w:space="0" w:color="auto"/>
                                      </w:divBdr>
                                      <w:divsChild>
                                        <w:div w:id="8015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913979">
      <w:bodyDiv w:val="1"/>
      <w:marLeft w:val="0"/>
      <w:marRight w:val="0"/>
      <w:marTop w:val="0"/>
      <w:marBottom w:val="0"/>
      <w:divBdr>
        <w:top w:val="none" w:sz="0" w:space="0" w:color="auto"/>
        <w:left w:val="none" w:sz="0" w:space="0" w:color="auto"/>
        <w:bottom w:val="none" w:sz="0" w:space="0" w:color="auto"/>
        <w:right w:val="none" w:sz="0" w:space="0" w:color="auto"/>
      </w:divBdr>
    </w:div>
    <w:div w:id="106581693">
      <w:bodyDiv w:val="1"/>
      <w:marLeft w:val="0"/>
      <w:marRight w:val="0"/>
      <w:marTop w:val="0"/>
      <w:marBottom w:val="0"/>
      <w:divBdr>
        <w:top w:val="none" w:sz="0" w:space="0" w:color="auto"/>
        <w:left w:val="none" w:sz="0" w:space="0" w:color="auto"/>
        <w:bottom w:val="none" w:sz="0" w:space="0" w:color="auto"/>
        <w:right w:val="none" w:sz="0" w:space="0" w:color="auto"/>
      </w:divBdr>
    </w:div>
    <w:div w:id="168714171">
      <w:bodyDiv w:val="1"/>
      <w:marLeft w:val="0"/>
      <w:marRight w:val="0"/>
      <w:marTop w:val="0"/>
      <w:marBottom w:val="0"/>
      <w:divBdr>
        <w:top w:val="none" w:sz="0" w:space="0" w:color="auto"/>
        <w:left w:val="none" w:sz="0" w:space="0" w:color="auto"/>
        <w:bottom w:val="none" w:sz="0" w:space="0" w:color="auto"/>
        <w:right w:val="none" w:sz="0" w:space="0" w:color="auto"/>
      </w:divBdr>
    </w:div>
    <w:div w:id="251203936">
      <w:bodyDiv w:val="1"/>
      <w:marLeft w:val="0"/>
      <w:marRight w:val="0"/>
      <w:marTop w:val="0"/>
      <w:marBottom w:val="0"/>
      <w:divBdr>
        <w:top w:val="none" w:sz="0" w:space="0" w:color="auto"/>
        <w:left w:val="none" w:sz="0" w:space="0" w:color="auto"/>
        <w:bottom w:val="none" w:sz="0" w:space="0" w:color="auto"/>
        <w:right w:val="none" w:sz="0" w:space="0" w:color="auto"/>
      </w:divBdr>
      <w:divsChild>
        <w:div w:id="788162244">
          <w:marLeft w:val="0"/>
          <w:marRight w:val="0"/>
          <w:marTop w:val="0"/>
          <w:marBottom w:val="0"/>
          <w:divBdr>
            <w:top w:val="none" w:sz="0" w:space="0" w:color="auto"/>
            <w:left w:val="none" w:sz="0" w:space="0" w:color="auto"/>
            <w:bottom w:val="none" w:sz="0" w:space="0" w:color="auto"/>
            <w:right w:val="none" w:sz="0" w:space="0" w:color="auto"/>
          </w:divBdr>
          <w:divsChild>
            <w:div w:id="356930110">
              <w:marLeft w:val="0"/>
              <w:marRight w:val="0"/>
              <w:marTop w:val="0"/>
              <w:marBottom w:val="0"/>
              <w:divBdr>
                <w:top w:val="none" w:sz="0" w:space="0" w:color="auto"/>
                <w:left w:val="none" w:sz="0" w:space="0" w:color="auto"/>
                <w:bottom w:val="none" w:sz="0" w:space="0" w:color="auto"/>
                <w:right w:val="none" w:sz="0" w:space="0" w:color="auto"/>
              </w:divBdr>
              <w:divsChild>
                <w:div w:id="1204098026">
                  <w:marLeft w:val="0"/>
                  <w:marRight w:val="0"/>
                  <w:marTop w:val="0"/>
                  <w:marBottom w:val="0"/>
                  <w:divBdr>
                    <w:top w:val="none" w:sz="0" w:space="0" w:color="auto"/>
                    <w:left w:val="none" w:sz="0" w:space="0" w:color="auto"/>
                    <w:bottom w:val="none" w:sz="0" w:space="0" w:color="auto"/>
                    <w:right w:val="none" w:sz="0" w:space="0" w:color="auto"/>
                  </w:divBdr>
                  <w:divsChild>
                    <w:div w:id="1167553879">
                      <w:marLeft w:val="0"/>
                      <w:marRight w:val="0"/>
                      <w:marTop w:val="0"/>
                      <w:marBottom w:val="0"/>
                      <w:divBdr>
                        <w:top w:val="none" w:sz="0" w:space="0" w:color="auto"/>
                        <w:left w:val="none" w:sz="0" w:space="0" w:color="auto"/>
                        <w:bottom w:val="none" w:sz="0" w:space="0" w:color="auto"/>
                        <w:right w:val="none" w:sz="0" w:space="0" w:color="auto"/>
                      </w:divBdr>
                      <w:divsChild>
                        <w:div w:id="1559979017">
                          <w:marLeft w:val="0"/>
                          <w:marRight w:val="0"/>
                          <w:marTop w:val="0"/>
                          <w:marBottom w:val="0"/>
                          <w:divBdr>
                            <w:top w:val="none" w:sz="0" w:space="0" w:color="auto"/>
                            <w:left w:val="none" w:sz="0" w:space="0" w:color="auto"/>
                            <w:bottom w:val="none" w:sz="0" w:space="0" w:color="auto"/>
                            <w:right w:val="none" w:sz="0" w:space="0" w:color="auto"/>
                          </w:divBdr>
                          <w:divsChild>
                            <w:div w:id="553614250">
                              <w:marLeft w:val="0"/>
                              <w:marRight w:val="0"/>
                              <w:marTop w:val="0"/>
                              <w:marBottom w:val="0"/>
                              <w:divBdr>
                                <w:top w:val="none" w:sz="0" w:space="0" w:color="auto"/>
                                <w:left w:val="none" w:sz="0" w:space="0" w:color="auto"/>
                                <w:bottom w:val="none" w:sz="0" w:space="0" w:color="auto"/>
                                <w:right w:val="none" w:sz="0" w:space="0" w:color="auto"/>
                              </w:divBdr>
                              <w:divsChild>
                                <w:div w:id="2143770177">
                                  <w:marLeft w:val="0"/>
                                  <w:marRight w:val="0"/>
                                  <w:marTop w:val="0"/>
                                  <w:marBottom w:val="0"/>
                                  <w:divBdr>
                                    <w:top w:val="none" w:sz="0" w:space="0" w:color="auto"/>
                                    <w:left w:val="none" w:sz="0" w:space="0" w:color="auto"/>
                                    <w:bottom w:val="none" w:sz="0" w:space="0" w:color="auto"/>
                                    <w:right w:val="none" w:sz="0" w:space="0" w:color="auto"/>
                                  </w:divBdr>
                                  <w:divsChild>
                                    <w:div w:id="1168979546">
                                      <w:marLeft w:val="0"/>
                                      <w:marRight w:val="0"/>
                                      <w:marTop w:val="0"/>
                                      <w:marBottom w:val="0"/>
                                      <w:divBdr>
                                        <w:top w:val="none" w:sz="0" w:space="0" w:color="auto"/>
                                        <w:left w:val="none" w:sz="0" w:space="0" w:color="auto"/>
                                        <w:bottom w:val="none" w:sz="0" w:space="0" w:color="auto"/>
                                        <w:right w:val="none" w:sz="0" w:space="0" w:color="auto"/>
                                      </w:divBdr>
                                      <w:divsChild>
                                        <w:div w:id="141971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3893184">
      <w:bodyDiv w:val="1"/>
      <w:marLeft w:val="0"/>
      <w:marRight w:val="0"/>
      <w:marTop w:val="0"/>
      <w:marBottom w:val="0"/>
      <w:divBdr>
        <w:top w:val="none" w:sz="0" w:space="0" w:color="auto"/>
        <w:left w:val="none" w:sz="0" w:space="0" w:color="auto"/>
        <w:bottom w:val="none" w:sz="0" w:space="0" w:color="auto"/>
        <w:right w:val="none" w:sz="0" w:space="0" w:color="auto"/>
      </w:divBdr>
    </w:div>
    <w:div w:id="470095164">
      <w:bodyDiv w:val="1"/>
      <w:marLeft w:val="0"/>
      <w:marRight w:val="0"/>
      <w:marTop w:val="0"/>
      <w:marBottom w:val="0"/>
      <w:divBdr>
        <w:top w:val="none" w:sz="0" w:space="0" w:color="auto"/>
        <w:left w:val="none" w:sz="0" w:space="0" w:color="auto"/>
        <w:bottom w:val="none" w:sz="0" w:space="0" w:color="auto"/>
        <w:right w:val="none" w:sz="0" w:space="0" w:color="auto"/>
      </w:divBdr>
    </w:div>
    <w:div w:id="479155911">
      <w:bodyDiv w:val="1"/>
      <w:marLeft w:val="0"/>
      <w:marRight w:val="0"/>
      <w:marTop w:val="0"/>
      <w:marBottom w:val="0"/>
      <w:divBdr>
        <w:top w:val="none" w:sz="0" w:space="0" w:color="auto"/>
        <w:left w:val="none" w:sz="0" w:space="0" w:color="auto"/>
        <w:bottom w:val="none" w:sz="0" w:space="0" w:color="auto"/>
        <w:right w:val="none" w:sz="0" w:space="0" w:color="auto"/>
      </w:divBdr>
    </w:div>
    <w:div w:id="523635521">
      <w:bodyDiv w:val="1"/>
      <w:marLeft w:val="0"/>
      <w:marRight w:val="0"/>
      <w:marTop w:val="0"/>
      <w:marBottom w:val="0"/>
      <w:divBdr>
        <w:top w:val="none" w:sz="0" w:space="0" w:color="auto"/>
        <w:left w:val="none" w:sz="0" w:space="0" w:color="auto"/>
        <w:bottom w:val="none" w:sz="0" w:space="0" w:color="auto"/>
        <w:right w:val="none" w:sz="0" w:space="0" w:color="auto"/>
      </w:divBdr>
      <w:divsChild>
        <w:div w:id="150365665">
          <w:marLeft w:val="0"/>
          <w:marRight w:val="0"/>
          <w:marTop w:val="0"/>
          <w:marBottom w:val="0"/>
          <w:divBdr>
            <w:top w:val="none" w:sz="0" w:space="0" w:color="auto"/>
            <w:left w:val="none" w:sz="0" w:space="0" w:color="auto"/>
            <w:bottom w:val="none" w:sz="0" w:space="0" w:color="auto"/>
            <w:right w:val="none" w:sz="0" w:space="0" w:color="auto"/>
          </w:divBdr>
          <w:divsChild>
            <w:div w:id="1453287371">
              <w:marLeft w:val="0"/>
              <w:marRight w:val="0"/>
              <w:marTop w:val="0"/>
              <w:marBottom w:val="0"/>
              <w:divBdr>
                <w:top w:val="none" w:sz="0" w:space="0" w:color="auto"/>
                <w:left w:val="none" w:sz="0" w:space="0" w:color="auto"/>
                <w:bottom w:val="none" w:sz="0" w:space="0" w:color="auto"/>
                <w:right w:val="none" w:sz="0" w:space="0" w:color="auto"/>
              </w:divBdr>
              <w:divsChild>
                <w:div w:id="754209126">
                  <w:marLeft w:val="0"/>
                  <w:marRight w:val="0"/>
                  <w:marTop w:val="0"/>
                  <w:marBottom w:val="0"/>
                  <w:divBdr>
                    <w:top w:val="none" w:sz="0" w:space="0" w:color="auto"/>
                    <w:left w:val="none" w:sz="0" w:space="0" w:color="auto"/>
                    <w:bottom w:val="none" w:sz="0" w:space="0" w:color="auto"/>
                    <w:right w:val="none" w:sz="0" w:space="0" w:color="auto"/>
                  </w:divBdr>
                  <w:divsChild>
                    <w:div w:id="2055080315">
                      <w:marLeft w:val="0"/>
                      <w:marRight w:val="0"/>
                      <w:marTop w:val="0"/>
                      <w:marBottom w:val="0"/>
                      <w:divBdr>
                        <w:top w:val="none" w:sz="0" w:space="0" w:color="auto"/>
                        <w:left w:val="none" w:sz="0" w:space="0" w:color="auto"/>
                        <w:bottom w:val="none" w:sz="0" w:space="0" w:color="auto"/>
                        <w:right w:val="none" w:sz="0" w:space="0" w:color="auto"/>
                      </w:divBdr>
                      <w:divsChild>
                        <w:div w:id="1683043251">
                          <w:marLeft w:val="0"/>
                          <w:marRight w:val="0"/>
                          <w:marTop w:val="0"/>
                          <w:marBottom w:val="0"/>
                          <w:divBdr>
                            <w:top w:val="none" w:sz="0" w:space="0" w:color="auto"/>
                            <w:left w:val="none" w:sz="0" w:space="0" w:color="auto"/>
                            <w:bottom w:val="none" w:sz="0" w:space="0" w:color="auto"/>
                            <w:right w:val="none" w:sz="0" w:space="0" w:color="auto"/>
                          </w:divBdr>
                          <w:divsChild>
                            <w:div w:id="1053116377">
                              <w:marLeft w:val="0"/>
                              <w:marRight w:val="0"/>
                              <w:marTop w:val="0"/>
                              <w:marBottom w:val="0"/>
                              <w:divBdr>
                                <w:top w:val="none" w:sz="0" w:space="0" w:color="auto"/>
                                <w:left w:val="none" w:sz="0" w:space="0" w:color="auto"/>
                                <w:bottom w:val="none" w:sz="0" w:space="0" w:color="auto"/>
                                <w:right w:val="none" w:sz="0" w:space="0" w:color="auto"/>
                              </w:divBdr>
                              <w:divsChild>
                                <w:div w:id="1105035141">
                                  <w:marLeft w:val="0"/>
                                  <w:marRight w:val="0"/>
                                  <w:marTop w:val="0"/>
                                  <w:marBottom w:val="0"/>
                                  <w:divBdr>
                                    <w:top w:val="none" w:sz="0" w:space="0" w:color="auto"/>
                                    <w:left w:val="none" w:sz="0" w:space="0" w:color="auto"/>
                                    <w:bottom w:val="none" w:sz="0" w:space="0" w:color="auto"/>
                                    <w:right w:val="none" w:sz="0" w:space="0" w:color="auto"/>
                                  </w:divBdr>
                                  <w:divsChild>
                                    <w:div w:id="1427077963">
                                      <w:marLeft w:val="0"/>
                                      <w:marRight w:val="0"/>
                                      <w:marTop w:val="0"/>
                                      <w:marBottom w:val="0"/>
                                      <w:divBdr>
                                        <w:top w:val="none" w:sz="0" w:space="0" w:color="auto"/>
                                        <w:left w:val="none" w:sz="0" w:space="0" w:color="auto"/>
                                        <w:bottom w:val="none" w:sz="0" w:space="0" w:color="auto"/>
                                        <w:right w:val="none" w:sz="0" w:space="0" w:color="auto"/>
                                      </w:divBdr>
                                      <w:divsChild>
                                        <w:div w:id="116694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2236734">
      <w:bodyDiv w:val="1"/>
      <w:marLeft w:val="0"/>
      <w:marRight w:val="0"/>
      <w:marTop w:val="0"/>
      <w:marBottom w:val="0"/>
      <w:divBdr>
        <w:top w:val="none" w:sz="0" w:space="0" w:color="auto"/>
        <w:left w:val="none" w:sz="0" w:space="0" w:color="auto"/>
        <w:bottom w:val="none" w:sz="0" w:space="0" w:color="auto"/>
        <w:right w:val="none" w:sz="0" w:space="0" w:color="auto"/>
      </w:divBdr>
    </w:div>
    <w:div w:id="773669591">
      <w:bodyDiv w:val="1"/>
      <w:marLeft w:val="0"/>
      <w:marRight w:val="0"/>
      <w:marTop w:val="0"/>
      <w:marBottom w:val="0"/>
      <w:divBdr>
        <w:top w:val="none" w:sz="0" w:space="0" w:color="auto"/>
        <w:left w:val="none" w:sz="0" w:space="0" w:color="auto"/>
        <w:bottom w:val="none" w:sz="0" w:space="0" w:color="auto"/>
        <w:right w:val="none" w:sz="0" w:space="0" w:color="auto"/>
      </w:divBdr>
    </w:div>
    <w:div w:id="834955658">
      <w:bodyDiv w:val="1"/>
      <w:marLeft w:val="0"/>
      <w:marRight w:val="0"/>
      <w:marTop w:val="0"/>
      <w:marBottom w:val="0"/>
      <w:divBdr>
        <w:top w:val="none" w:sz="0" w:space="0" w:color="auto"/>
        <w:left w:val="none" w:sz="0" w:space="0" w:color="auto"/>
        <w:bottom w:val="none" w:sz="0" w:space="0" w:color="auto"/>
        <w:right w:val="none" w:sz="0" w:space="0" w:color="auto"/>
      </w:divBdr>
    </w:div>
    <w:div w:id="902790778">
      <w:bodyDiv w:val="1"/>
      <w:marLeft w:val="0"/>
      <w:marRight w:val="0"/>
      <w:marTop w:val="0"/>
      <w:marBottom w:val="0"/>
      <w:divBdr>
        <w:top w:val="none" w:sz="0" w:space="0" w:color="auto"/>
        <w:left w:val="none" w:sz="0" w:space="0" w:color="auto"/>
        <w:bottom w:val="none" w:sz="0" w:space="0" w:color="auto"/>
        <w:right w:val="none" w:sz="0" w:space="0" w:color="auto"/>
      </w:divBdr>
    </w:div>
    <w:div w:id="1232354427">
      <w:bodyDiv w:val="1"/>
      <w:marLeft w:val="0"/>
      <w:marRight w:val="0"/>
      <w:marTop w:val="0"/>
      <w:marBottom w:val="0"/>
      <w:divBdr>
        <w:top w:val="none" w:sz="0" w:space="0" w:color="auto"/>
        <w:left w:val="none" w:sz="0" w:space="0" w:color="auto"/>
        <w:bottom w:val="none" w:sz="0" w:space="0" w:color="auto"/>
        <w:right w:val="none" w:sz="0" w:space="0" w:color="auto"/>
      </w:divBdr>
    </w:div>
    <w:div w:id="1392075349">
      <w:bodyDiv w:val="1"/>
      <w:marLeft w:val="0"/>
      <w:marRight w:val="0"/>
      <w:marTop w:val="0"/>
      <w:marBottom w:val="0"/>
      <w:divBdr>
        <w:top w:val="none" w:sz="0" w:space="0" w:color="auto"/>
        <w:left w:val="none" w:sz="0" w:space="0" w:color="auto"/>
        <w:bottom w:val="none" w:sz="0" w:space="0" w:color="auto"/>
        <w:right w:val="none" w:sz="0" w:space="0" w:color="auto"/>
      </w:divBdr>
      <w:divsChild>
        <w:div w:id="648677529">
          <w:marLeft w:val="0"/>
          <w:marRight w:val="0"/>
          <w:marTop w:val="0"/>
          <w:marBottom w:val="0"/>
          <w:divBdr>
            <w:top w:val="none" w:sz="0" w:space="0" w:color="auto"/>
            <w:left w:val="none" w:sz="0" w:space="0" w:color="auto"/>
            <w:bottom w:val="none" w:sz="0" w:space="0" w:color="auto"/>
            <w:right w:val="none" w:sz="0" w:space="0" w:color="auto"/>
          </w:divBdr>
          <w:divsChild>
            <w:div w:id="1990552434">
              <w:marLeft w:val="0"/>
              <w:marRight w:val="0"/>
              <w:marTop w:val="0"/>
              <w:marBottom w:val="0"/>
              <w:divBdr>
                <w:top w:val="none" w:sz="0" w:space="0" w:color="auto"/>
                <w:left w:val="none" w:sz="0" w:space="0" w:color="auto"/>
                <w:bottom w:val="none" w:sz="0" w:space="0" w:color="auto"/>
                <w:right w:val="none" w:sz="0" w:space="0" w:color="auto"/>
              </w:divBdr>
              <w:divsChild>
                <w:div w:id="338238492">
                  <w:marLeft w:val="0"/>
                  <w:marRight w:val="0"/>
                  <w:marTop w:val="0"/>
                  <w:marBottom w:val="0"/>
                  <w:divBdr>
                    <w:top w:val="none" w:sz="0" w:space="0" w:color="auto"/>
                    <w:left w:val="none" w:sz="0" w:space="0" w:color="auto"/>
                    <w:bottom w:val="none" w:sz="0" w:space="0" w:color="auto"/>
                    <w:right w:val="none" w:sz="0" w:space="0" w:color="auto"/>
                  </w:divBdr>
                  <w:divsChild>
                    <w:div w:id="1323853688">
                      <w:marLeft w:val="0"/>
                      <w:marRight w:val="0"/>
                      <w:marTop w:val="0"/>
                      <w:marBottom w:val="0"/>
                      <w:divBdr>
                        <w:top w:val="none" w:sz="0" w:space="0" w:color="auto"/>
                        <w:left w:val="none" w:sz="0" w:space="0" w:color="auto"/>
                        <w:bottom w:val="none" w:sz="0" w:space="0" w:color="auto"/>
                        <w:right w:val="none" w:sz="0" w:space="0" w:color="auto"/>
                      </w:divBdr>
                      <w:divsChild>
                        <w:div w:id="1434205764">
                          <w:marLeft w:val="0"/>
                          <w:marRight w:val="0"/>
                          <w:marTop w:val="0"/>
                          <w:marBottom w:val="0"/>
                          <w:divBdr>
                            <w:top w:val="none" w:sz="0" w:space="0" w:color="auto"/>
                            <w:left w:val="none" w:sz="0" w:space="0" w:color="auto"/>
                            <w:bottom w:val="none" w:sz="0" w:space="0" w:color="auto"/>
                            <w:right w:val="none" w:sz="0" w:space="0" w:color="auto"/>
                          </w:divBdr>
                          <w:divsChild>
                            <w:div w:id="1640306064">
                              <w:marLeft w:val="0"/>
                              <w:marRight w:val="0"/>
                              <w:marTop w:val="0"/>
                              <w:marBottom w:val="0"/>
                              <w:divBdr>
                                <w:top w:val="none" w:sz="0" w:space="0" w:color="auto"/>
                                <w:left w:val="none" w:sz="0" w:space="0" w:color="auto"/>
                                <w:bottom w:val="none" w:sz="0" w:space="0" w:color="auto"/>
                                <w:right w:val="none" w:sz="0" w:space="0" w:color="auto"/>
                              </w:divBdr>
                              <w:divsChild>
                                <w:div w:id="1921285948">
                                  <w:marLeft w:val="0"/>
                                  <w:marRight w:val="0"/>
                                  <w:marTop w:val="0"/>
                                  <w:marBottom w:val="0"/>
                                  <w:divBdr>
                                    <w:top w:val="none" w:sz="0" w:space="0" w:color="auto"/>
                                    <w:left w:val="none" w:sz="0" w:space="0" w:color="auto"/>
                                    <w:bottom w:val="none" w:sz="0" w:space="0" w:color="auto"/>
                                    <w:right w:val="none" w:sz="0" w:space="0" w:color="auto"/>
                                  </w:divBdr>
                                  <w:divsChild>
                                    <w:div w:id="1822234226">
                                      <w:marLeft w:val="0"/>
                                      <w:marRight w:val="0"/>
                                      <w:marTop w:val="0"/>
                                      <w:marBottom w:val="0"/>
                                      <w:divBdr>
                                        <w:top w:val="none" w:sz="0" w:space="0" w:color="auto"/>
                                        <w:left w:val="none" w:sz="0" w:space="0" w:color="auto"/>
                                        <w:bottom w:val="none" w:sz="0" w:space="0" w:color="auto"/>
                                        <w:right w:val="none" w:sz="0" w:space="0" w:color="auto"/>
                                      </w:divBdr>
                                      <w:divsChild>
                                        <w:div w:id="2860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4357012">
      <w:bodyDiv w:val="1"/>
      <w:marLeft w:val="0"/>
      <w:marRight w:val="0"/>
      <w:marTop w:val="0"/>
      <w:marBottom w:val="0"/>
      <w:divBdr>
        <w:top w:val="none" w:sz="0" w:space="0" w:color="auto"/>
        <w:left w:val="none" w:sz="0" w:space="0" w:color="auto"/>
        <w:bottom w:val="none" w:sz="0" w:space="0" w:color="auto"/>
        <w:right w:val="none" w:sz="0" w:space="0" w:color="auto"/>
      </w:divBdr>
    </w:div>
    <w:div w:id="1417703519">
      <w:bodyDiv w:val="1"/>
      <w:marLeft w:val="0"/>
      <w:marRight w:val="0"/>
      <w:marTop w:val="0"/>
      <w:marBottom w:val="0"/>
      <w:divBdr>
        <w:top w:val="none" w:sz="0" w:space="0" w:color="auto"/>
        <w:left w:val="none" w:sz="0" w:space="0" w:color="auto"/>
        <w:bottom w:val="none" w:sz="0" w:space="0" w:color="auto"/>
        <w:right w:val="none" w:sz="0" w:space="0" w:color="auto"/>
      </w:divBdr>
      <w:divsChild>
        <w:div w:id="978220676">
          <w:marLeft w:val="0"/>
          <w:marRight w:val="0"/>
          <w:marTop w:val="0"/>
          <w:marBottom w:val="0"/>
          <w:divBdr>
            <w:top w:val="none" w:sz="0" w:space="0" w:color="auto"/>
            <w:left w:val="none" w:sz="0" w:space="0" w:color="auto"/>
            <w:bottom w:val="none" w:sz="0" w:space="0" w:color="auto"/>
            <w:right w:val="none" w:sz="0" w:space="0" w:color="auto"/>
          </w:divBdr>
          <w:divsChild>
            <w:div w:id="1282960463">
              <w:marLeft w:val="0"/>
              <w:marRight w:val="0"/>
              <w:marTop w:val="0"/>
              <w:marBottom w:val="0"/>
              <w:divBdr>
                <w:top w:val="none" w:sz="0" w:space="0" w:color="auto"/>
                <w:left w:val="none" w:sz="0" w:space="0" w:color="auto"/>
                <w:bottom w:val="none" w:sz="0" w:space="0" w:color="auto"/>
                <w:right w:val="none" w:sz="0" w:space="0" w:color="auto"/>
              </w:divBdr>
              <w:divsChild>
                <w:div w:id="772743009">
                  <w:marLeft w:val="0"/>
                  <w:marRight w:val="0"/>
                  <w:marTop w:val="0"/>
                  <w:marBottom w:val="0"/>
                  <w:divBdr>
                    <w:top w:val="none" w:sz="0" w:space="0" w:color="auto"/>
                    <w:left w:val="none" w:sz="0" w:space="0" w:color="auto"/>
                    <w:bottom w:val="none" w:sz="0" w:space="0" w:color="auto"/>
                    <w:right w:val="none" w:sz="0" w:space="0" w:color="auto"/>
                  </w:divBdr>
                  <w:divsChild>
                    <w:div w:id="1071542238">
                      <w:marLeft w:val="0"/>
                      <w:marRight w:val="0"/>
                      <w:marTop w:val="0"/>
                      <w:marBottom w:val="0"/>
                      <w:divBdr>
                        <w:top w:val="none" w:sz="0" w:space="0" w:color="auto"/>
                        <w:left w:val="none" w:sz="0" w:space="0" w:color="auto"/>
                        <w:bottom w:val="none" w:sz="0" w:space="0" w:color="auto"/>
                        <w:right w:val="none" w:sz="0" w:space="0" w:color="auto"/>
                      </w:divBdr>
                      <w:divsChild>
                        <w:div w:id="1138689316">
                          <w:marLeft w:val="0"/>
                          <w:marRight w:val="0"/>
                          <w:marTop w:val="0"/>
                          <w:marBottom w:val="0"/>
                          <w:divBdr>
                            <w:top w:val="none" w:sz="0" w:space="0" w:color="auto"/>
                            <w:left w:val="none" w:sz="0" w:space="0" w:color="auto"/>
                            <w:bottom w:val="none" w:sz="0" w:space="0" w:color="auto"/>
                            <w:right w:val="none" w:sz="0" w:space="0" w:color="auto"/>
                          </w:divBdr>
                          <w:divsChild>
                            <w:div w:id="1605117453">
                              <w:marLeft w:val="0"/>
                              <w:marRight w:val="0"/>
                              <w:marTop w:val="0"/>
                              <w:marBottom w:val="0"/>
                              <w:divBdr>
                                <w:top w:val="none" w:sz="0" w:space="0" w:color="auto"/>
                                <w:left w:val="none" w:sz="0" w:space="0" w:color="auto"/>
                                <w:bottom w:val="none" w:sz="0" w:space="0" w:color="auto"/>
                                <w:right w:val="none" w:sz="0" w:space="0" w:color="auto"/>
                              </w:divBdr>
                              <w:divsChild>
                                <w:div w:id="1302036385">
                                  <w:marLeft w:val="0"/>
                                  <w:marRight w:val="0"/>
                                  <w:marTop w:val="0"/>
                                  <w:marBottom w:val="0"/>
                                  <w:divBdr>
                                    <w:top w:val="none" w:sz="0" w:space="0" w:color="auto"/>
                                    <w:left w:val="none" w:sz="0" w:space="0" w:color="auto"/>
                                    <w:bottom w:val="none" w:sz="0" w:space="0" w:color="auto"/>
                                    <w:right w:val="none" w:sz="0" w:space="0" w:color="auto"/>
                                  </w:divBdr>
                                  <w:divsChild>
                                    <w:div w:id="148642652">
                                      <w:marLeft w:val="0"/>
                                      <w:marRight w:val="0"/>
                                      <w:marTop w:val="0"/>
                                      <w:marBottom w:val="0"/>
                                      <w:divBdr>
                                        <w:top w:val="none" w:sz="0" w:space="0" w:color="auto"/>
                                        <w:left w:val="none" w:sz="0" w:space="0" w:color="auto"/>
                                        <w:bottom w:val="none" w:sz="0" w:space="0" w:color="auto"/>
                                        <w:right w:val="none" w:sz="0" w:space="0" w:color="auto"/>
                                      </w:divBdr>
                                      <w:divsChild>
                                        <w:div w:id="333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9483663">
      <w:bodyDiv w:val="1"/>
      <w:marLeft w:val="0"/>
      <w:marRight w:val="0"/>
      <w:marTop w:val="0"/>
      <w:marBottom w:val="0"/>
      <w:divBdr>
        <w:top w:val="none" w:sz="0" w:space="0" w:color="auto"/>
        <w:left w:val="none" w:sz="0" w:space="0" w:color="auto"/>
        <w:bottom w:val="none" w:sz="0" w:space="0" w:color="auto"/>
        <w:right w:val="none" w:sz="0" w:space="0" w:color="auto"/>
      </w:divBdr>
    </w:div>
    <w:div w:id="1599368737">
      <w:bodyDiv w:val="1"/>
      <w:marLeft w:val="0"/>
      <w:marRight w:val="0"/>
      <w:marTop w:val="0"/>
      <w:marBottom w:val="0"/>
      <w:divBdr>
        <w:top w:val="none" w:sz="0" w:space="0" w:color="auto"/>
        <w:left w:val="none" w:sz="0" w:space="0" w:color="auto"/>
        <w:bottom w:val="none" w:sz="0" w:space="0" w:color="auto"/>
        <w:right w:val="none" w:sz="0" w:space="0" w:color="auto"/>
      </w:divBdr>
    </w:div>
    <w:div w:id="1726490821">
      <w:bodyDiv w:val="1"/>
      <w:marLeft w:val="0"/>
      <w:marRight w:val="0"/>
      <w:marTop w:val="0"/>
      <w:marBottom w:val="0"/>
      <w:divBdr>
        <w:top w:val="none" w:sz="0" w:space="0" w:color="auto"/>
        <w:left w:val="none" w:sz="0" w:space="0" w:color="auto"/>
        <w:bottom w:val="none" w:sz="0" w:space="0" w:color="auto"/>
        <w:right w:val="none" w:sz="0" w:space="0" w:color="auto"/>
      </w:divBdr>
      <w:divsChild>
        <w:div w:id="949044268">
          <w:marLeft w:val="0"/>
          <w:marRight w:val="0"/>
          <w:marTop w:val="0"/>
          <w:marBottom w:val="0"/>
          <w:divBdr>
            <w:top w:val="none" w:sz="0" w:space="0" w:color="auto"/>
            <w:left w:val="none" w:sz="0" w:space="0" w:color="auto"/>
            <w:bottom w:val="none" w:sz="0" w:space="0" w:color="auto"/>
            <w:right w:val="none" w:sz="0" w:space="0" w:color="auto"/>
          </w:divBdr>
          <w:divsChild>
            <w:div w:id="1901554520">
              <w:marLeft w:val="0"/>
              <w:marRight w:val="0"/>
              <w:marTop w:val="0"/>
              <w:marBottom w:val="0"/>
              <w:divBdr>
                <w:top w:val="single" w:sz="6" w:space="0" w:color="FFFFFF"/>
                <w:left w:val="none" w:sz="0" w:space="0" w:color="auto"/>
                <w:bottom w:val="none" w:sz="0" w:space="0" w:color="auto"/>
                <w:right w:val="none" w:sz="0" w:space="0" w:color="auto"/>
              </w:divBdr>
              <w:divsChild>
                <w:div w:id="1830557277">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1851292078">
      <w:bodyDiv w:val="1"/>
      <w:marLeft w:val="0"/>
      <w:marRight w:val="0"/>
      <w:marTop w:val="0"/>
      <w:marBottom w:val="0"/>
      <w:divBdr>
        <w:top w:val="none" w:sz="0" w:space="0" w:color="auto"/>
        <w:left w:val="none" w:sz="0" w:space="0" w:color="auto"/>
        <w:bottom w:val="none" w:sz="0" w:space="0" w:color="auto"/>
        <w:right w:val="none" w:sz="0" w:space="0" w:color="auto"/>
      </w:divBdr>
    </w:div>
    <w:div w:id="1864242955">
      <w:bodyDiv w:val="1"/>
      <w:marLeft w:val="0"/>
      <w:marRight w:val="0"/>
      <w:marTop w:val="0"/>
      <w:marBottom w:val="0"/>
      <w:divBdr>
        <w:top w:val="none" w:sz="0" w:space="0" w:color="auto"/>
        <w:left w:val="none" w:sz="0" w:space="0" w:color="auto"/>
        <w:bottom w:val="none" w:sz="0" w:space="0" w:color="auto"/>
        <w:right w:val="none" w:sz="0" w:space="0" w:color="auto"/>
      </w:divBdr>
    </w:div>
    <w:div w:id="1944528920">
      <w:bodyDiv w:val="1"/>
      <w:marLeft w:val="0"/>
      <w:marRight w:val="0"/>
      <w:marTop w:val="0"/>
      <w:marBottom w:val="0"/>
      <w:divBdr>
        <w:top w:val="none" w:sz="0" w:space="0" w:color="auto"/>
        <w:left w:val="none" w:sz="0" w:space="0" w:color="auto"/>
        <w:bottom w:val="none" w:sz="0" w:space="0" w:color="auto"/>
        <w:right w:val="none" w:sz="0" w:space="0" w:color="auto"/>
      </w:divBdr>
      <w:divsChild>
        <w:div w:id="138158369">
          <w:marLeft w:val="0"/>
          <w:marRight w:val="0"/>
          <w:marTop w:val="0"/>
          <w:marBottom w:val="0"/>
          <w:divBdr>
            <w:top w:val="none" w:sz="0" w:space="0" w:color="auto"/>
            <w:left w:val="none" w:sz="0" w:space="0" w:color="auto"/>
            <w:bottom w:val="none" w:sz="0" w:space="0" w:color="auto"/>
            <w:right w:val="none" w:sz="0" w:space="0" w:color="auto"/>
          </w:divBdr>
          <w:divsChild>
            <w:div w:id="656618843">
              <w:marLeft w:val="0"/>
              <w:marRight w:val="0"/>
              <w:marTop w:val="0"/>
              <w:marBottom w:val="0"/>
              <w:divBdr>
                <w:top w:val="none" w:sz="0" w:space="0" w:color="auto"/>
                <w:left w:val="none" w:sz="0" w:space="0" w:color="auto"/>
                <w:bottom w:val="none" w:sz="0" w:space="0" w:color="auto"/>
                <w:right w:val="none" w:sz="0" w:space="0" w:color="auto"/>
              </w:divBdr>
              <w:divsChild>
                <w:div w:id="996802948">
                  <w:marLeft w:val="0"/>
                  <w:marRight w:val="0"/>
                  <w:marTop w:val="0"/>
                  <w:marBottom w:val="0"/>
                  <w:divBdr>
                    <w:top w:val="none" w:sz="0" w:space="0" w:color="auto"/>
                    <w:left w:val="none" w:sz="0" w:space="0" w:color="auto"/>
                    <w:bottom w:val="none" w:sz="0" w:space="0" w:color="auto"/>
                    <w:right w:val="none" w:sz="0" w:space="0" w:color="auto"/>
                  </w:divBdr>
                  <w:divsChild>
                    <w:div w:id="950287172">
                      <w:marLeft w:val="0"/>
                      <w:marRight w:val="0"/>
                      <w:marTop w:val="0"/>
                      <w:marBottom w:val="0"/>
                      <w:divBdr>
                        <w:top w:val="none" w:sz="0" w:space="0" w:color="auto"/>
                        <w:left w:val="none" w:sz="0" w:space="0" w:color="auto"/>
                        <w:bottom w:val="none" w:sz="0" w:space="0" w:color="auto"/>
                        <w:right w:val="none" w:sz="0" w:space="0" w:color="auto"/>
                      </w:divBdr>
                      <w:divsChild>
                        <w:div w:id="1030763775">
                          <w:marLeft w:val="0"/>
                          <w:marRight w:val="0"/>
                          <w:marTop w:val="0"/>
                          <w:marBottom w:val="0"/>
                          <w:divBdr>
                            <w:top w:val="none" w:sz="0" w:space="0" w:color="auto"/>
                            <w:left w:val="none" w:sz="0" w:space="0" w:color="auto"/>
                            <w:bottom w:val="none" w:sz="0" w:space="0" w:color="auto"/>
                            <w:right w:val="none" w:sz="0" w:space="0" w:color="auto"/>
                          </w:divBdr>
                          <w:divsChild>
                            <w:div w:id="1521697358">
                              <w:marLeft w:val="0"/>
                              <w:marRight w:val="0"/>
                              <w:marTop w:val="0"/>
                              <w:marBottom w:val="0"/>
                              <w:divBdr>
                                <w:top w:val="none" w:sz="0" w:space="0" w:color="auto"/>
                                <w:left w:val="none" w:sz="0" w:space="0" w:color="auto"/>
                                <w:bottom w:val="none" w:sz="0" w:space="0" w:color="auto"/>
                                <w:right w:val="none" w:sz="0" w:space="0" w:color="auto"/>
                              </w:divBdr>
                              <w:divsChild>
                                <w:div w:id="809516676">
                                  <w:marLeft w:val="0"/>
                                  <w:marRight w:val="0"/>
                                  <w:marTop w:val="0"/>
                                  <w:marBottom w:val="0"/>
                                  <w:divBdr>
                                    <w:top w:val="none" w:sz="0" w:space="0" w:color="auto"/>
                                    <w:left w:val="none" w:sz="0" w:space="0" w:color="auto"/>
                                    <w:bottom w:val="none" w:sz="0" w:space="0" w:color="auto"/>
                                    <w:right w:val="none" w:sz="0" w:space="0" w:color="auto"/>
                                  </w:divBdr>
                                  <w:divsChild>
                                    <w:div w:id="1567641905">
                                      <w:marLeft w:val="0"/>
                                      <w:marRight w:val="0"/>
                                      <w:marTop w:val="0"/>
                                      <w:marBottom w:val="0"/>
                                      <w:divBdr>
                                        <w:top w:val="none" w:sz="0" w:space="0" w:color="auto"/>
                                        <w:left w:val="none" w:sz="0" w:space="0" w:color="auto"/>
                                        <w:bottom w:val="none" w:sz="0" w:space="0" w:color="auto"/>
                                        <w:right w:val="none" w:sz="0" w:space="0" w:color="auto"/>
                                      </w:divBdr>
                                      <w:divsChild>
                                        <w:div w:id="3275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08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E2277-8FC6-4002-B4E9-9A99FA3D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10</Pages>
  <Words>3429</Words>
  <Characters>20233</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Návrh kupní smlouvy</vt:lpstr>
    </vt:vector>
  </TitlesOfParts>
  <Company/>
  <LinksUpToDate>false</LinksUpToDate>
  <CharactersWithSpaces>23615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kupní smlouvy</dc:title>
  <dc:subject/>
  <dc:creator>Markéta Turečková</dc:creator>
  <cp:keywords/>
  <dc:description/>
  <cp:lastModifiedBy>Jiří Sobotka</cp:lastModifiedBy>
  <cp:revision>72</cp:revision>
  <cp:lastPrinted>2015-02-11T07:24:00Z</cp:lastPrinted>
  <dcterms:created xsi:type="dcterms:W3CDTF">2023-07-13T10:53:00Z</dcterms:created>
  <dcterms:modified xsi:type="dcterms:W3CDTF">2025-07-24T06:45:00Z</dcterms:modified>
</cp:coreProperties>
</file>