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624C" w14:textId="77777777" w:rsidR="00B440F8" w:rsidRPr="0076401F" w:rsidRDefault="00B440F8" w:rsidP="00B2194D">
      <w:pPr>
        <w:spacing w:after="240"/>
        <w:rPr>
          <w:rFonts w:ascii="Times New Roman" w:hAnsi="Times New Roman"/>
          <w:color w:val="000000"/>
        </w:rPr>
      </w:pPr>
    </w:p>
    <w:p w14:paraId="02E31EAC" w14:textId="77777777" w:rsidR="00B440F8" w:rsidRPr="0076401F" w:rsidRDefault="00B440F8" w:rsidP="00B440F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76401F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5E1C4E6D" w14:textId="77777777" w:rsidR="00B440F8" w:rsidRPr="0076401F" w:rsidRDefault="00B440F8" w:rsidP="00B440F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EF9904D" w14:textId="77777777" w:rsidR="00B440F8" w:rsidRPr="0076401F" w:rsidRDefault="00B440F8" w:rsidP="00B440F8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76401F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4721CF9C" w14:textId="77777777" w:rsidR="00B440F8" w:rsidRPr="0076401F" w:rsidRDefault="00B440F8" w:rsidP="00B440F8">
      <w:pPr>
        <w:jc w:val="center"/>
        <w:rPr>
          <w:rFonts w:ascii="Times New Roman" w:hAnsi="Times New Roman"/>
          <w:b/>
          <w:szCs w:val="28"/>
        </w:rPr>
      </w:pPr>
    </w:p>
    <w:p w14:paraId="77267467" w14:textId="77777777" w:rsidR="00B440F8" w:rsidRPr="0076401F" w:rsidRDefault="00B440F8" w:rsidP="00B440F8">
      <w:pPr>
        <w:jc w:val="both"/>
        <w:rPr>
          <w:rFonts w:ascii="Times New Roman" w:hAnsi="Times New Roman"/>
          <w:sz w:val="28"/>
        </w:rPr>
      </w:pPr>
      <w:r w:rsidRPr="0076401F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ACCDBB7" w14:textId="620E9BBF" w:rsidR="007D74EA" w:rsidRPr="0076401F" w:rsidRDefault="00B440F8" w:rsidP="00B440F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6401F">
        <w:rPr>
          <w:rFonts w:ascii="Times New Roman" w:hAnsi="Times New Roman"/>
          <w:b/>
          <w:sz w:val="32"/>
          <w:szCs w:val="32"/>
        </w:rPr>
        <w:t>„</w:t>
      </w:r>
      <w:r w:rsidR="00B5560D" w:rsidRPr="00B5560D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194C805E" w14:textId="11736507" w:rsidR="00B440F8" w:rsidRPr="0076401F" w:rsidRDefault="007D74EA" w:rsidP="00B440F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6401F">
        <w:rPr>
          <w:rFonts w:ascii="Times New Roman" w:hAnsi="Times New Roman"/>
          <w:b/>
          <w:color w:val="000000"/>
          <w:sz w:val="32"/>
          <w:szCs w:val="32"/>
        </w:rPr>
        <w:t xml:space="preserve">Část 6: Optický </w:t>
      </w:r>
      <w:proofErr w:type="spellStart"/>
      <w:r w:rsidRPr="0076401F">
        <w:rPr>
          <w:rFonts w:ascii="Times New Roman" w:hAnsi="Times New Roman"/>
          <w:b/>
          <w:color w:val="000000"/>
          <w:sz w:val="32"/>
          <w:szCs w:val="32"/>
        </w:rPr>
        <w:t>trinokulární</w:t>
      </w:r>
      <w:proofErr w:type="spellEnd"/>
      <w:r w:rsidRPr="0076401F">
        <w:rPr>
          <w:rFonts w:ascii="Times New Roman" w:hAnsi="Times New Roman"/>
          <w:b/>
          <w:color w:val="000000"/>
          <w:sz w:val="32"/>
          <w:szCs w:val="32"/>
        </w:rPr>
        <w:t xml:space="preserve"> mikroskop</w:t>
      </w:r>
      <w:r w:rsidR="00B440F8" w:rsidRPr="0076401F">
        <w:rPr>
          <w:rFonts w:ascii="Times New Roman" w:hAnsi="Times New Roman"/>
          <w:b/>
          <w:sz w:val="32"/>
          <w:szCs w:val="32"/>
        </w:rPr>
        <w:t>“</w:t>
      </w:r>
    </w:p>
    <w:p w14:paraId="26E54DD2" w14:textId="77777777" w:rsidR="00B440F8" w:rsidRPr="0076401F" w:rsidRDefault="00B440F8" w:rsidP="00B440F8">
      <w:pPr>
        <w:jc w:val="both"/>
        <w:rPr>
          <w:rFonts w:ascii="Times New Roman" w:hAnsi="Times New Roman"/>
        </w:rPr>
      </w:pPr>
    </w:p>
    <w:p w14:paraId="45E7498E" w14:textId="77777777" w:rsidR="00B440F8" w:rsidRPr="0076401F" w:rsidRDefault="00B440F8" w:rsidP="00B440F8">
      <w:pPr>
        <w:jc w:val="both"/>
        <w:rPr>
          <w:rFonts w:ascii="Times New Roman" w:hAnsi="Times New Roman"/>
        </w:rPr>
      </w:pPr>
    </w:p>
    <w:p w14:paraId="54FDA560" w14:textId="77777777" w:rsidR="00B440F8" w:rsidRPr="0076401F" w:rsidRDefault="00B440F8" w:rsidP="00B440F8">
      <w:pPr>
        <w:jc w:val="both"/>
        <w:rPr>
          <w:rFonts w:ascii="Times New Roman" w:hAnsi="Times New Roman"/>
        </w:rPr>
      </w:pPr>
      <w:r w:rsidRPr="0076401F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21BE3715" w14:textId="77777777" w:rsidR="00B440F8" w:rsidRPr="0076401F" w:rsidRDefault="00B440F8" w:rsidP="00B440F8">
      <w:pPr>
        <w:jc w:val="both"/>
        <w:rPr>
          <w:rFonts w:ascii="Times New Roman" w:hAnsi="Times New Roman"/>
          <w:b/>
          <w:bCs/>
        </w:rPr>
      </w:pPr>
    </w:p>
    <w:p w14:paraId="1953E6FD" w14:textId="77777777" w:rsidR="00B440F8" w:rsidRPr="0076401F" w:rsidRDefault="00B440F8" w:rsidP="00B440F8">
      <w:pPr>
        <w:spacing w:after="120"/>
        <w:jc w:val="both"/>
        <w:rPr>
          <w:rFonts w:ascii="Times New Roman" w:hAnsi="Times New Roman"/>
        </w:rPr>
      </w:pPr>
      <w:r w:rsidRPr="0076401F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42D140E4" w14:textId="77777777" w:rsidR="00B440F8" w:rsidRPr="0076401F" w:rsidRDefault="00B440F8" w:rsidP="00B440F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70B34184" w14:textId="77777777" w:rsidR="00B440F8" w:rsidRPr="0076401F" w:rsidRDefault="00B440F8" w:rsidP="00B440F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76401F">
        <w:rPr>
          <w:rFonts w:ascii="Times New Roman" w:hAnsi="Times New Roman"/>
          <w:sz w:val="24"/>
          <w:szCs w:val="24"/>
        </w:rPr>
        <w:t>Elektronická podoba zadávací dokumentace</w:t>
      </w:r>
      <w:r w:rsidRPr="0076401F">
        <w:rPr>
          <w:rFonts w:ascii="Times New Roman" w:hAnsi="Times New Roman"/>
          <w:b/>
          <w:sz w:val="24"/>
          <w:szCs w:val="24"/>
        </w:rPr>
        <w:t xml:space="preserve"> </w:t>
      </w:r>
      <w:r w:rsidRPr="0076401F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76401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76401F">
        <w:rPr>
          <w:rFonts w:ascii="Times New Roman" w:hAnsi="Times New Roman"/>
          <w:sz w:val="24"/>
          <w:szCs w:val="24"/>
        </w:rPr>
        <w:t>.</w:t>
      </w:r>
    </w:p>
    <w:p w14:paraId="27E56B3A" w14:textId="77777777" w:rsidR="00B440F8" w:rsidRPr="0076401F" w:rsidRDefault="00B440F8" w:rsidP="00B440F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F56BB" w14:textId="53CC919C" w:rsidR="00B440F8" w:rsidRPr="0076401F" w:rsidRDefault="00B440F8" w:rsidP="00B440F8">
      <w:pPr>
        <w:spacing w:after="60"/>
        <w:jc w:val="both"/>
        <w:rPr>
          <w:rFonts w:ascii="Times New Roman" w:hAnsi="Times New Roman"/>
        </w:rPr>
      </w:pPr>
      <w:r w:rsidRPr="0076401F">
        <w:rPr>
          <w:rFonts w:ascii="Times New Roman" w:hAnsi="Times New Roman"/>
        </w:rPr>
        <w:t>Pokud se v</w:t>
      </w:r>
      <w:r w:rsidR="00B573B8">
        <w:rPr>
          <w:rFonts w:ascii="Times New Roman" w:hAnsi="Times New Roman"/>
        </w:rPr>
        <w:t> technické specifikaci</w:t>
      </w:r>
      <w:r w:rsidRPr="0076401F">
        <w:rPr>
          <w:rFonts w:ascii="Times New Roman" w:hAnsi="Times New Roman"/>
        </w:rPr>
        <w:t xml:space="preserve"> vyskytnou požadavky nebo odkazy</w:t>
      </w:r>
      <w:r w:rsidRPr="0076401F">
        <w:rPr>
          <w:rFonts w:ascii="Times New Roman" w:hAnsi="Times New Roman"/>
          <w:b/>
        </w:rPr>
        <w:t xml:space="preserve"> </w:t>
      </w:r>
      <w:r w:rsidRPr="0076401F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B573B8">
        <w:rPr>
          <w:rFonts w:ascii="Times New Roman" w:hAnsi="Times New Roman"/>
        </w:rPr>
        <w:t>technické specifikaci</w:t>
      </w:r>
      <w:r w:rsidRPr="0076401F">
        <w:rPr>
          <w:rFonts w:ascii="Times New Roman" w:hAnsi="Times New Roman"/>
        </w:rPr>
        <w:t>.</w:t>
      </w:r>
    </w:p>
    <w:p w14:paraId="29BF026D" w14:textId="77777777" w:rsidR="00B440F8" w:rsidRPr="0076401F" w:rsidRDefault="00B440F8" w:rsidP="00B440F8">
      <w:pPr>
        <w:rPr>
          <w:rFonts w:ascii="Times New Roman" w:hAnsi="Times New Roman"/>
        </w:rPr>
      </w:pPr>
    </w:p>
    <w:p w14:paraId="0314E9F1" w14:textId="77777777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</w:p>
    <w:p w14:paraId="6BB30E10" w14:textId="77777777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</w:p>
    <w:p w14:paraId="68543E33" w14:textId="77777777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</w:p>
    <w:p w14:paraId="3B73216A" w14:textId="4F2F6576" w:rsidR="00B440F8" w:rsidRPr="0076401F" w:rsidRDefault="00B440F8">
      <w:pPr>
        <w:spacing w:after="160" w:line="259" w:lineRule="auto"/>
        <w:rPr>
          <w:rFonts w:ascii="Times New Roman" w:hAnsi="Times New Roman"/>
          <w:color w:val="000000"/>
        </w:rPr>
      </w:pPr>
      <w:r w:rsidRPr="0076401F">
        <w:rPr>
          <w:rFonts w:ascii="Times New Roman" w:hAnsi="Times New Roman"/>
          <w:color w:val="000000"/>
        </w:rPr>
        <w:br w:type="page"/>
      </w:r>
    </w:p>
    <w:p w14:paraId="1D32850B" w14:textId="2D910AA8" w:rsidR="00B2194D" w:rsidRPr="0076401F" w:rsidRDefault="00B440F8" w:rsidP="00B440F8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01F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30528954" w14:textId="364437C9" w:rsidR="007D74EA" w:rsidRPr="0076401F" w:rsidRDefault="007D74EA" w:rsidP="00B440F8">
      <w:pPr>
        <w:spacing w:after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76401F">
        <w:rPr>
          <w:rFonts w:ascii="Times New Roman" w:hAnsi="Times New Roman"/>
          <w:b/>
          <w:sz w:val="28"/>
          <w:szCs w:val="28"/>
          <w:u w:val="single"/>
        </w:rPr>
        <w:t>Část 6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2374"/>
        <w:gridCol w:w="3405"/>
        <w:gridCol w:w="897"/>
      </w:tblGrid>
      <w:tr w:rsidR="00B2194D" w:rsidRPr="0076401F" w14:paraId="1D2FAEA7" w14:textId="77777777" w:rsidTr="00571538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626AAC6" w14:textId="77777777" w:rsidR="00B2194D" w:rsidRPr="0076401F" w:rsidRDefault="00B2194D" w:rsidP="00C40961">
            <w:pPr>
              <w:rPr>
                <w:rFonts w:ascii="Times New Roman" w:hAnsi="Times New Roman"/>
                <w:b/>
              </w:rPr>
            </w:pPr>
            <w:r w:rsidRPr="0076401F">
              <w:rPr>
                <w:rFonts w:ascii="Times New Roman" w:hAnsi="Times New Roman"/>
                <w:b/>
              </w:rPr>
              <w:t>Název přístroje/přístrojového celku:</w:t>
            </w:r>
          </w:p>
          <w:p w14:paraId="0472351E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BC3F4CE" w14:textId="77777777" w:rsidR="00B2194D" w:rsidRPr="0076401F" w:rsidRDefault="00B2194D" w:rsidP="009346F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</w:rPr>
              <w:t xml:space="preserve">Optický </w:t>
            </w:r>
            <w:proofErr w:type="spellStart"/>
            <w:r w:rsidRPr="0076401F">
              <w:rPr>
                <w:rFonts w:ascii="Times New Roman" w:hAnsi="Times New Roman"/>
                <w:b/>
                <w:bCs/>
                <w:color w:val="000000"/>
              </w:rPr>
              <w:t>trinokulární</w:t>
            </w:r>
            <w:proofErr w:type="spellEnd"/>
            <w:r w:rsidRPr="0076401F">
              <w:rPr>
                <w:rFonts w:ascii="Times New Roman" w:hAnsi="Times New Roman"/>
                <w:b/>
                <w:bCs/>
                <w:color w:val="000000"/>
              </w:rPr>
              <w:t xml:space="preserve"> mikroskop</w:t>
            </w:r>
          </w:p>
          <w:p w14:paraId="550958C6" w14:textId="3A821748" w:rsidR="00B2194D" w:rsidRPr="0076401F" w:rsidRDefault="00B2194D" w:rsidP="00C4096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87F5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194D" w:rsidRPr="0076401F" w14:paraId="42999BA9" w14:textId="77777777" w:rsidTr="00571538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94BFEAE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Typové označení přístroje</w:t>
            </w:r>
          </w:p>
          <w:p w14:paraId="03763407" w14:textId="3F22F0F1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A9B6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94D" w:rsidRPr="0076401F" w14:paraId="0C4E29D4" w14:textId="77777777" w:rsidTr="00571538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9F5757E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271B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94D" w:rsidRPr="0076401F" w14:paraId="42E9AC68" w14:textId="77777777" w:rsidTr="00571538">
        <w:trPr>
          <w:cantSplit/>
          <w:trHeight w:val="63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0859" w14:textId="21EBDF1C" w:rsidR="00B2194D" w:rsidRPr="0076401F" w:rsidRDefault="00B2194D" w:rsidP="00C4096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Optický mikroskop s přípojkou pro fluorescenční jednotku. Mikroskop musí umožňovat budoucí upgrade na optický fluorescenční mikroskop – přípojka pro fluorescenční zdroj je součástí této dodávky, samotný fluorescenční zdroj součástí dodávky není. Software pro analýzu jak optického, tak fluorescenčního obrazu – počítání buněk, </w:t>
            </w:r>
            <w:proofErr w:type="spellStart"/>
            <w:r w:rsidRPr="0076401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prahování</w:t>
            </w:r>
            <w:proofErr w:type="spellEnd"/>
            <w:r w:rsidR="0076401F" w:rsidRPr="0076401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počítání vzdálenosti dvou bodů, oddělení šumu od zaostřeného obrazu, výběr analyzované oblasti.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ECDD" w14:textId="77777777" w:rsidR="00B2194D" w:rsidRPr="0076401F" w:rsidRDefault="00B2194D" w:rsidP="00C409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2194D" w:rsidRPr="0076401F" w14:paraId="5C9A4B44" w14:textId="77777777" w:rsidTr="00571538">
        <w:trPr>
          <w:cantSplit/>
          <w:trHeight w:val="8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87EE9F" w14:textId="77777777" w:rsidR="00B2194D" w:rsidRPr="0076401F" w:rsidRDefault="00B2194D" w:rsidP="00C4096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Požadované technické a funkční vlastnosti 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>(nabídky dodavatelů musí splňovat všechny níže uvedené parametry)</w:t>
            </w:r>
            <w:r w:rsidRPr="007640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D9FF44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Požadovaná hodnota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227B57" w14:textId="77777777" w:rsidR="00B2194D" w:rsidRPr="0076401F" w:rsidRDefault="00B2194D" w:rsidP="00C40961">
            <w:pPr>
              <w:pStyle w:val="Textkomente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Nabídka dodavatele</w:t>
            </w: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br/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>(dodavatelé uvedou splnění požadovaného parametru – ANO / NE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Pr="0076401F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76401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76401F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76401F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95D1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94D" w:rsidRPr="0076401F" w14:paraId="31CFBC55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4F77" w14:textId="77777777" w:rsidR="00B2194D" w:rsidRPr="0076401F" w:rsidRDefault="00B2194D" w:rsidP="00C4096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Trinokulární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set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40F3" w14:textId="77777777" w:rsidR="00B2194D" w:rsidRPr="0076401F" w:rsidRDefault="00B2194D" w:rsidP="00C40961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4x, 10x, 40x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4BF975F" w14:textId="77777777" w:rsidR="00B2194D" w:rsidRPr="0076401F" w:rsidRDefault="00B2194D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0356" w14:textId="77777777" w:rsidR="00B2194D" w:rsidRPr="0076401F" w:rsidRDefault="00B2194D" w:rsidP="00C4096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BC89A48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D2C0" w14:textId="77777777" w:rsidR="009F760C" w:rsidRPr="0076401F" w:rsidRDefault="009F760C" w:rsidP="00EB47FE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Objektiv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F7E7" w14:textId="77777777" w:rsidR="009F760C" w:rsidRPr="0076401F" w:rsidRDefault="009F760C" w:rsidP="00EB47FE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100x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471ED4" w14:textId="77777777" w:rsidR="009F760C" w:rsidRPr="0076401F" w:rsidRDefault="009F760C" w:rsidP="007272AD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6708C" w14:textId="77777777" w:rsidR="009F760C" w:rsidRPr="0076401F" w:rsidRDefault="009F760C" w:rsidP="00EB47FE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A0870FE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87C7" w14:textId="381040F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Všechny objektivy korekce na nekonečno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9A36" w14:textId="261516D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vzdálenost </w:t>
            </w:r>
            <w:r w:rsidR="0076401F" w:rsidRPr="0076401F">
              <w:rPr>
                <w:rFonts w:ascii="Times New Roman" w:hAnsi="Times New Roman"/>
                <w:sz w:val="22"/>
                <w:szCs w:val="22"/>
              </w:rPr>
              <w:t xml:space="preserve">v rozmezí 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50-70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878D6F2" w14:textId="577F61D1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C6C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6518FD8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D15" w14:textId="46682F4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Otočný tubus včetně aretačních šroubů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04E" w14:textId="5DDA779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360°, minimálně jeden z aretačních šroubů bez nutnosti použití nástroje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358735E" w14:textId="385AE052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8502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F2ABEF9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C44D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Revolverový nosič 5 objektivů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7305" w14:textId="101A570C" w:rsidR="009F760C" w:rsidRPr="0076401F" w:rsidRDefault="00AD43A6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k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 xml:space="preserve">ódování jednotlivých pozic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BC77BB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A36F2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74750FDB" w14:textId="77777777" w:rsidTr="0076401F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4739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Přípojka pro </w:t>
            </w: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epi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>-fluorescenční zdroj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3DC9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E9906F6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D50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1B06AE4" w14:textId="77777777" w:rsidTr="0076401F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45E2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Nastavitelné osvětlení pro každý objektiv zvlášť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C112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D5C4CE" w14:textId="77777777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BD0A7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8BA47FF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2DB" w14:textId="515DF55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Automatické vypnutí světla při nečinnosti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7853" w14:textId="5D8A318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programovatelná doba vypnutí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92EEDE7" w14:textId="492A3123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AA63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0CCEE61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6A85" w14:textId="0FD2FB41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Abbého kondenzor pro světlé pole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4A28" w14:textId="79DB374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N.A. min 1.25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A8B233" w14:textId="3A790853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4E4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50BC045" w14:textId="77777777" w:rsidTr="00B46D10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383" w14:textId="3190303E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Přípojka pro vložení masky pro fázový kontrast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E593" w14:textId="2ADD917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912234" w14:textId="50412660" w:rsidR="009F760C" w:rsidRPr="0076401F" w:rsidRDefault="009F760C" w:rsidP="007272AD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EAA5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4B9FB60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699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Filtrová kostka pro metodu TRITC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D725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24F7EEE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5E2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7F1C2B2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95B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Filtrová kostka pro metodu FITC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DCD6" w14:textId="7777777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4E9E359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8C7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3AC2E48E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0958" w14:textId="500CD34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LED osvětlení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8D4F" w14:textId="77777777" w:rsidR="00B46D10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„</w:t>
            </w: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fly-eye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“ optika, životnost LED </w:t>
            </w:r>
          </w:p>
          <w:p w14:paraId="1EBE5747" w14:textId="24F63E7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min. 5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0</w:t>
            </w:r>
            <w:r w:rsidR="00B46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>000 hodin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726FE43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FE0B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4D24349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F77" w14:textId="307E1AD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Příkon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56F1" w14:textId="7A0160CF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ax. 6 W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6B25CD" w14:textId="77777777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29E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645706B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C1E" w14:textId="0E6E8E28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Pravé Köhlerovo osvětlení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F85F" w14:textId="7F957CB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14C1673" w14:textId="15137043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0DA0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5F54652" w14:textId="77777777" w:rsidTr="007272AD">
        <w:trPr>
          <w:cantSplit/>
          <w:trHeight w:val="30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82AC" w14:textId="25A1943B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Vestavěná clona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FD77" w14:textId="74C41D3A" w:rsidR="009F760C" w:rsidRPr="0076401F" w:rsidRDefault="009F760C" w:rsidP="009F76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6401F">
              <w:rPr>
                <w:rFonts w:ascii="Times New Roman" w:hAnsi="Times New Roman"/>
                <w:bCs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AB972B" w14:textId="25C66F9E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3DC3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181173B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4283" w14:textId="2BC78BD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Koaxiální nezávislé ovládání jemného a hrubého ostření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D42" w14:textId="3CFF3A4A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nastaven</w:t>
            </w:r>
            <w:r w:rsidR="007A7726" w:rsidRPr="0076401F">
              <w:rPr>
                <w:rFonts w:ascii="Times New Roman" w:hAnsi="Times New Roman"/>
                <w:sz w:val="22"/>
                <w:szCs w:val="22"/>
              </w:rPr>
              <w:t>í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tuhosti hrubého a </w:t>
            </w:r>
            <w:r w:rsidR="002C1CE9" w:rsidRPr="0076401F">
              <w:rPr>
                <w:rFonts w:ascii="Times New Roman" w:hAnsi="Times New Roman"/>
                <w:sz w:val="22"/>
                <w:szCs w:val="22"/>
              </w:rPr>
              <w:t xml:space="preserve">jemného 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>ostření</w:t>
            </w:r>
            <w:r w:rsidR="002C1CE9" w:rsidRPr="0076401F">
              <w:rPr>
                <w:rFonts w:ascii="Times New Roman" w:hAnsi="Times New Roman"/>
                <w:sz w:val="22"/>
                <w:szCs w:val="22"/>
              </w:rPr>
              <w:t>,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doraz ostření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365E583" w14:textId="583D0059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27F7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D6CCDB8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CF25" w14:textId="299CD28D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Rozsah ostření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7F43" w14:textId="568E8DDA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in. 15 mm, rozsah 0.1-0.2 mm na 1 otočení jemného šroubu ostření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CAD606" w14:textId="37432D8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9639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ACAF293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25C" w14:textId="220F85C5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lastRenderedPageBreak/>
              <w:t>Mechanický stolek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042A" w14:textId="052F5C5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nízko položený – max. 1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40</w:t>
            </w:r>
            <w:r w:rsidRPr="0076401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C02A790" w14:textId="27373E2F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FB2E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97BF0D5" w14:textId="77777777" w:rsidTr="00B46D10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D397" w14:textId="010B1123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Nastavitelný limit výšky stolku</w:t>
            </w:r>
            <w:r w:rsidR="00B46D10">
              <w:t xml:space="preserve"> </w:t>
            </w:r>
            <w:r w:rsidR="00B46D10" w:rsidRPr="00B46D10">
              <w:rPr>
                <w:rFonts w:ascii="Times New Roman" w:hAnsi="Times New Roman"/>
                <w:sz w:val="22"/>
                <w:szCs w:val="22"/>
              </w:rPr>
              <w:t>bez nutnosti použít nástroje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8D1" w14:textId="1621C782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7342645" w14:textId="750E81A9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D17E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130D6270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5AD7" w14:textId="6BF153FF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Držák pro dvě sklíčka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4EA" w14:textId="2FAA1522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CB3B3C2" w14:textId="48911EB0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3EFA5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FEA3508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8094" w14:textId="6D1B9F5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Rozsah pohybu stolku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A907" w14:textId="7E72C8A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Min. 75 (x) x 50 (Y)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BF1D60" w14:textId="02532E2B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CFA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2572B4E8" w14:textId="77777777" w:rsidTr="00B46D10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4A9D" w14:textId="0F6C9571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Okuláry s dioptrickou korekcí a gumovými očnicemi s možností aretace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4100" w14:textId="6385091F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zvětšení 10X, aretace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55B8047" w14:textId="0D596140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5177B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8ACD2D8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C8C" w14:textId="358D644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Zorné pole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0F20" w14:textId="383C8D7A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in. 20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996176A" w14:textId="38F4955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20B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B4846DC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BCA7" w14:textId="653D1CEC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Sklon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13A" w14:textId="19043069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 rozmezí 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30-50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>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B160BF" w14:textId="1A12E4B5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8821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CDB71F0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FAC" w14:textId="51D49E5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Nastavitelná rozteč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2F06" w14:textId="241799CD" w:rsidR="009F760C" w:rsidRPr="0076401F" w:rsidRDefault="00B46D10" w:rsidP="009F76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 xml:space="preserve">in. </w:t>
            </w:r>
            <w:r w:rsidR="00FF0DB0" w:rsidRPr="0076401F">
              <w:rPr>
                <w:rFonts w:ascii="Times New Roman" w:hAnsi="Times New Roman"/>
                <w:sz w:val="22"/>
                <w:szCs w:val="22"/>
              </w:rPr>
              <w:t>40-80</w:t>
            </w:r>
            <w:r w:rsidR="009F760C" w:rsidRPr="0076401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17EEA17" w14:textId="2660E578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34A4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7EBA3CA5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C69E" w14:textId="44EBFC9E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Nastavitelná výška polohy okulárů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668" w14:textId="6AC9779C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2875071" w14:textId="6E4FEF6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5BC6B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3C206EE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BEB2" w14:textId="0F20EE1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Venierova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stupnice pro odečet souřadnic pozice stolku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7C8B" w14:textId="01BBC621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 obě osy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A67BE16" w14:textId="0BA129B4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0073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0F0CBB1B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15B" w14:textId="161A319E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Antibakteriální povrch tubusu, okulárů, objektivů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4FC" w14:textId="590E5686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BAB3B16" w14:textId="0FBFC565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9847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C88F39A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6A2" w14:textId="58CBFA00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Protiprachový obal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82D9" w14:textId="4B84930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F148B2F" w14:textId="4B045BED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C676F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B29F2D3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6EB9" w14:textId="0BA90F59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Napájecí kabel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5D70" w14:textId="5FE1429D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EF86E4D" w14:textId="014781B2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46EE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423F64A5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201" w14:textId="799354ED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Držák napájecího zdroje a kabelu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6AB1" w14:textId="44DBE257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na zadní straně stativu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DF9E955" w14:textId="2F47410A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94456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64F4EE0D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A1D8" w14:textId="396D259F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Software pro analýzu optického a fluorescenčního obrazu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9923" w14:textId="0464CCC0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 xml:space="preserve">porovnání více obrazů mezi sebou, </w:t>
            </w:r>
            <w:proofErr w:type="spellStart"/>
            <w:r w:rsidRPr="0076401F">
              <w:rPr>
                <w:rFonts w:ascii="Times New Roman" w:hAnsi="Times New Roman"/>
                <w:sz w:val="22"/>
                <w:szCs w:val="22"/>
              </w:rPr>
              <w:t>prahování</w:t>
            </w:r>
            <w:proofErr w:type="spellEnd"/>
            <w:r w:rsidRPr="0076401F">
              <w:rPr>
                <w:rFonts w:ascii="Times New Roman" w:hAnsi="Times New Roman"/>
                <w:sz w:val="22"/>
                <w:szCs w:val="22"/>
              </w:rPr>
              <w:t xml:space="preserve"> podle intenzity, počítání buněk, počítání vzdáleností v rámci jednoho obrazu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6D9A00" w14:textId="508F0D4B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BF84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F760C" w:rsidRPr="0076401F" w14:paraId="5D03159E" w14:textId="77777777" w:rsidTr="007272AD">
        <w:trPr>
          <w:cantSplit/>
          <w:trHeight w:val="15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AC7" w14:textId="2B49158A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Prostředí pro programování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A1D0" w14:textId="64174864" w:rsidR="009F760C" w:rsidRPr="0076401F" w:rsidRDefault="009F760C" w:rsidP="009F760C">
            <w:pPr>
              <w:rPr>
                <w:rFonts w:ascii="Times New Roman" w:hAnsi="Times New Roman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6BC60E8" w14:textId="5A6134F9" w:rsidR="009F760C" w:rsidRPr="0076401F" w:rsidRDefault="009F760C" w:rsidP="007272AD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76401F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94E7" w14:textId="77777777" w:rsidR="009F760C" w:rsidRPr="0076401F" w:rsidRDefault="009F760C" w:rsidP="009F760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337DE21E" w14:textId="77777777" w:rsidR="00B2194D" w:rsidRPr="0076401F" w:rsidRDefault="00B2194D" w:rsidP="00B2194D">
      <w:pPr>
        <w:spacing w:after="240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7BA47774" w14:textId="77777777" w:rsidR="00B2194D" w:rsidRPr="0076401F" w:rsidRDefault="00B2194D" w:rsidP="00B2194D">
      <w:pPr>
        <w:spacing w:after="240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6F87A309" w14:textId="77777777" w:rsidR="00B2194D" w:rsidRPr="0076401F" w:rsidRDefault="00B2194D" w:rsidP="00B2194D">
      <w:pPr>
        <w:spacing w:after="60"/>
        <w:jc w:val="both"/>
        <w:rPr>
          <w:rFonts w:ascii="Times New Roman" w:hAnsi="Times New Roman"/>
        </w:rPr>
      </w:pPr>
    </w:p>
    <w:p w14:paraId="28DBEA1A" w14:textId="77777777" w:rsidR="00D85C5B" w:rsidRPr="0076401F" w:rsidRDefault="00D85C5B">
      <w:pPr>
        <w:rPr>
          <w:rFonts w:ascii="Times New Roman" w:hAnsi="Times New Roman"/>
        </w:rPr>
      </w:pPr>
    </w:p>
    <w:sectPr w:rsidR="00D85C5B" w:rsidRPr="0076401F" w:rsidSect="003A6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68A2" w14:textId="77777777" w:rsidR="00CB5D9D" w:rsidRDefault="00CB5D9D">
      <w:r>
        <w:separator/>
      </w:r>
    </w:p>
  </w:endnote>
  <w:endnote w:type="continuationSeparator" w:id="0">
    <w:p w14:paraId="0006D1C0" w14:textId="77777777" w:rsidR="00CB5D9D" w:rsidRDefault="00CB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80E3" w14:textId="77777777" w:rsidR="00140AE8" w:rsidRDefault="00B2194D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0B5E9A" w14:textId="77777777" w:rsidR="00140AE8" w:rsidRDefault="00CB5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D5AE" w14:textId="77777777" w:rsidR="00140AE8" w:rsidRPr="009E5D0A" w:rsidRDefault="00B2194D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8496" w14:textId="77777777" w:rsidR="004F73A6" w:rsidRDefault="004F7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191" w14:textId="77777777" w:rsidR="00CB5D9D" w:rsidRDefault="00CB5D9D">
      <w:r>
        <w:separator/>
      </w:r>
    </w:p>
  </w:footnote>
  <w:footnote w:type="continuationSeparator" w:id="0">
    <w:p w14:paraId="16D02617" w14:textId="77777777" w:rsidR="00CB5D9D" w:rsidRDefault="00CB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BB7" w14:textId="77777777" w:rsidR="004F73A6" w:rsidRDefault="004F73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B1C9" w14:textId="77777777" w:rsidR="00B440F8" w:rsidRDefault="00B440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0BDA" w14:textId="77777777" w:rsidR="00345737" w:rsidRDefault="00B2194D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0" wp14:anchorId="0F8B8312" wp14:editId="76301597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096D8" w14:textId="77777777" w:rsidR="00345737" w:rsidRDefault="00CB5D9D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5C679EA1" w14:textId="1B118E47" w:rsidR="00345737" w:rsidRDefault="00B2194D" w:rsidP="004F73A6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>VETERINÁRNÍ UNIVERZITA BRNO</w:t>
    </w:r>
  </w:p>
  <w:p w14:paraId="0E3D6F3E" w14:textId="77777777" w:rsidR="005955CF" w:rsidRDefault="00CB5D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D"/>
    <w:rsid w:val="000F04B6"/>
    <w:rsid w:val="001019E5"/>
    <w:rsid w:val="001452E1"/>
    <w:rsid w:val="00235875"/>
    <w:rsid w:val="002C1CE9"/>
    <w:rsid w:val="003D421E"/>
    <w:rsid w:val="004A4032"/>
    <w:rsid w:val="004D33BA"/>
    <w:rsid w:val="004F0852"/>
    <w:rsid w:val="004F73A6"/>
    <w:rsid w:val="00536D41"/>
    <w:rsid w:val="00571538"/>
    <w:rsid w:val="005E2356"/>
    <w:rsid w:val="00681B88"/>
    <w:rsid w:val="006A1EF2"/>
    <w:rsid w:val="006B3377"/>
    <w:rsid w:val="007272AD"/>
    <w:rsid w:val="00761AE9"/>
    <w:rsid w:val="0076401F"/>
    <w:rsid w:val="007A2C87"/>
    <w:rsid w:val="007A7726"/>
    <w:rsid w:val="007D1D2F"/>
    <w:rsid w:val="007D74EA"/>
    <w:rsid w:val="007D76D0"/>
    <w:rsid w:val="007E3111"/>
    <w:rsid w:val="0088224E"/>
    <w:rsid w:val="008C5651"/>
    <w:rsid w:val="008E5311"/>
    <w:rsid w:val="009346FE"/>
    <w:rsid w:val="009F760C"/>
    <w:rsid w:val="00A55CD9"/>
    <w:rsid w:val="00AD43A6"/>
    <w:rsid w:val="00B2194D"/>
    <w:rsid w:val="00B30013"/>
    <w:rsid w:val="00B440F8"/>
    <w:rsid w:val="00B46D10"/>
    <w:rsid w:val="00B5560D"/>
    <w:rsid w:val="00B573B8"/>
    <w:rsid w:val="00CB5D9D"/>
    <w:rsid w:val="00CD133E"/>
    <w:rsid w:val="00D854F2"/>
    <w:rsid w:val="00D85C5B"/>
    <w:rsid w:val="00DE334D"/>
    <w:rsid w:val="00E3543A"/>
    <w:rsid w:val="00E93F34"/>
    <w:rsid w:val="00EF2E53"/>
    <w:rsid w:val="00F15551"/>
    <w:rsid w:val="00F2305B"/>
    <w:rsid w:val="00FC4238"/>
    <w:rsid w:val="00FD6561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5971"/>
  <w15:chartTrackingRefBased/>
  <w15:docId w15:val="{4F7E11B4-33A3-4028-B724-C1E41FB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9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219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B2194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B2194D"/>
  </w:style>
  <w:style w:type="paragraph" w:styleId="Zhlav">
    <w:name w:val="header"/>
    <w:basedOn w:val="Normln"/>
    <w:link w:val="ZhlavChar"/>
    <w:rsid w:val="00B219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2194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komente">
    <w:name w:val="annotation text"/>
    <w:basedOn w:val="Normln"/>
    <w:link w:val="TextkomenteChar"/>
    <w:rsid w:val="00B2194D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B219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B21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43A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3A6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3A6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AD43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2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38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qFormat/>
    <w:rsid w:val="00B440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dc:description/>
  <cp:lastModifiedBy>Markéta Turečková</cp:lastModifiedBy>
  <cp:revision>13</cp:revision>
  <dcterms:created xsi:type="dcterms:W3CDTF">2025-04-03T12:24:00Z</dcterms:created>
  <dcterms:modified xsi:type="dcterms:W3CDTF">2025-05-27T09:43:00Z</dcterms:modified>
</cp:coreProperties>
</file>