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76A69C" w14:textId="4654D85C" w:rsidR="00EA4771" w:rsidRDefault="00EA4771" w:rsidP="00EA4771">
      <w:pPr>
        <w:spacing w:after="200" w:line="276" w:lineRule="auto"/>
        <w:jc w:val="right"/>
        <w:rPr>
          <w:b/>
          <w:bCs/>
          <w:sz w:val="32"/>
          <w:szCs w:val="20"/>
        </w:rPr>
      </w:pPr>
      <w:r>
        <w:rPr>
          <w:bCs/>
          <w:i/>
          <w:szCs w:val="28"/>
        </w:rPr>
        <w:t xml:space="preserve">Příloha č. </w:t>
      </w:r>
      <w:r w:rsidR="005774DA">
        <w:rPr>
          <w:bCs/>
          <w:i/>
          <w:szCs w:val="28"/>
        </w:rPr>
        <w:t>4</w:t>
      </w:r>
      <w:r>
        <w:rPr>
          <w:bCs/>
          <w:i/>
          <w:szCs w:val="28"/>
        </w:rPr>
        <w:t xml:space="preserve"> Zadávací dokumentace</w:t>
      </w:r>
    </w:p>
    <w:p w14:paraId="72B9F484" w14:textId="74D8926F" w:rsidR="003F421C" w:rsidRPr="003F421C" w:rsidRDefault="003F421C" w:rsidP="003F421C">
      <w:pPr>
        <w:spacing w:after="200" w:line="276" w:lineRule="auto"/>
        <w:jc w:val="center"/>
        <w:rPr>
          <w:b/>
          <w:bCs/>
          <w:sz w:val="32"/>
          <w:szCs w:val="20"/>
        </w:rPr>
      </w:pPr>
      <w:r w:rsidRPr="003F421C">
        <w:rPr>
          <w:b/>
          <w:bCs/>
          <w:sz w:val="32"/>
          <w:szCs w:val="20"/>
        </w:rPr>
        <w:t xml:space="preserve">FORMULÁŘ </w:t>
      </w:r>
      <w:r w:rsidR="00BD70D2">
        <w:rPr>
          <w:b/>
          <w:bCs/>
          <w:sz w:val="32"/>
          <w:szCs w:val="20"/>
        </w:rPr>
        <w:t xml:space="preserve">č. </w:t>
      </w:r>
      <w:r w:rsidRPr="003F421C">
        <w:rPr>
          <w:b/>
          <w:bCs/>
          <w:sz w:val="32"/>
          <w:szCs w:val="20"/>
        </w:rPr>
        <w:t>2</w:t>
      </w:r>
    </w:p>
    <w:p w14:paraId="3C79D029" w14:textId="77777777" w:rsidR="003F421C" w:rsidRPr="003F421C" w:rsidRDefault="003F421C" w:rsidP="003F421C">
      <w:pPr>
        <w:pStyle w:val="Section"/>
        <w:widowControl/>
        <w:spacing w:line="240" w:lineRule="auto"/>
        <w:rPr>
          <w:rFonts w:ascii="Times New Roman" w:hAnsi="Times New Roman" w:cs="Times New Roman"/>
          <w:sz w:val="24"/>
          <w:szCs w:val="20"/>
        </w:rPr>
      </w:pPr>
      <w:r w:rsidRPr="003F421C">
        <w:rPr>
          <w:rFonts w:ascii="Times New Roman" w:hAnsi="Times New Roman" w:cs="Times New Roman"/>
          <w:sz w:val="24"/>
          <w:szCs w:val="20"/>
        </w:rPr>
        <w:t xml:space="preserve">PROHLÁŠENÍ DODAVATELE K PROKÁZÁNÍ </w:t>
      </w:r>
    </w:p>
    <w:p w14:paraId="2833776F" w14:textId="77777777" w:rsidR="003F421C" w:rsidRPr="003F421C" w:rsidRDefault="003F421C" w:rsidP="00BE1F6C">
      <w:pPr>
        <w:pStyle w:val="Nadpis1"/>
        <w:spacing w:before="120"/>
        <w:jc w:val="center"/>
        <w:rPr>
          <w:rFonts w:ascii="Times New Roman" w:hAnsi="Times New Roman" w:cs="Times New Roman"/>
          <w:b w:val="0"/>
          <w:bCs w:val="0"/>
          <w:sz w:val="24"/>
          <w:szCs w:val="20"/>
        </w:rPr>
      </w:pPr>
      <w:r w:rsidRPr="003F421C">
        <w:rPr>
          <w:rFonts w:ascii="Times New Roman" w:hAnsi="Times New Roman" w:cs="Times New Roman"/>
          <w:b w:val="0"/>
          <w:bCs w:val="0"/>
          <w:sz w:val="24"/>
          <w:szCs w:val="20"/>
        </w:rPr>
        <w:t>ZÁKLADNÍ ZPŮSOBILOSTI</w:t>
      </w:r>
    </w:p>
    <w:p w14:paraId="59799C30" w14:textId="77777777" w:rsidR="003F421C" w:rsidRPr="003F421C" w:rsidRDefault="003F421C" w:rsidP="003F421C">
      <w:pPr>
        <w:rPr>
          <w:sz w:val="20"/>
          <w:szCs w:val="20"/>
        </w:rPr>
      </w:pPr>
    </w:p>
    <w:p w14:paraId="2969C67D" w14:textId="77777777" w:rsidR="003F421C" w:rsidRPr="003F421C" w:rsidRDefault="003F421C" w:rsidP="003F421C">
      <w:pPr>
        <w:jc w:val="center"/>
        <w:rPr>
          <w:sz w:val="20"/>
          <w:szCs w:val="20"/>
        </w:rPr>
      </w:pPr>
      <w:r w:rsidRPr="003F421C">
        <w:rPr>
          <w:sz w:val="20"/>
          <w:szCs w:val="20"/>
        </w:rPr>
        <w:t>v rámci výběrového řízení na veřejnou zakázku malého rozsahu s názvem</w:t>
      </w:r>
    </w:p>
    <w:p w14:paraId="59F07636" w14:textId="79B6BE84" w:rsidR="003F421C" w:rsidRDefault="003F421C" w:rsidP="003F421C">
      <w:pPr>
        <w:jc w:val="center"/>
        <w:rPr>
          <w:b/>
          <w:sz w:val="20"/>
          <w:szCs w:val="20"/>
        </w:rPr>
      </w:pPr>
      <w:r w:rsidRPr="003F421C">
        <w:rPr>
          <w:b/>
          <w:sz w:val="20"/>
          <w:szCs w:val="20"/>
        </w:rPr>
        <w:t>„</w:t>
      </w:r>
      <w:r w:rsidR="00FC5175">
        <w:rPr>
          <w:b/>
          <w:sz w:val="20"/>
          <w:szCs w:val="20"/>
        </w:rPr>
        <w:t>Výpočetní technika – rámcová dohoda 202</w:t>
      </w:r>
      <w:r w:rsidR="006815D0">
        <w:rPr>
          <w:b/>
          <w:sz w:val="20"/>
          <w:szCs w:val="20"/>
        </w:rPr>
        <w:t>5</w:t>
      </w:r>
      <w:r w:rsidRPr="003F421C">
        <w:rPr>
          <w:b/>
          <w:sz w:val="20"/>
          <w:szCs w:val="20"/>
        </w:rPr>
        <w:t>“</w:t>
      </w:r>
    </w:p>
    <w:p w14:paraId="0C3981D2" w14:textId="77777777" w:rsidR="003F421C" w:rsidRPr="003F421C" w:rsidRDefault="003F421C" w:rsidP="003F421C">
      <w:pPr>
        <w:jc w:val="center"/>
        <w:rPr>
          <w:sz w:val="20"/>
          <w:szCs w:val="20"/>
        </w:rPr>
      </w:pPr>
    </w:p>
    <w:p w14:paraId="592EB39D" w14:textId="47E554A7" w:rsidR="003F421C" w:rsidRPr="003F421C" w:rsidRDefault="003F421C" w:rsidP="003F421C">
      <w:pPr>
        <w:pStyle w:val="text"/>
        <w:widowControl/>
        <w:spacing w:before="0" w:line="240" w:lineRule="auto"/>
        <w:rPr>
          <w:rFonts w:ascii="Times New Roman" w:hAnsi="Times New Roman" w:cs="Times New Roman"/>
          <w:sz w:val="20"/>
          <w:szCs w:val="20"/>
        </w:rPr>
      </w:pPr>
      <w:r w:rsidRPr="003F421C">
        <w:rPr>
          <w:rFonts w:ascii="Times New Roman" w:hAnsi="Times New Roman" w:cs="Times New Roman"/>
          <w:sz w:val="20"/>
          <w:szCs w:val="20"/>
        </w:rPr>
        <w:t>Dodavatel (obchodní jméno právnické/fyzické osoby) 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……………….</w:t>
      </w:r>
    </w:p>
    <w:p w14:paraId="6FAD6792" w14:textId="0D5762F4" w:rsidR="003F421C" w:rsidRPr="003F421C" w:rsidRDefault="003F421C" w:rsidP="003F421C">
      <w:pPr>
        <w:pStyle w:val="text"/>
        <w:widowControl/>
        <w:spacing w:before="0" w:line="240" w:lineRule="auto"/>
        <w:rPr>
          <w:rFonts w:ascii="Times New Roman" w:hAnsi="Times New Roman" w:cs="Times New Roman"/>
          <w:sz w:val="20"/>
          <w:szCs w:val="20"/>
        </w:rPr>
      </w:pPr>
      <w:r w:rsidRPr="003F421C">
        <w:rPr>
          <w:rFonts w:ascii="Times New Roman" w:hAnsi="Times New Roman" w:cs="Times New Roman"/>
          <w:sz w:val="20"/>
          <w:szCs w:val="20"/>
        </w:rPr>
        <w:t>se sídlem…………………………………</w:t>
      </w:r>
      <w:r w:rsidR="00AF5129" w:rsidRPr="003F421C">
        <w:rPr>
          <w:rFonts w:ascii="Times New Roman" w:hAnsi="Times New Roman" w:cs="Times New Roman"/>
          <w:sz w:val="20"/>
          <w:szCs w:val="20"/>
        </w:rPr>
        <w:t>………</w:t>
      </w:r>
      <w:r w:rsidRPr="003F421C">
        <w:rPr>
          <w:rFonts w:ascii="Times New Roman" w:hAnsi="Times New Roman" w:cs="Times New Roman"/>
          <w:sz w:val="20"/>
          <w:szCs w:val="20"/>
        </w:rPr>
        <w:t>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</w:t>
      </w:r>
    </w:p>
    <w:p w14:paraId="6A6B4E90" w14:textId="77777777" w:rsidR="003F421C" w:rsidRPr="003F421C" w:rsidRDefault="003F421C" w:rsidP="003F421C">
      <w:pPr>
        <w:pStyle w:val="text"/>
        <w:widowControl/>
        <w:spacing w:before="0" w:line="240" w:lineRule="auto"/>
        <w:rPr>
          <w:rFonts w:ascii="Times New Roman" w:hAnsi="Times New Roman" w:cs="Times New Roman"/>
          <w:sz w:val="20"/>
          <w:szCs w:val="20"/>
        </w:rPr>
      </w:pPr>
      <w:r w:rsidRPr="003F421C">
        <w:rPr>
          <w:rFonts w:ascii="Times New Roman" w:hAnsi="Times New Roman" w:cs="Times New Roman"/>
          <w:sz w:val="20"/>
          <w:szCs w:val="20"/>
        </w:rPr>
        <w:t>IČ………………………………………………………</w:t>
      </w:r>
    </w:p>
    <w:p w14:paraId="31B1D456" w14:textId="77777777" w:rsidR="003F421C" w:rsidRPr="003F421C" w:rsidRDefault="003F421C" w:rsidP="003F421C">
      <w:pPr>
        <w:jc w:val="both"/>
        <w:rPr>
          <w:sz w:val="20"/>
          <w:szCs w:val="20"/>
        </w:rPr>
      </w:pPr>
    </w:p>
    <w:p w14:paraId="0E2BC1E9" w14:textId="77777777" w:rsidR="003F421C" w:rsidRPr="003F421C" w:rsidRDefault="003F421C" w:rsidP="003F421C">
      <w:pPr>
        <w:rPr>
          <w:b/>
          <w:bCs/>
          <w:sz w:val="20"/>
          <w:szCs w:val="20"/>
        </w:rPr>
      </w:pPr>
      <w:r w:rsidRPr="003F421C">
        <w:rPr>
          <w:b/>
          <w:bCs/>
          <w:sz w:val="20"/>
          <w:szCs w:val="20"/>
        </w:rPr>
        <w:t xml:space="preserve">čestně a pravdivě prohlašuje, že </w:t>
      </w:r>
      <w:r w:rsidRPr="003F421C">
        <w:rPr>
          <w:b/>
          <w:sz w:val="20"/>
          <w:szCs w:val="20"/>
        </w:rPr>
        <w:t>splňuje</w:t>
      </w:r>
      <w:r w:rsidRPr="003F421C">
        <w:rPr>
          <w:sz w:val="20"/>
          <w:szCs w:val="20"/>
        </w:rPr>
        <w:t xml:space="preserve"> </w:t>
      </w:r>
      <w:r w:rsidRPr="003F421C">
        <w:rPr>
          <w:b/>
          <w:sz w:val="20"/>
          <w:szCs w:val="20"/>
        </w:rPr>
        <w:t xml:space="preserve">podmínky </w:t>
      </w:r>
      <w:r w:rsidRPr="003F421C">
        <w:rPr>
          <w:b/>
          <w:bCs/>
          <w:sz w:val="20"/>
          <w:szCs w:val="20"/>
        </w:rPr>
        <w:t xml:space="preserve">základní způsobilosti analogicky dle § 74 odst. 1 až 3 ZZVZ </w:t>
      </w:r>
      <w:r w:rsidRPr="003F421C">
        <w:rPr>
          <w:bCs/>
          <w:sz w:val="20"/>
          <w:szCs w:val="20"/>
        </w:rPr>
        <w:t>(viz níže).</w:t>
      </w:r>
    </w:p>
    <w:p w14:paraId="3FBAB2E1" w14:textId="77777777" w:rsidR="003F421C" w:rsidRPr="003F421C" w:rsidRDefault="003F421C" w:rsidP="003F421C">
      <w:pPr>
        <w:tabs>
          <w:tab w:val="num" w:pos="5180"/>
        </w:tabs>
        <w:spacing w:after="120"/>
        <w:rPr>
          <w:b/>
          <w:bCs/>
          <w:sz w:val="20"/>
          <w:szCs w:val="20"/>
        </w:rPr>
      </w:pPr>
    </w:p>
    <w:p w14:paraId="786D3428" w14:textId="56A1270F" w:rsidR="003F421C" w:rsidRPr="003F421C" w:rsidRDefault="003F421C" w:rsidP="003F421C">
      <w:pPr>
        <w:tabs>
          <w:tab w:val="num" w:pos="5180"/>
        </w:tabs>
        <w:spacing w:after="120"/>
        <w:rPr>
          <w:b/>
          <w:bCs/>
          <w:sz w:val="20"/>
          <w:szCs w:val="20"/>
        </w:rPr>
      </w:pPr>
      <w:r w:rsidRPr="003F421C">
        <w:rPr>
          <w:bCs/>
          <w:sz w:val="20"/>
          <w:szCs w:val="20"/>
        </w:rPr>
        <w:t xml:space="preserve"> </w:t>
      </w:r>
      <w:r w:rsidRPr="003F421C">
        <w:rPr>
          <w:sz w:val="20"/>
          <w:szCs w:val="20"/>
        </w:rPr>
        <w:t>§ 74 ZZVZ</w:t>
      </w:r>
      <w:r w:rsidR="00AF5129">
        <w:rPr>
          <w:sz w:val="20"/>
          <w:szCs w:val="20"/>
        </w:rPr>
        <w:t xml:space="preserve"> –</w:t>
      </w:r>
      <w:r w:rsidRPr="003F421C">
        <w:rPr>
          <w:sz w:val="20"/>
          <w:szCs w:val="20"/>
        </w:rPr>
        <w:t xml:space="preserve"> ZÁKLADNÍ ZPŮSOBILOST</w:t>
      </w:r>
      <w:bookmarkStart w:id="0" w:name="_GoBack"/>
      <w:bookmarkEnd w:id="0"/>
    </w:p>
    <w:p w14:paraId="1076DB3E" w14:textId="77777777" w:rsidR="003F421C" w:rsidRPr="003F421C" w:rsidRDefault="003F421C" w:rsidP="003F421C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3F421C">
        <w:rPr>
          <w:sz w:val="20"/>
          <w:szCs w:val="20"/>
        </w:rPr>
        <w:t>Způsobilým není dodavatel, který</w:t>
      </w:r>
    </w:p>
    <w:p w14:paraId="3AC5A4FA" w14:textId="77777777" w:rsidR="003F421C" w:rsidRPr="003F421C" w:rsidRDefault="003F421C" w:rsidP="003F421C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ind w:left="851" w:hanging="284"/>
        <w:jc w:val="both"/>
        <w:rPr>
          <w:sz w:val="20"/>
          <w:szCs w:val="20"/>
        </w:rPr>
      </w:pPr>
      <w:r w:rsidRPr="003F421C">
        <w:rPr>
          <w:sz w:val="20"/>
          <w:szCs w:val="20"/>
        </w:rPr>
        <w:t>byl v zemi svého sídla v posledních 5 letech před zahájením zadávacího řízení pravomocně odsouzen pro trestný čin uvedený v příloze č. 3 k tomuto zákonu nebo obdobný trestný čin podle právního řádu země sídla dodavatele; k zahlazeným odsouzením se nepřihlíží,</w:t>
      </w:r>
    </w:p>
    <w:p w14:paraId="4B56E14A" w14:textId="64581295" w:rsidR="003F421C" w:rsidRPr="003F421C" w:rsidRDefault="003F421C" w:rsidP="003F421C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ind w:left="851" w:hanging="284"/>
        <w:jc w:val="both"/>
        <w:rPr>
          <w:sz w:val="20"/>
          <w:szCs w:val="20"/>
        </w:rPr>
      </w:pPr>
      <w:r w:rsidRPr="003F421C">
        <w:rPr>
          <w:sz w:val="20"/>
          <w:szCs w:val="20"/>
        </w:rPr>
        <w:t>má v České republice nebo v zemi svého sídla v evidenci daní zachycen splatný daňový nedoplatek,</w:t>
      </w:r>
      <w:r w:rsidR="00AC245F">
        <w:rPr>
          <w:sz w:val="20"/>
          <w:szCs w:val="20"/>
        </w:rPr>
        <w:t xml:space="preserve"> a to i ve vztahu k spotřební dani</w:t>
      </w:r>
    </w:p>
    <w:p w14:paraId="5F0D9EE2" w14:textId="77777777" w:rsidR="003F421C" w:rsidRPr="003F421C" w:rsidRDefault="003F421C" w:rsidP="003F421C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ind w:left="851" w:hanging="284"/>
        <w:jc w:val="both"/>
        <w:rPr>
          <w:sz w:val="20"/>
          <w:szCs w:val="20"/>
        </w:rPr>
      </w:pPr>
      <w:r w:rsidRPr="003F421C">
        <w:rPr>
          <w:sz w:val="20"/>
          <w:szCs w:val="20"/>
        </w:rPr>
        <w:t>má v České republice nebo v zemi svého sídla splatný nedoplatek na pojistném nebo na penále na veřejné zdravotní pojištění,</w:t>
      </w:r>
    </w:p>
    <w:p w14:paraId="28953D7D" w14:textId="77777777" w:rsidR="003F421C" w:rsidRPr="003F421C" w:rsidRDefault="003F421C" w:rsidP="003F421C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ind w:left="851" w:hanging="284"/>
        <w:jc w:val="both"/>
        <w:rPr>
          <w:sz w:val="20"/>
          <w:szCs w:val="20"/>
        </w:rPr>
      </w:pPr>
      <w:r w:rsidRPr="003F421C">
        <w:rPr>
          <w:sz w:val="20"/>
          <w:szCs w:val="20"/>
        </w:rPr>
        <w:t>má v České republice nebo v zemi svého sídla splatný nedoplatek na pojistném nebo na penále na sociální zabezpečení a příspěvku na státní politiku zaměstnanosti,</w:t>
      </w:r>
    </w:p>
    <w:p w14:paraId="0064A1C8" w14:textId="77777777" w:rsidR="003F421C" w:rsidRPr="003F421C" w:rsidRDefault="003F421C" w:rsidP="003F421C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ind w:left="851" w:hanging="284"/>
        <w:jc w:val="both"/>
        <w:rPr>
          <w:sz w:val="20"/>
          <w:szCs w:val="20"/>
        </w:rPr>
      </w:pPr>
      <w:r w:rsidRPr="003F421C">
        <w:rPr>
          <w:sz w:val="20"/>
          <w:szCs w:val="20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2F9F2011" w14:textId="77777777" w:rsidR="003F421C" w:rsidRPr="003F421C" w:rsidRDefault="003F421C" w:rsidP="003F421C">
      <w:pPr>
        <w:autoSpaceDE w:val="0"/>
        <w:autoSpaceDN w:val="0"/>
        <w:adjustRightInd w:val="0"/>
        <w:ind w:left="567" w:hanging="567"/>
        <w:jc w:val="both"/>
        <w:rPr>
          <w:sz w:val="20"/>
          <w:szCs w:val="20"/>
        </w:rPr>
      </w:pPr>
    </w:p>
    <w:p w14:paraId="069DFEAD" w14:textId="77777777" w:rsidR="003F421C" w:rsidRPr="003F421C" w:rsidRDefault="003F421C" w:rsidP="003F421C">
      <w:pPr>
        <w:numPr>
          <w:ilvl w:val="0"/>
          <w:numId w:val="1"/>
        </w:numPr>
        <w:autoSpaceDE w:val="0"/>
        <w:autoSpaceDN w:val="0"/>
        <w:adjustRightInd w:val="0"/>
        <w:ind w:left="567" w:hanging="567"/>
        <w:jc w:val="both"/>
        <w:rPr>
          <w:sz w:val="20"/>
          <w:szCs w:val="20"/>
        </w:rPr>
      </w:pPr>
      <w:r w:rsidRPr="003F421C">
        <w:rPr>
          <w:sz w:val="20"/>
          <w:szCs w:val="20"/>
        </w:rPr>
        <w:t>Je-li dodavatelem právnická osoba, musí podmínku podle odstavce 1 písm. a) splňovat tato právnická osoba a zároveň každý člen statutárního orgánu. Je-li členem statutárního orgánu dodavatele právnická osoba, musí podmínku podle odstavce 1 písm. a) splňovat</w:t>
      </w:r>
    </w:p>
    <w:p w14:paraId="763FF42F" w14:textId="77777777" w:rsidR="003F421C" w:rsidRPr="003F421C" w:rsidRDefault="003F421C" w:rsidP="003F421C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ind w:left="993" w:firstLine="87"/>
        <w:jc w:val="both"/>
        <w:rPr>
          <w:sz w:val="20"/>
          <w:szCs w:val="20"/>
        </w:rPr>
      </w:pPr>
      <w:r w:rsidRPr="003F421C">
        <w:rPr>
          <w:sz w:val="20"/>
          <w:szCs w:val="20"/>
        </w:rPr>
        <w:t>tato právnická osoba,</w:t>
      </w:r>
    </w:p>
    <w:p w14:paraId="0E8797E7" w14:textId="77777777" w:rsidR="003F421C" w:rsidRPr="003F421C" w:rsidRDefault="003F421C" w:rsidP="003F421C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ind w:left="993" w:firstLine="87"/>
        <w:jc w:val="both"/>
        <w:rPr>
          <w:sz w:val="20"/>
          <w:szCs w:val="20"/>
        </w:rPr>
      </w:pPr>
      <w:r w:rsidRPr="003F421C">
        <w:rPr>
          <w:sz w:val="20"/>
          <w:szCs w:val="20"/>
        </w:rPr>
        <w:t>každý člen statutárního orgánu této právnické osoby a</w:t>
      </w:r>
    </w:p>
    <w:p w14:paraId="02DB30E5" w14:textId="77777777" w:rsidR="003F421C" w:rsidRPr="003F421C" w:rsidRDefault="003F421C" w:rsidP="003F421C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ind w:left="993" w:firstLine="87"/>
        <w:jc w:val="both"/>
        <w:rPr>
          <w:sz w:val="20"/>
          <w:szCs w:val="20"/>
        </w:rPr>
      </w:pPr>
      <w:r w:rsidRPr="003F421C">
        <w:rPr>
          <w:sz w:val="20"/>
          <w:szCs w:val="20"/>
        </w:rPr>
        <w:t>osoba zastupující tuto právnickou osobu v statutárním orgánu dodavatele.</w:t>
      </w:r>
    </w:p>
    <w:p w14:paraId="2DEF689B" w14:textId="77777777" w:rsidR="003F421C" w:rsidRPr="003F421C" w:rsidRDefault="003F421C" w:rsidP="003F421C">
      <w:pPr>
        <w:autoSpaceDE w:val="0"/>
        <w:autoSpaceDN w:val="0"/>
        <w:adjustRightInd w:val="0"/>
        <w:ind w:left="567" w:hanging="567"/>
        <w:jc w:val="both"/>
        <w:rPr>
          <w:sz w:val="20"/>
          <w:szCs w:val="20"/>
        </w:rPr>
      </w:pPr>
    </w:p>
    <w:p w14:paraId="548CCA9E" w14:textId="77777777" w:rsidR="003F421C" w:rsidRPr="003F421C" w:rsidRDefault="003F421C" w:rsidP="003F421C">
      <w:pPr>
        <w:numPr>
          <w:ilvl w:val="0"/>
          <w:numId w:val="1"/>
        </w:numPr>
        <w:autoSpaceDE w:val="0"/>
        <w:autoSpaceDN w:val="0"/>
        <w:adjustRightInd w:val="0"/>
        <w:ind w:left="567" w:hanging="567"/>
        <w:jc w:val="both"/>
        <w:rPr>
          <w:sz w:val="20"/>
          <w:szCs w:val="20"/>
        </w:rPr>
      </w:pPr>
      <w:r w:rsidRPr="003F421C">
        <w:rPr>
          <w:sz w:val="20"/>
          <w:szCs w:val="20"/>
        </w:rPr>
        <w:t>Účastní-li se zadávacího řízení pobočka závodu</w:t>
      </w:r>
    </w:p>
    <w:p w14:paraId="3845E4BE" w14:textId="77777777" w:rsidR="003F421C" w:rsidRPr="003F421C" w:rsidRDefault="003F421C" w:rsidP="003F421C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1418" w:hanging="284"/>
        <w:jc w:val="both"/>
        <w:rPr>
          <w:sz w:val="20"/>
          <w:szCs w:val="20"/>
        </w:rPr>
      </w:pPr>
      <w:r w:rsidRPr="003F421C">
        <w:rPr>
          <w:sz w:val="20"/>
          <w:szCs w:val="20"/>
        </w:rPr>
        <w:t>zahraniční právnické osoby, musí podmínku podle odstavce 1 písm. a) splňovat tato právnická osoba a vedoucí pobočky závodu,</w:t>
      </w:r>
    </w:p>
    <w:p w14:paraId="6C652297" w14:textId="77777777" w:rsidR="003F421C" w:rsidRPr="003F421C" w:rsidRDefault="003F421C" w:rsidP="003F421C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1418" w:hanging="284"/>
        <w:jc w:val="both"/>
        <w:rPr>
          <w:sz w:val="20"/>
          <w:szCs w:val="20"/>
        </w:rPr>
      </w:pPr>
      <w:r w:rsidRPr="003F421C">
        <w:rPr>
          <w:sz w:val="20"/>
          <w:szCs w:val="20"/>
        </w:rPr>
        <w:t>české právnické osoby, musí podmínku podle odstavce 1 písm. a) splňovat osoby uvedené v odstavci 2 a vedoucí pobočky závodu.</w:t>
      </w:r>
    </w:p>
    <w:p w14:paraId="7EECE553" w14:textId="77777777" w:rsidR="003F421C" w:rsidRPr="003F421C" w:rsidRDefault="003F421C" w:rsidP="003F421C">
      <w:pPr>
        <w:jc w:val="both"/>
        <w:rPr>
          <w:sz w:val="20"/>
          <w:szCs w:val="20"/>
        </w:rPr>
      </w:pPr>
    </w:p>
    <w:p w14:paraId="6126A5B3" w14:textId="77777777" w:rsidR="003F421C" w:rsidRPr="003F421C" w:rsidRDefault="003F421C" w:rsidP="003F421C">
      <w:pPr>
        <w:pStyle w:val="Zkladntext"/>
        <w:tabs>
          <w:tab w:val="left" w:pos="900"/>
        </w:tabs>
        <w:rPr>
          <w:rFonts w:ascii="Times New Roman" w:hAnsi="Times New Roman" w:cs="Times New Roman"/>
          <w:b/>
          <w:bCs/>
          <w:sz w:val="20"/>
          <w:szCs w:val="20"/>
        </w:rPr>
      </w:pPr>
      <w:r w:rsidRPr="003F421C">
        <w:rPr>
          <w:rFonts w:ascii="Times New Roman" w:hAnsi="Times New Roman" w:cs="Times New Roman"/>
          <w:b/>
          <w:bCs/>
          <w:sz w:val="20"/>
          <w:szCs w:val="20"/>
        </w:rPr>
        <w:t>Toto prohlášení činím na základě své jasné, srozumitelné a svobodné vůle a jsem si vědom všech následků plynoucích z uvedení nepravdivých údajů.</w:t>
      </w:r>
    </w:p>
    <w:p w14:paraId="22AFAA4E" w14:textId="77777777" w:rsidR="003F421C" w:rsidRPr="003F421C" w:rsidRDefault="003F421C" w:rsidP="003F421C">
      <w:pPr>
        <w:jc w:val="both"/>
        <w:rPr>
          <w:sz w:val="20"/>
          <w:szCs w:val="20"/>
        </w:rPr>
      </w:pPr>
    </w:p>
    <w:p w14:paraId="482549DA" w14:textId="77777777" w:rsidR="003F421C" w:rsidRPr="003F421C" w:rsidRDefault="003F421C" w:rsidP="003F421C">
      <w:pPr>
        <w:jc w:val="both"/>
        <w:rPr>
          <w:sz w:val="20"/>
          <w:szCs w:val="20"/>
        </w:rPr>
      </w:pPr>
    </w:p>
    <w:p w14:paraId="61442A31" w14:textId="05E50EA7" w:rsidR="003F421C" w:rsidRPr="003F421C" w:rsidRDefault="003F421C" w:rsidP="00AC245F">
      <w:pPr>
        <w:jc w:val="both"/>
        <w:rPr>
          <w:sz w:val="20"/>
          <w:szCs w:val="20"/>
        </w:rPr>
      </w:pPr>
      <w:r w:rsidRPr="003F421C">
        <w:rPr>
          <w:sz w:val="20"/>
          <w:szCs w:val="20"/>
        </w:rPr>
        <w:t>V ………</w:t>
      </w:r>
      <w:r>
        <w:rPr>
          <w:sz w:val="20"/>
          <w:szCs w:val="20"/>
        </w:rPr>
        <w:t>…</w:t>
      </w:r>
      <w:r w:rsidRPr="003F421C">
        <w:rPr>
          <w:sz w:val="20"/>
          <w:szCs w:val="20"/>
        </w:rPr>
        <w:t>…</w:t>
      </w:r>
      <w:r w:rsidR="00AF5129" w:rsidRPr="003F421C">
        <w:rPr>
          <w:sz w:val="20"/>
          <w:szCs w:val="20"/>
        </w:rPr>
        <w:t>………</w:t>
      </w:r>
      <w:r w:rsidRPr="003F421C">
        <w:rPr>
          <w:sz w:val="20"/>
          <w:szCs w:val="20"/>
        </w:rPr>
        <w:t>.</w:t>
      </w:r>
      <w:r w:rsidR="00AF5129">
        <w:rPr>
          <w:sz w:val="20"/>
          <w:szCs w:val="20"/>
        </w:rPr>
        <w:t xml:space="preserve"> </w:t>
      </w:r>
      <w:r w:rsidRPr="003F421C">
        <w:rPr>
          <w:sz w:val="20"/>
          <w:szCs w:val="20"/>
        </w:rPr>
        <w:t>dne …………………</w:t>
      </w:r>
      <w:r w:rsidR="00AC245F">
        <w:rPr>
          <w:sz w:val="20"/>
          <w:szCs w:val="20"/>
        </w:rPr>
        <w:t>...</w:t>
      </w:r>
      <w:r w:rsidR="00AC245F">
        <w:rPr>
          <w:sz w:val="20"/>
          <w:szCs w:val="20"/>
        </w:rPr>
        <w:tab/>
      </w:r>
      <w:r w:rsidR="00AC245F">
        <w:rPr>
          <w:sz w:val="20"/>
          <w:szCs w:val="20"/>
        </w:rPr>
        <w:tab/>
        <w:t xml:space="preserve">       ….…..</w:t>
      </w:r>
      <w:r w:rsidRPr="003F421C">
        <w:rPr>
          <w:sz w:val="20"/>
          <w:szCs w:val="20"/>
        </w:rPr>
        <w:t>.………………………………</w:t>
      </w:r>
    </w:p>
    <w:p w14:paraId="0F138600" w14:textId="77777777" w:rsidR="003F421C" w:rsidRPr="003F421C" w:rsidRDefault="003F421C" w:rsidP="003F421C">
      <w:pPr>
        <w:ind w:left="5672"/>
        <w:jc w:val="both"/>
        <w:rPr>
          <w:sz w:val="20"/>
          <w:szCs w:val="20"/>
        </w:rPr>
      </w:pPr>
      <w:r w:rsidRPr="003F421C">
        <w:rPr>
          <w:sz w:val="20"/>
          <w:szCs w:val="20"/>
        </w:rPr>
        <w:t xml:space="preserve">Podpis oprávněné osoby (osob) </w:t>
      </w:r>
    </w:p>
    <w:p w14:paraId="76847647" w14:textId="15361E6C" w:rsidR="00CF2CE1" w:rsidRPr="003F421C" w:rsidRDefault="003F421C" w:rsidP="003F421C">
      <w:pPr>
        <w:ind w:left="5672"/>
        <w:jc w:val="both"/>
        <w:rPr>
          <w:sz w:val="20"/>
          <w:szCs w:val="20"/>
        </w:rPr>
      </w:pPr>
      <w:r w:rsidRPr="003F421C">
        <w:rPr>
          <w:sz w:val="20"/>
          <w:szCs w:val="20"/>
        </w:rPr>
        <w:t xml:space="preserve">           s uvedením funkce</w:t>
      </w:r>
    </w:p>
    <w:sectPr w:rsidR="00CF2CE1" w:rsidRPr="003F421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CED228" w14:textId="77777777" w:rsidR="00465929" w:rsidRDefault="00465929" w:rsidP="003F421C">
      <w:r>
        <w:separator/>
      </w:r>
    </w:p>
  </w:endnote>
  <w:endnote w:type="continuationSeparator" w:id="0">
    <w:p w14:paraId="35A0C375" w14:textId="77777777" w:rsidR="00465929" w:rsidRDefault="00465929" w:rsidP="003F4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D6B4F3" w14:textId="77777777" w:rsidR="00465929" w:rsidRDefault="00465929" w:rsidP="003F421C">
      <w:r>
        <w:separator/>
      </w:r>
    </w:p>
  </w:footnote>
  <w:footnote w:type="continuationSeparator" w:id="0">
    <w:p w14:paraId="5F6999DD" w14:textId="77777777" w:rsidR="00465929" w:rsidRDefault="00465929" w:rsidP="003F42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3672AE" w14:textId="77777777" w:rsidR="00945FC5" w:rsidRDefault="00945FC5" w:rsidP="00945FC5">
    <w:bookmarkStart w:id="1" w:name="_Hlk66794495"/>
    <w:bookmarkStart w:id="2" w:name="_Hlk66794496"/>
    <w:bookmarkStart w:id="3" w:name="_Hlk68697761"/>
    <w:bookmarkStart w:id="4" w:name="_Hlk68697762"/>
    <w:r>
      <w:rPr>
        <w:noProof/>
      </w:rPr>
      <w:drawing>
        <wp:anchor distT="0" distB="0" distL="114300" distR="114300" simplePos="0" relativeHeight="251659264" behindDoc="1" locked="0" layoutInCell="1" allowOverlap="0" wp14:anchorId="62EF2B45" wp14:editId="0C5BECC2">
          <wp:simplePos x="0" y="0"/>
          <wp:positionH relativeFrom="margin">
            <wp:posOffset>0</wp:posOffset>
          </wp:positionH>
          <wp:positionV relativeFrom="paragraph">
            <wp:posOffset>-114935</wp:posOffset>
          </wp:positionV>
          <wp:extent cx="986155" cy="969010"/>
          <wp:effectExtent l="0" t="0" r="4445" b="2540"/>
          <wp:wrapTight wrapText="bothSides">
            <wp:wrapPolygon edited="0">
              <wp:start x="0" y="0"/>
              <wp:lineTo x="0" y="21232"/>
              <wp:lineTo x="21280" y="21232"/>
              <wp:lineTo x="21280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6155" cy="969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DA5F24" w14:textId="77777777" w:rsidR="00945FC5" w:rsidRDefault="00945FC5" w:rsidP="00945FC5">
    <w:pPr>
      <w:pStyle w:val="Zhlav"/>
      <w:ind w:firstLine="1134"/>
      <w:rPr>
        <w:rFonts w:ascii="Calibri" w:hAnsi="Calibri"/>
        <w:b/>
        <w:color w:val="235183"/>
        <w:sz w:val="28"/>
        <w:szCs w:val="28"/>
      </w:rPr>
    </w:pPr>
    <w:r>
      <w:rPr>
        <w:rFonts w:ascii="Calibri" w:hAnsi="Calibri"/>
        <w:b/>
        <w:color w:val="235183"/>
        <w:sz w:val="28"/>
        <w:szCs w:val="28"/>
      </w:rPr>
      <w:t>VETERINÁRNÍ UNIVERZITA BRNO</w:t>
    </w:r>
  </w:p>
  <w:p w14:paraId="4280D16D" w14:textId="1292FD7B" w:rsidR="00945FC5" w:rsidRDefault="00945FC5" w:rsidP="00945FC5">
    <w:pPr>
      <w:pStyle w:val="Zhlav"/>
      <w:tabs>
        <w:tab w:val="clear" w:pos="4536"/>
        <w:tab w:val="center" w:pos="4678"/>
      </w:tabs>
      <w:rPr>
        <w:rFonts w:ascii="Calibri" w:hAnsi="Calibri"/>
        <w:b/>
        <w:color w:val="235183"/>
        <w:szCs w:val="22"/>
      </w:rPr>
    </w:pPr>
    <w:r>
      <w:rPr>
        <w:rFonts w:ascii="Calibri" w:hAnsi="Calibri"/>
        <w:b/>
        <w:color w:val="235183"/>
      </w:rPr>
      <w:t xml:space="preserve">                         </w:t>
    </w:r>
    <w:r>
      <w:rPr>
        <w:rFonts w:ascii="Calibri" w:hAnsi="Calibri"/>
        <w:b/>
        <w:color w:val="235183"/>
      </w:rPr>
      <w:t xml:space="preserve"> </w:t>
    </w:r>
    <w:r>
      <w:rPr>
        <w:rFonts w:ascii="Calibri" w:hAnsi="Calibri"/>
        <w:b/>
        <w:color w:val="235183"/>
      </w:rPr>
      <w:t xml:space="preserve"> ODDĚLENÍ VEŘEJNÝCH ZAKÁZEK</w:t>
    </w:r>
  </w:p>
  <w:p w14:paraId="2DB2F688" w14:textId="7D451B54" w:rsidR="002845BB" w:rsidRPr="00591D8F" w:rsidRDefault="002845BB" w:rsidP="00BE1F6C">
    <w:pPr>
      <w:pStyle w:val="Zhlav"/>
      <w:rPr>
        <w:rFonts w:ascii="Calibri" w:hAnsi="Calibri"/>
        <w:b/>
        <w:color w:val="235183"/>
        <w:sz w:val="28"/>
        <w:szCs w:val="28"/>
      </w:rPr>
    </w:pPr>
  </w:p>
  <w:bookmarkEnd w:id="1"/>
  <w:bookmarkEnd w:id="2"/>
  <w:bookmarkEnd w:id="3"/>
  <w:bookmarkEnd w:id="4"/>
  <w:p w14:paraId="5F974B67" w14:textId="77777777" w:rsidR="003F421C" w:rsidRPr="002845BB" w:rsidRDefault="003F421C" w:rsidP="002845B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A162EB"/>
    <w:multiLevelType w:val="hybridMultilevel"/>
    <w:tmpl w:val="36721378"/>
    <w:lvl w:ilvl="0" w:tplc="6ED8E4A0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FDE4CB28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5E19B4"/>
    <w:multiLevelType w:val="hybridMultilevel"/>
    <w:tmpl w:val="7BDC14E4"/>
    <w:lvl w:ilvl="0" w:tplc="6FAED316">
      <w:start w:val="1"/>
      <w:numFmt w:val="lowerLetter"/>
      <w:lvlText w:val="%1)"/>
      <w:lvlJc w:val="left"/>
      <w:pPr>
        <w:ind w:left="420" w:hanging="360"/>
      </w:pPr>
      <w:rPr>
        <w:rFonts w:hint="default"/>
        <w:i w:val="0"/>
        <w:iCs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66A"/>
    <w:rsid w:val="0000545E"/>
    <w:rsid w:val="00083B9C"/>
    <w:rsid w:val="002845BB"/>
    <w:rsid w:val="00350009"/>
    <w:rsid w:val="003A75E6"/>
    <w:rsid w:val="003F421C"/>
    <w:rsid w:val="00437E18"/>
    <w:rsid w:val="00465929"/>
    <w:rsid w:val="005774DA"/>
    <w:rsid w:val="006815D0"/>
    <w:rsid w:val="007538CC"/>
    <w:rsid w:val="008A5F73"/>
    <w:rsid w:val="00945FC5"/>
    <w:rsid w:val="00AC245F"/>
    <w:rsid w:val="00AF5129"/>
    <w:rsid w:val="00B3179D"/>
    <w:rsid w:val="00B90C68"/>
    <w:rsid w:val="00B9566A"/>
    <w:rsid w:val="00BD70D2"/>
    <w:rsid w:val="00BE1F6C"/>
    <w:rsid w:val="00C20F44"/>
    <w:rsid w:val="00C543E8"/>
    <w:rsid w:val="00C723C6"/>
    <w:rsid w:val="00CF2CE1"/>
    <w:rsid w:val="00DD2A27"/>
    <w:rsid w:val="00E01B33"/>
    <w:rsid w:val="00EA4771"/>
    <w:rsid w:val="00FC5175"/>
    <w:rsid w:val="00FF0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0D36A"/>
  <w15:chartTrackingRefBased/>
  <w15:docId w15:val="{274AF5B8-51DA-49D1-AD5A-1A2D059F4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F42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F421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F421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F421C"/>
  </w:style>
  <w:style w:type="paragraph" w:styleId="Zpat">
    <w:name w:val="footer"/>
    <w:basedOn w:val="Normln"/>
    <w:link w:val="ZpatChar"/>
    <w:uiPriority w:val="99"/>
    <w:unhideWhenUsed/>
    <w:rsid w:val="003F421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F421C"/>
  </w:style>
  <w:style w:type="character" w:customStyle="1" w:styleId="Nadpis1Char">
    <w:name w:val="Nadpis 1 Char"/>
    <w:basedOn w:val="Standardnpsmoodstavce"/>
    <w:link w:val="Nadpis1"/>
    <w:rsid w:val="003F421C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3F421C"/>
    <w:pPr>
      <w:spacing w:after="120"/>
    </w:pPr>
    <w:rPr>
      <w:rFonts w:ascii="Arial" w:hAnsi="Arial" w:cs="Arial"/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F421C"/>
    <w:rPr>
      <w:rFonts w:ascii="Arial" w:eastAsia="Times New Roman" w:hAnsi="Arial" w:cs="Arial"/>
      <w:lang w:eastAsia="cs-CZ"/>
    </w:rPr>
  </w:style>
  <w:style w:type="paragraph" w:customStyle="1" w:styleId="text">
    <w:name w:val="text"/>
    <w:uiPriority w:val="99"/>
    <w:rsid w:val="003F421C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Section">
    <w:name w:val="Section"/>
    <w:basedOn w:val="Normln"/>
    <w:rsid w:val="003F421C"/>
    <w:pPr>
      <w:widowControl w:val="0"/>
      <w:spacing w:line="360" w:lineRule="exact"/>
      <w:jc w:val="center"/>
    </w:pPr>
    <w:rPr>
      <w:rFonts w:ascii="Arial" w:hAnsi="Arial" w:cs="Arial"/>
      <w:b/>
      <w:bCs/>
      <w:sz w:val="32"/>
      <w:szCs w:val="32"/>
    </w:rPr>
  </w:style>
  <w:style w:type="paragraph" w:styleId="Odstavecseseznamem">
    <w:name w:val="List Paragraph"/>
    <w:basedOn w:val="Normln"/>
    <w:uiPriority w:val="99"/>
    <w:qFormat/>
    <w:rsid w:val="003F421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347</Words>
  <Characters>2050</Characters>
  <Application>Microsoft Office Word</Application>
  <DocSecurity>0</DocSecurity>
  <Lines>17</Lines>
  <Paragraphs>4</Paragraphs>
  <ScaleCrop>false</ScaleCrop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RICHTEROVAN</dc:creator>
  <cp:keywords/>
  <dc:description/>
  <cp:lastModifiedBy>Ondřej Procházka</cp:lastModifiedBy>
  <cp:revision>17</cp:revision>
  <dcterms:created xsi:type="dcterms:W3CDTF">2020-02-12T08:46:00Z</dcterms:created>
  <dcterms:modified xsi:type="dcterms:W3CDTF">2025-04-25T07:17:00Z</dcterms:modified>
</cp:coreProperties>
</file>